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01F7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4"/>
        <w:gridCol w:w="7176"/>
      </w:tblGrid>
      <w:tr w:rsidR="00A01F77" w:rsidRPr="00A01F77" w14:paraId="308E4BCF" w14:textId="77777777" w:rsidTr="00CF54D3">
        <w:tc>
          <w:tcPr>
            <w:tcW w:w="4606" w:type="dxa"/>
          </w:tcPr>
          <w:p w14:paraId="42DD7B2F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A01F77" w:rsidRDefault="0022194F" w:rsidP="00821499">
            <w:pPr>
              <w:rPr>
                <w:rFonts w:cstheme="minorHAnsi"/>
              </w:rPr>
            </w:pPr>
          </w:p>
        </w:tc>
      </w:tr>
      <w:tr w:rsidR="00A01F77" w:rsidRPr="00A01F77" w14:paraId="616D8CF9" w14:textId="77777777" w:rsidTr="00CF54D3">
        <w:tc>
          <w:tcPr>
            <w:tcW w:w="4606" w:type="dxa"/>
          </w:tcPr>
          <w:p w14:paraId="5DFEFE58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890BA7E" w:rsidR="0022194F" w:rsidRPr="00A01F77" w:rsidRDefault="00EA1C46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>1</w:t>
            </w:r>
          </w:p>
        </w:tc>
      </w:tr>
      <w:tr w:rsidR="00A01F77" w:rsidRPr="00A01F77" w14:paraId="106D8ED7" w14:textId="77777777" w:rsidTr="00CF54D3">
        <w:tc>
          <w:tcPr>
            <w:tcW w:w="4606" w:type="dxa"/>
          </w:tcPr>
          <w:p w14:paraId="42C61C07" w14:textId="77777777" w:rsidR="00AA48FC" w:rsidRPr="00A01F77" w:rsidRDefault="00AA48FC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 xml:space="preserve">Pořadové číslo karty vzorku v </w:t>
            </w:r>
            <w:r w:rsidR="000A6440" w:rsidRPr="00A01F7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1697B0E" w:rsidR="00AA48FC" w:rsidRPr="00A01F77" w:rsidRDefault="00EA1C46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>989</w:t>
            </w:r>
          </w:p>
        </w:tc>
      </w:tr>
      <w:tr w:rsidR="00A01F77" w:rsidRPr="00A01F77" w14:paraId="32CF643C" w14:textId="77777777" w:rsidTr="00CF54D3">
        <w:tc>
          <w:tcPr>
            <w:tcW w:w="4606" w:type="dxa"/>
          </w:tcPr>
          <w:p w14:paraId="560D95E3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01F77" w:rsidRDefault="0022194F" w:rsidP="00821499">
            <w:pPr>
              <w:rPr>
                <w:rFonts w:cstheme="minorHAnsi"/>
              </w:rPr>
            </w:pPr>
          </w:p>
        </w:tc>
      </w:tr>
      <w:tr w:rsidR="00A01F77" w:rsidRPr="00A01F77" w14:paraId="7F8D2B97" w14:textId="77777777" w:rsidTr="00CF54D3">
        <w:tc>
          <w:tcPr>
            <w:tcW w:w="4606" w:type="dxa"/>
          </w:tcPr>
          <w:p w14:paraId="59451275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AF5B9B0" w:rsidR="0022194F" w:rsidRPr="00A01F77" w:rsidRDefault="00EA1C46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 xml:space="preserve">Pergamen, res. </w:t>
            </w:r>
            <w:proofErr w:type="spellStart"/>
            <w:r w:rsidRPr="00A01F77">
              <w:rPr>
                <w:rFonts w:cstheme="minorHAnsi"/>
              </w:rPr>
              <w:t>Gluštiková</w:t>
            </w:r>
            <w:proofErr w:type="spellEnd"/>
          </w:p>
        </w:tc>
      </w:tr>
      <w:tr w:rsidR="00A01F77" w:rsidRPr="00A01F77" w14:paraId="54033E58" w14:textId="77777777" w:rsidTr="00CF54D3">
        <w:tc>
          <w:tcPr>
            <w:tcW w:w="4606" w:type="dxa"/>
          </w:tcPr>
          <w:p w14:paraId="65CE29A7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A01F77" w:rsidRPr="00EA1C46" w14:paraId="195D2BA3" w14:textId="77777777" w:rsidTr="00EA1C46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5A6CD" w14:textId="77777777" w:rsidR="00EA1C46" w:rsidRPr="00EA1C46" w:rsidRDefault="00EA1C46" w:rsidP="00EA1C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C509" w14:textId="77777777" w:rsidR="00EA1C46" w:rsidRPr="00EA1C46" w:rsidRDefault="00EA1C46" w:rsidP="00EA1C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FDDCE" w14:textId="77777777" w:rsidR="00EA1C46" w:rsidRPr="00EA1C46" w:rsidRDefault="00EA1C46" w:rsidP="00EA1C4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01F77" w:rsidRPr="00EA1C46" w14:paraId="0832B6C8" w14:textId="77777777" w:rsidTr="00EA1C4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FD32D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1C4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1C4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51959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A476C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čistá část šesté pole rub pravý roh</w:t>
                  </w:r>
                </w:p>
              </w:tc>
            </w:tr>
            <w:tr w:rsidR="00A01F77" w:rsidRPr="00EA1C46" w14:paraId="795E2601" w14:textId="77777777" w:rsidTr="00EA1C4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AC125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1C4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1C4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05B8A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4B8B0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skvrna prvé pole pravý dolní roh</w:t>
                  </w:r>
                </w:p>
              </w:tc>
            </w:tr>
            <w:tr w:rsidR="00A01F77" w:rsidRPr="00EA1C46" w14:paraId="514B08CA" w14:textId="77777777" w:rsidTr="00EA1C4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4EE0C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EA1C4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EA1C4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D1B9A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8A33C" w14:textId="77777777" w:rsidR="00EA1C46" w:rsidRPr="00EA1C46" w:rsidRDefault="00EA1C46" w:rsidP="00EA1C4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A1C46">
                    <w:rPr>
                      <w:rFonts w:eastAsia="Times New Roman" w:cstheme="minorHAnsi"/>
                      <w:lang w:eastAsia="cs-CZ"/>
                    </w:rPr>
                    <w:t>skvrna druhé pole spodní</w:t>
                  </w:r>
                </w:p>
              </w:tc>
            </w:tr>
          </w:tbl>
          <w:p w14:paraId="3120D7CA" w14:textId="77777777" w:rsidR="0022194F" w:rsidRPr="00A01F77" w:rsidRDefault="0022194F" w:rsidP="00821499">
            <w:pPr>
              <w:rPr>
                <w:rFonts w:cstheme="minorHAnsi"/>
              </w:rPr>
            </w:pPr>
          </w:p>
        </w:tc>
      </w:tr>
      <w:tr w:rsidR="00A01F77" w:rsidRPr="00A01F77" w14:paraId="5E1A21DD" w14:textId="77777777" w:rsidTr="00CF54D3">
        <w:tc>
          <w:tcPr>
            <w:tcW w:w="4606" w:type="dxa"/>
          </w:tcPr>
          <w:p w14:paraId="1B7B8745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74A79FE" w:rsidR="0022194F" w:rsidRPr="00A01F77" w:rsidRDefault="00EA1C46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  <w:noProof/>
              </w:rPr>
              <w:drawing>
                <wp:inline distT="0" distB="0" distL="0" distR="0" wp14:anchorId="74539329" wp14:editId="2514586B">
                  <wp:extent cx="4414838" cy="2943225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043" cy="294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F77" w:rsidRPr="00A01F77" w14:paraId="0ACABA34" w14:textId="77777777" w:rsidTr="00CF54D3">
        <w:tc>
          <w:tcPr>
            <w:tcW w:w="4606" w:type="dxa"/>
          </w:tcPr>
          <w:p w14:paraId="2B920B9B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01F77" w:rsidRDefault="0022194F" w:rsidP="00821499">
            <w:pPr>
              <w:rPr>
                <w:rFonts w:cstheme="minorHAnsi"/>
              </w:rPr>
            </w:pPr>
          </w:p>
        </w:tc>
      </w:tr>
      <w:tr w:rsidR="00A01F77" w:rsidRPr="00A01F77" w14:paraId="7715CB8F" w14:textId="77777777" w:rsidTr="00CF54D3">
        <w:tc>
          <w:tcPr>
            <w:tcW w:w="4606" w:type="dxa"/>
          </w:tcPr>
          <w:p w14:paraId="1E56020F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01F77" w:rsidRDefault="0022194F" w:rsidP="00821499">
            <w:pPr>
              <w:rPr>
                <w:rFonts w:cstheme="minorHAnsi"/>
              </w:rPr>
            </w:pPr>
          </w:p>
        </w:tc>
      </w:tr>
      <w:tr w:rsidR="00A01F77" w:rsidRPr="00A01F77" w14:paraId="20A918C5" w14:textId="77777777" w:rsidTr="00CF54D3">
        <w:tc>
          <w:tcPr>
            <w:tcW w:w="4606" w:type="dxa"/>
          </w:tcPr>
          <w:p w14:paraId="1A2F26B6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Datace</w:t>
            </w:r>
            <w:r w:rsidR="00AA48FC" w:rsidRPr="00A01F7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01F77" w:rsidRDefault="0022194F" w:rsidP="00821499">
            <w:pPr>
              <w:rPr>
                <w:rFonts w:cstheme="minorHAnsi"/>
              </w:rPr>
            </w:pPr>
          </w:p>
        </w:tc>
      </w:tr>
      <w:tr w:rsidR="00A01F77" w:rsidRPr="00A01F77" w14:paraId="0BF9C387" w14:textId="77777777" w:rsidTr="00CF54D3">
        <w:tc>
          <w:tcPr>
            <w:tcW w:w="4606" w:type="dxa"/>
          </w:tcPr>
          <w:p w14:paraId="12280DD1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909413D" w:rsidR="0022194F" w:rsidRPr="00A01F77" w:rsidRDefault="00A01F77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>Hurtová Alena</w:t>
            </w:r>
          </w:p>
        </w:tc>
      </w:tr>
      <w:tr w:rsidR="00A01F77" w:rsidRPr="00A01F77" w14:paraId="3B388C43" w14:textId="77777777" w:rsidTr="00CF54D3">
        <w:tc>
          <w:tcPr>
            <w:tcW w:w="4606" w:type="dxa"/>
          </w:tcPr>
          <w:p w14:paraId="07CED6AE" w14:textId="77777777" w:rsidR="0022194F" w:rsidRPr="00A01F77" w:rsidRDefault="0022194F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Datum zpracování zprávy</w:t>
            </w:r>
            <w:r w:rsidR="00AA48FC" w:rsidRPr="00A01F7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E9EDBC" w:rsidR="0022194F" w:rsidRPr="00A01F77" w:rsidRDefault="00A01F77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>4. 5. 2016</w:t>
            </w:r>
          </w:p>
        </w:tc>
      </w:tr>
      <w:tr w:rsidR="00A01F77" w:rsidRPr="00A01F77" w14:paraId="39B656B6" w14:textId="77777777" w:rsidTr="00CF54D3">
        <w:tc>
          <w:tcPr>
            <w:tcW w:w="4606" w:type="dxa"/>
          </w:tcPr>
          <w:p w14:paraId="0369BDA3" w14:textId="77777777" w:rsidR="005A54E0" w:rsidRPr="00A01F77" w:rsidRDefault="005A54E0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Číslo příslušné zprávy v </w:t>
            </w:r>
            <w:r w:rsidR="000A6440" w:rsidRPr="00A01F77">
              <w:rPr>
                <w:rFonts w:cstheme="minorHAnsi"/>
                <w:b/>
              </w:rPr>
              <w:t>databázi</w:t>
            </w:r>
            <w:r w:rsidRPr="00A01F7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1498966" w:rsidR="005A54E0" w:rsidRPr="00A01F77" w:rsidRDefault="00A01F77" w:rsidP="00821499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>2016_18</w:t>
            </w:r>
          </w:p>
        </w:tc>
      </w:tr>
    </w:tbl>
    <w:p w14:paraId="2329459B" w14:textId="77777777" w:rsidR="00AA48FC" w:rsidRPr="00A01F7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F77" w:rsidRPr="00A01F77" w14:paraId="5F13C4C5" w14:textId="77777777" w:rsidTr="00CF54D3">
        <w:tc>
          <w:tcPr>
            <w:tcW w:w="10060" w:type="dxa"/>
          </w:tcPr>
          <w:p w14:paraId="01601BB6" w14:textId="77777777" w:rsidR="00AA48FC" w:rsidRPr="00A01F77" w:rsidRDefault="00AA48FC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Výsledky analýzy</w:t>
            </w:r>
          </w:p>
        </w:tc>
      </w:tr>
      <w:tr w:rsidR="00AA48FC" w:rsidRPr="00A01F77" w14:paraId="40D63742" w14:textId="77777777" w:rsidTr="00CF54D3">
        <w:tc>
          <w:tcPr>
            <w:tcW w:w="10060" w:type="dxa"/>
          </w:tcPr>
          <w:p w14:paraId="1C89CE2F" w14:textId="77777777" w:rsidR="00AA48FC" w:rsidRPr="00A01F77" w:rsidRDefault="00AA48FC" w:rsidP="00821499">
            <w:pPr>
              <w:rPr>
                <w:rFonts w:cstheme="minorHAnsi"/>
              </w:rPr>
            </w:pPr>
          </w:p>
          <w:p w14:paraId="6C7F66CC" w14:textId="77777777" w:rsidR="00A01F77" w:rsidRPr="00A01F77" w:rsidRDefault="00A01F77" w:rsidP="00A01F7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01F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</w:t>
            </w:r>
          </w:p>
          <w:p w14:paraId="6E9797EB" w14:textId="77777777" w:rsidR="00A01F77" w:rsidRPr="00A01F77" w:rsidRDefault="00A01F77" w:rsidP="00A01F77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 xml:space="preserve">Čistá část šesté pole rub pravý roh </w:t>
            </w:r>
          </w:p>
          <w:p w14:paraId="48ABFD4B" w14:textId="77777777" w:rsidR="00A01F77" w:rsidRPr="00A01F77" w:rsidRDefault="00A01F77" w:rsidP="00A01F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1F77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092107E2" w14:textId="77777777" w:rsidR="00A01F77" w:rsidRPr="00A01F77" w:rsidRDefault="00A01F77" w:rsidP="00A01F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1F77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3381037" w14:textId="72CE48A0" w:rsidR="00A01F77" w:rsidRPr="00A01F77" w:rsidRDefault="00A01F77" w:rsidP="00A01F77">
            <w:pPr>
              <w:rPr>
                <w:rFonts w:cstheme="minorHAnsi"/>
              </w:rPr>
            </w:pPr>
            <w:r w:rsidRPr="00A01F77">
              <w:rPr>
                <w:rFonts w:cstheme="minorHAnsi"/>
                <w:noProof/>
              </w:rPr>
              <w:drawing>
                <wp:inline distT="0" distB="0" distL="0" distR="0" wp14:anchorId="018F26C2" wp14:editId="0BE888A1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2E0C7" w14:textId="222D5E80" w:rsidR="00A01F77" w:rsidRPr="00A01F77" w:rsidRDefault="00A01F77" w:rsidP="00A01F77">
            <w:pPr>
              <w:rPr>
                <w:rFonts w:cstheme="minorHAnsi"/>
              </w:rPr>
            </w:pPr>
            <w:r w:rsidRPr="00A01F77">
              <w:rPr>
                <w:rFonts w:cstheme="minorHAnsi"/>
                <w:noProof/>
              </w:rPr>
              <w:drawing>
                <wp:inline distT="0" distB="0" distL="0" distR="0" wp14:anchorId="6BCE82DE" wp14:editId="440580DC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6011E" w14:textId="77777777" w:rsidR="00A01F77" w:rsidRPr="00A01F77" w:rsidRDefault="00A01F77" w:rsidP="00A01F77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 xml:space="preserve">Spektrum vzorku 1 bylo porovnáno se spektry standardů. Kromě pásů odpovídajících bílkovině kolagenového typu byl ve spektru patrný pás okolo 1740 cm </w:t>
            </w:r>
            <w:r w:rsidRPr="00A01F77">
              <w:rPr>
                <w:rFonts w:cstheme="minorHAnsi"/>
                <w:vertAlign w:val="superscript"/>
              </w:rPr>
              <w:t>-1</w:t>
            </w:r>
            <w:r w:rsidRPr="00A01F77">
              <w:rPr>
                <w:rFonts w:cstheme="minorHAnsi"/>
              </w:rPr>
              <w:t>, který je typický pro karbonylovou skupinu, kterou také obsahují tuky a oleje, které se běžně vyskytují v pergamenu. Dále byl ve spektru široký pás okolo 1400 cm-1, který odpovídá pravděpodobně uhličitanům, které jsou také součásti pergamenu.</w:t>
            </w:r>
          </w:p>
          <w:p w14:paraId="458C6A33" w14:textId="7FC0A695" w:rsidR="0065280A" w:rsidRPr="00A01F77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A01F77" w:rsidRDefault="0065280A" w:rsidP="00821499">
            <w:pPr>
              <w:rPr>
                <w:rFonts w:cstheme="minorHAnsi"/>
              </w:rPr>
            </w:pPr>
          </w:p>
          <w:p w14:paraId="2F210C13" w14:textId="2C466260" w:rsidR="00A01F77" w:rsidRPr="00A01F77" w:rsidRDefault="00A01F77" w:rsidP="00A01F7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01F7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C8D9D06" w14:textId="77777777" w:rsidR="00A01F77" w:rsidRDefault="00A01F77" w:rsidP="00A01F77">
            <w:pPr>
              <w:rPr>
                <w:rFonts w:cstheme="minorHAnsi"/>
              </w:rPr>
            </w:pPr>
          </w:p>
          <w:p w14:paraId="21D8FCE9" w14:textId="5492532C" w:rsidR="00A01F77" w:rsidRPr="00A01F77" w:rsidRDefault="00A01F77" w:rsidP="00A01F77">
            <w:pPr>
              <w:rPr>
                <w:rFonts w:cstheme="minorHAnsi"/>
              </w:rPr>
            </w:pPr>
            <w:r w:rsidRPr="00A01F77">
              <w:rPr>
                <w:rFonts w:cstheme="minorHAnsi"/>
              </w:rPr>
              <w:t xml:space="preserve">Z měřené IČ nelze </w:t>
            </w:r>
            <w:proofErr w:type="gramStart"/>
            <w:r w:rsidRPr="00A01F77">
              <w:rPr>
                <w:rFonts w:cstheme="minorHAnsi"/>
              </w:rPr>
              <w:t>říci</w:t>
            </w:r>
            <w:proofErr w:type="gramEnd"/>
            <w:r w:rsidRPr="00A01F77">
              <w:rPr>
                <w:rFonts w:cstheme="minorHAnsi"/>
              </w:rPr>
              <w:t xml:space="preserve">, čím byla skvrna na pergamenové listině vytvořena, ale při jejím vzniku došlo k odplavení velké části látek na bázi tuků nebo olejů a uhličitanů. </w:t>
            </w:r>
          </w:p>
          <w:p w14:paraId="1C6B3F7A" w14:textId="77777777" w:rsidR="00A01F77" w:rsidRPr="00A01F77" w:rsidRDefault="00A01F77" w:rsidP="00A01F77">
            <w:pPr>
              <w:rPr>
                <w:rFonts w:cstheme="minorHAnsi"/>
              </w:rPr>
            </w:pPr>
          </w:p>
          <w:p w14:paraId="1470A77E" w14:textId="4A83216F" w:rsidR="0065280A" w:rsidRPr="00A01F7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01F7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F77" w:rsidRPr="00A01F77" w14:paraId="6588E497" w14:textId="77777777" w:rsidTr="00CF54D3">
        <w:tc>
          <w:tcPr>
            <w:tcW w:w="10060" w:type="dxa"/>
          </w:tcPr>
          <w:p w14:paraId="6A3A9C3E" w14:textId="77777777" w:rsidR="00AA48FC" w:rsidRPr="00A01F77" w:rsidRDefault="00AA48FC" w:rsidP="00821499">
            <w:pPr>
              <w:rPr>
                <w:rFonts w:cstheme="minorHAnsi"/>
                <w:b/>
              </w:rPr>
            </w:pPr>
            <w:r w:rsidRPr="00A01F7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01F77" w14:paraId="24BB7D60" w14:textId="77777777" w:rsidTr="00CF54D3">
        <w:tc>
          <w:tcPr>
            <w:tcW w:w="10060" w:type="dxa"/>
          </w:tcPr>
          <w:p w14:paraId="4FB66E8A" w14:textId="77777777" w:rsidR="00AA48FC" w:rsidRPr="00A01F7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01F77" w:rsidRDefault="0022194F" w:rsidP="00821499">
      <w:pPr>
        <w:spacing w:line="240" w:lineRule="auto"/>
        <w:rPr>
          <w:rFonts w:cstheme="minorHAnsi"/>
        </w:rPr>
      </w:pPr>
    </w:p>
    <w:sectPr w:rsidR="0022194F" w:rsidRPr="00A01F7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2C9E" w14:textId="77777777" w:rsidR="007567FA" w:rsidRDefault="007567FA" w:rsidP="00AA48FC">
      <w:pPr>
        <w:spacing w:after="0" w:line="240" w:lineRule="auto"/>
      </w:pPr>
      <w:r>
        <w:separator/>
      </w:r>
    </w:p>
  </w:endnote>
  <w:endnote w:type="continuationSeparator" w:id="0">
    <w:p w14:paraId="11C14641" w14:textId="77777777" w:rsidR="007567FA" w:rsidRDefault="007567F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A769" w14:textId="77777777" w:rsidR="007567FA" w:rsidRDefault="007567FA" w:rsidP="00AA48FC">
      <w:pPr>
        <w:spacing w:after="0" w:line="240" w:lineRule="auto"/>
      </w:pPr>
      <w:r>
        <w:separator/>
      </w:r>
    </w:p>
  </w:footnote>
  <w:footnote w:type="continuationSeparator" w:id="0">
    <w:p w14:paraId="6464F653" w14:textId="77777777" w:rsidR="007567FA" w:rsidRDefault="007567F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5FB2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567FA"/>
    <w:rsid w:val="00821499"/>
    <w:rsid w:val="009A03AE"/>
    <w:rsid w:val="00A01F77"/>
    <w:rsid w:val="00AA48FC"/>
    <w:rsid w:val="00B90C16"/>
    <w:rsid w:val="00C30ACE"/>
    <w:rsid w:val="00C657DB"/>
    <w:rsid w:val="00C74C8C"/>
    <w:rsid w:val="00CC1EA8"/>
    <w:rsid w:val="00CF54D3"/>
    <w:rsid w:val="00D6299B"/>
    <w:rsid w:val="00EA1C46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2022-07-04T07:52:00Z</dcterms:created>
  <dcterms:modified xsi:type="dcterms:W3CDTF">2022-07-04T07:56:00Z</dcterms:modified>
</cp:coreProperties>
</file>