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47DA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234"/>
        <w:gridCol w:w="5826"/>
      </w:tblGrid>
      <w:tr w:rsidR="00747DAF" w:rsidRPr="00747DAF" w14:paraId="308E4BCF" w14:textId="77777777" w:rsidTr="00CF54D3">
        <w:tc>
          <w:tcPr>
            <w:tcW w:w="4606" w:type="dxa"/>
          </w:tcPr>
          <w:p w14:paraId="42DD7B2F" w14:textId="77777777" w:rsidR="0022194F" w:rsidRPr="00747DAF" w:rsidRDefault="0022194F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B09D9B7" w:rsidR="0022194F" w:rsidRPr="00747DAF" w:rsidRDefault="00747DAF" w:rsidP="00821499">
            <w:pPr>
              <w:rPr>
                <w:rFonts w:cstheme="minorHAnsi"/>
              </w:rPr>
            </w:pPr>
            <w:r w:rsidRPr="00747DAF">
              <w:rPr>
                <w:rFonts w:cstheme="minorHAnsi"/>
              </w:rPr>
              <w:t>7909</w:t>
            </w:r>
          </w:p>
        </w:tc>
      </w:tr>
      <w:tr w:rsidR="00747DAF" w:rsidRPr="00747DAF" w14:paraId="616D8CF9" w14:textId="77777777" w:rsidTr="00CF54D3">
        <w:tc>
          <w:tcPr>
            <w:tcW w:w="4606" w:type="dxa"/>
          </w:tcPr>
          <w:p w14:paraId="5DFEFE58" w14:textId="77777777" w:rsidR="0022194F" w:rsidRPr="00747DAF" w:rsidRDefault="0022194F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402BEC4" w:rsidR="0022194F" w:rsidRPr="00747DAF" w:rsidRDefault="00747DAF" w:rsidP="00821499">
            <w:pPr>
              <w:rPr>
                <w:rFonts w:cstheme="minorHAnsi"/>
              </w:rPr>
            </w:pPr>
            <w:r w:rsidRPr="00747DAF">
              <w:rPr>
                <w:rFonts w:cstheme="minorHAnsi"/>
              </w:rPr>
              <w:t>2</w:t>
            </w:r>
          </w:p>
        </w:tc>
      </w:tr>
      <w:tr w:rsidR="00747DAF" w:rsidRPr="00747DAF" w14:paraId="106D8ED7" w14:textId="77777777" w:rsidTr="00CF54D3">
        <w:tc>
          <w:tcPr>
            <w:tcW w:w="4606" w:type="dxa"/>
          </w:tcPr>
          <w:p w14:paraId="42C61C07" w14:textId="77777777" w:rsidR="00AA48FC" w:rsidRPr="00747DAF" w:rsidRDefault="00AA48FC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 xml:space="preserve">Pořadové číslo karty vzorku v </w:t>
            </w:r>
            <w:r w:rsidR="000A6440" w:rsidRPr="00747DA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7AF3C60" w:rsidR="00AA48FC" w:rsidRPr="00747DAF" w:rsidRDefault="00747DAF" w:rsidP="00821499">
            <w:pPr>
              <w:rPr>
                <w:rFonts w:cstheme="minorHAnsi"/>
              </w:rPr>
            </w:pPr>
            <w:r w:rsidRPr="00747DAF">
              <w:rPr>
                <w:rFonts w:cstheme="minorHAnsi"/>
              </w:rPr>
              <w:t>844</w:t>
            </w:r>
          </w:p>
        </w:tc>
      </w:tr>
      <w:tr w:rsidR="00747DAF" w:rsidRPr="00747DAF" w14:paraId="32CF643C" w14:textId="77777777" w:rsidTr="00CF54D3">
        <w:tc>
          <w:tcPr>
            <w:tcW w:w="4606" w:type="dxa"/>
          </w:tcPr>
          <w:p w14:paraId="560D95E3" w14:textId="77777777" w:rsidR="0022194F" w:rsidRPr="00747DAF" w:rsidRDefault="0022194F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747DAF" w:rsidRDefault="0022194F" w:rsidP="00821499">
            <w:pPr>
              <w:rPr>
                <w:rFonts w:cstheme="minorHAnsi"/>
              </w:rPr>
            </w:pPr>
          </w:p>
        </w:tc>
      </w:tr>
      <w:tr w:rsidR="00747DAF" w:rsidRPr="00747DAF" w14:paraId="7F8D2B97" w14:textId="77777777" w:rsidTr="00CF54D3">
        <w:tc>
          <w:tcPr>
            <w:tcW w:w="4606" w:type="dxa"/>
          </w:tcPr>
          <w:p w14:paraId="59451275" w14:textId="77777777" w:rsidR="0022194F" w:rsidRPr="00747DAF" w:rsidRDefault="0022194F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F18F1C0" w:rsidR="0022194F" w:rsidRPr="00747DAF" w:rsidRDefault="00747DAF" w:rsidP="00821499">
            <w:pPr>
              <w:rPr>
                <w:rFonts w:cstheme="minorHAnsi"/>
              </w:rPr>
            </w:pPr>
            <w:r w:rsidRPr="00747DAF">
              <w:rPr>
                <w:rFonts w:cstheme="minorHAnsi"/>
              </w:rPr>
              <w:t>Um. dílo na papíře, Ježíš na hore Olivetskej. Res. Nohejlová</w:t>
            </w:r>
          </w:p>
        </w:tc>
      </w:tr>
      <w:tr w:rsidR="00747DAF" w:rsidRPr="00747DAF" w14:paraId="54033E58" w14:textId="77777777" w:rsidTr="00CF54D3">
        <w:tc>
          <w:tcPr>
            <w:tcW w:w="4606" w:type="dxa"/>
          </w:tcPr>
          <w:p w14:paraId="65CE29A7" w14:textId="77777777" w:rsidR="0022194F" w:rsidRPr="00747DAF" w:rsidRDefault="0022194F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6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99"/>
              <w:gridCol w:w="779"/>
              <w:gridCol w:w="3922"/>
            </w:tblGrid>
            <w:tr w:rsidR="00747DAF" w:rsidRPr="00747DAF" w14:paraId="77BDA3C4" w14:textId="77777777" w:rsidTr="00747DAF">
              <w:trPr>
                <w:trHeight w:val="600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FFABBB" w14:textId="77777777" w:rsidR="00747DAF" w:rsidRPr="00747DAF" w:rsidRDefault="00747DAF" w:rsidP="00747D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47DA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6BF9AE" w14:textId="77777777" w:rsidR="00747DAF" w:rsidRPr="00747DAF" w:rsidRDefault="00747DAF" w:rsidP="00747D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47DA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564C65" w14:textId="77777777" w:rsidR="00747DAF" w:rsidRPr="00747DAF" w:rsidRDefault="00747DAF" w:rsidP="00747D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47DA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747DAF" w:rsidRPr="00747DAF" w14:paraId="21BABF15" w14:textId="77777777" w:rsidTr="00747DAF">
              <w:trPr>
                <w:trHeight w:val="300"/>
              </w:trPr>
              <w:tc>
                <w:tcPr>
                  <w:tcW w:w="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4097AE" w14:textId="77777777" w:rsidR="00747DAF" w:rsidRPr="00747DAF" w:rsidRDefault="00747DAF" w:rsidP="00747DAF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47DAF">
                    <w:rPr>
                      <w:rFonts w:eastAsia="Times New Roman" w:cstheme="minorHAnsi"/>
                      <w:lang w:eastAsia="cs-CZ"/>
                    </w:rPr>
                    <w:t>Vz.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07C341" w14:textId="77777777" w:rsidR="00747DAF" w:rsidRPr="00747DAF" w:rsidRDefault="00747DAF" w:rsidP="00747DAF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47DAF">
                    <w:rPr>
                      <w:rFonts w:eastAsia="Times New Roman" w:cstheme="minorHAnsi"/>
                      <w:lang w:eastAsia="cs-CZ"/>
                    </w:rPr>
                    <w:t>7909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DA74AC" w14:textId="77777777" w:rsidR="00747DAF" w:rsidRPr="00747DAF" w:rsidRDefault="00747DAF" w:rsidP="00747DAF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47DA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</w:tbl>
          <w:p w14:paraId="3120D7CA" w14:textId="77777777" w:rsidR="0022194F" w:rsidRPr="00747DAF" w:rsidRDefault="0022194F" w:rsidP="00821499">
            <w:pPr>
              <w:rPr>
                <w:rFonts w:cstheme="minorHAnsi"/>
              </w:rPr>
            </w:pPr>
          </w:p>
        </w:tc>
      </w:tr>
      <w:tr w:rsidR="00747DAF" w:rsidRPr="00747DAF" w14:paraId="5E1A21DD" w14:textId="77777777" w:rsidTr="00CF54D3">
        <w:tc>
          <w:tcPr>
            <w:tcW w:w="4606" w:type="dxa"/>
          </w:tcPr>
          <w:p w14:paraId="1B7B8745" w14:textId="77777777" w:rsidR="0022194F" w:rsidRPr="00747DAF" w:rsidRDefault="0022194F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747DAF" w:rsidRDefault="0022194F" w:rsidP="00821499">
            <w:pPr>
              <w:rPr>
                <w:rFonts w:cstheme="minorHAnsi"/>
              </w:rPr>
            </w:pPr>
          </w:p>
        </w:tc>
      </w:tr>
      <w:tr w:rsidR="00747DAF" w:rsidRPr="00747DAF" w14:paraId="0ACABA34" w14:textId="77777777" w:rsidTr="00CF54D3">
        <w:tc>
          <w:tcPr>
            <w:tcW w:w="4606" w:type="dxa"/>
          </w:tcPr>
          <w:p w14:paraId="2B920B9B" w14:textId="77777777" w:rsidR="0022194F" w:rsidRPr="00747DAF" w:rsidRDefault="0022194F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747DAF" w:rsidRDefault="0022194F" w:rsidP="00821499">
            <w:pPr>
              <w:rPr>
                <w:rFonts w:cstheme="minorHAnsi"/>
              </w:rPr>
            </w:pPr>
          </w:p>
        </w:tc>
      </w:tr>
      <w:tr w:rsidR="00747DAF" w:rsidRPr="00747DAF" w14:paraId="7715CB8F" w14:textId="77777777" w:rsidTr="00CF54D3">
        <w:tc>
          <w:tcPr>
            <w:tcW w:w="4606" w:type="dxa"/>
          </w:tcPr>
          <w:p w14:paraId="1E56020F" w14:textId="77777777" w:rsidR="0022194F" w:rsidRPr="00747DAF" w:rsidRDefault="0022194F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47DAF" w:rsidRDefault="0022194F" w:rsidP="00821499">
            <w:pPr>
              <w:rPr>
                <w:rFonts w:cstheme="minorHAnsi"/>
              </w:rPr>
            </w:pPr>
          </w:p>
        </w:tc>
      </w:tr>
      <w:tr w:rsidR="00747DAF" w:rsidRPr="00747DAF" w14:paraId="20A918C5" w14:textId="77777777" w:rsidTr="00CF54D3">
        <w:tc>
          <w:tcPr>
            <w:tcW w:w="4606" w:type="dxa"/>
          </w:tcPr>
          <w:p w14:paraId="1A2F26B6" w14:textId="77777777" w:rsidR="0022194F" w:rsidRPr="00747DAF" w:rsidRDefault="0022194F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>Datace</w:t>
            </w:r>
            <w:r w:rsidR="00AA48FC" w:rsidRPr="00747DA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47DAF" w:rsidRDefault="0022194F" w:rsidP="00821499">
            <w:pPr>
              <w:rPr>
                <w:rFonts w:cstheme="minorHAnsi"/>
              </w:rPr>
            </w:pPr>
          </w:p>
        </w:tc>
      </w:tr>
      <w:tr w:rsidR="00747DAF" w:rsidRPr="00747DAF" w14:paraId="0BF9C387" w14:textId="77777777" w:rsidTr="00CF54D3">
        <w:tc>
          <w:tcPr>
            <w:tcW w:w="4606" w:type="dxa"/>
          </w:tcPr>
          <w:p w14:paraId="12280DD1" w14:textId="77777777" w:rsidR="0022194F" w:rsidRPr="00747DAF" w:rsidRDefault="0022194F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0031DD48" w:rsidR="0022194F" w:rsidRPr="00747DAF" w:rsidRDefault="00747DAF" w:rsidP="00821499">
            <w:pPr>
              <w:rPr>
                <w:rFonts w:cstheme="minorHAnsi"/>
              </w:rPr>
            </w:pPr>
            <w:r w:rsidRPr="00747DAF">
              <w:rPr>
                <w:rFonts w:cstheme="minorHAnsi"/>
              </w:rPr>
              <w:t>Hurtová Alena</w:t>
            </w:r>
          </w:p>
        </w:tc>
      </w:tr>
      <w:tr w:rsidR="00747DAF" w:rsidRPr="00747DAF" w14:paraId="3B388C43" w14:textId="77777777" w:rsidTr="00CF54D3">
        <w:tc>
          <w:tcPr>
            <w:tcW w:w="4606" w:type="dxa"/>
          </w:tcPr>
          <w:p w14:paraId="07CED6AE" w14:textId="77777777" w:rsidR="0022194F" w:rsidRPr="00747DAF" w:rsidRDefault="0022194F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>Datum zpracování zprávy</w:t>
            </w:r>
            <w:r w:rsidR="00AA48FC" w:rsidRPr="00747DA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71CF17E5" w:rsidR="0022194F" w:rsidRPr="00747DAF" w:rsidRDefault="00747DAF" w:rsidP="00821499">
            <w:pPr>
              <w:rPr>
                <w:rFonts w:cstheme="minorHAnsi"/>
              </w:rPr>
            </w:pPr>
            <w:r w:rsidRPr="00747DAF">
              <w:rPr>
                <w:rFonts w:cstheme="minorHAnsi"/>
              </w:rPr>
              <w:t>4. 6. 2015</w:t>
            </w:r>
          </w:p>
        </w:tc>
      </w:tr>
      <w:tr w:rsidR="00747DAF" w:rsidRPr="00747DAF" w14:paraId="39B656B6" w14:textId="77777777" w:rsidTr="00CF54D3">
        <w:tc>
          <w:tcPr>
            <w:tcW w:w="4606" w:type="dxa"/>
          </w:tcPr>
          <w:p w14:paraId="0369BDA3" w14:textId="77777777" w:rsidR="005A54E0" w:rsidRPr="00747DAF" w:rsidRDefault="005A54E0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>Číslo příslušné zprávy v </w:t>
            </w:r>
            <w:r w:rsidR="000A6440" w:rsidRPr="00747DAF">
              <w:rPr>
                <w:rFonts w:cstheme="minorHAnsi"/>
                <w:b/>
              </w:rPr>
              <w:t>databázi</w:t>
            </w:r>
            <w:r w:rsidRPr="00747DA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42D5DF5" w:rsidR="005A54E0" w:rsidRPr="00747DAF" w:rsidRDefault="00747DAF" w:rsidP="00821499">
            <w:pPr>
              <w:rPr>
                <w:rFonts w:cstheme="minorHAnsi"/>
              </w:rPr>
            </w:pPr>
            <w:r w:rsidRPr="00747DAF">
              <w:rPr>
                <w:rFonts w:cstheme="minorHAnsi"/>
              </w:rPr>
              <w:t>2015_26</w:t>
            </w:r>
          </w:p>
        </w:tc>
      </w:tr>
    </w:tbl>
    <w:p w14:paraId="2329459B" w14:textId="77777777" w:rsidR="00AA48FC" w:rsidRPr="00747DA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47DAF" w:rsidRPr="00747DAF" w14:paraId="5F13C4C5" w14:textId="77777777" w:rsidTr="00CF54D3">
        <w:tc>
          <w:tcPr>
            <w:tcW w:w="10060" w:type="dxa"/>
          </w:tcPr>
          <w:p w14:paraId="01601BB6" w14:textId="77777777" w:rsidR="00AA48FC" w:rsidRPr="00747DAF" w:rsidRDefault="00AA48FC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t>Výsledky analýzy</w:t>
            </w:r>
          </w:p>
        </w:tc>
      </w:tr>
      <w:tr w:rsidR="00AA48FC" w:rsidRPr="00747DAF" w14:paraId="40D63742" w14:textId="77777777" w:rsidTr="00CF54D3">
        <w:tc>
          <w:tcPr>
            <w:tcW w:w="10060" w:type="dxa"/>
          </w:tcPr>
          <w:p w14:paraId="1C89CE2F" w14:textId="77777777" w:rsidR="00AA48FC" w:rsidRPr="00747DAF" w:rsidRDefault="00AA48FC" w:rsidP="00821499">
            <w:pPr>
              <w:rPr>
                <w:rFonts w:cstheme="minorHAnsi"/>
              </w:rPr>
            </w:pPr>
          </w:p>
          <w:p w14:paraId="77C7E0EE" w14:textId="3F140630" w:rsidR="00747DAF" w:rsidRPr="00747DAF" w:rsidRDefault="00747DAF" w:rsidP="00747DAF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747DAF">
              <w:rPr>
                <w:rFonts w:asciiTheme="minorHAnsi" w:hAnsiTheme="minorHAnsi" w:cstheme="minorHAnsi"/>
                <w:i w:val="0"/>
                <w:szCs w:val="22"/>
              </w:rPr>
              <w:t>Identifikace pigmentu</w:t>
            </w:r>
          </w:p>
          <w:p w14:paraId="4A0D03D8" w14:textId="77777777" w:rsidR="00747DAF" w:rsidRPr="00747DAF" w:rsidRDefault="00747DAF" w:rsidP="00747DAF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747DAF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Vzorek č. 2 (7909)</w:t>
            </w:r>
          </w:p>
          <w:p w14:paraId="70595932" w14:textId="77777777" w:rsidR="00747DAF" w:rsidRPr="00747DAF" w:rsidRDefault="00747DAF" w:rsidP="00747DAF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747DAF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2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53"/>
              <w:gridCol w:w="4653"/>
            </w:tblGrid>
            <w:tr w:rsidR="00747DAF" w:rsidRPr="00747DAF" w14:paraId="135D9AA7" w14:textId="77777777" w:rsidTr="000859D9">
              <w:tc>
                <w:tcPr>
                  <w:tcW w:w="9294" w:type="dxa"/>
                  <w:gridSpan w:val="2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2EBFCA4D" w14:textId="2F9C33A2" w:rsidR="00747DAF" w:rsidRPr="00747DAF" w:rsidRDefault="00747DAF" w:rsidP="00747DAF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  <w:noProof/>
                    </w:rPr>
                    <w:drawing>
                      <wp:inline distT="0" distB="0" distL="0" distR="0" wp14:anchorId="5E72D26F" wp14:editId="0FA45D4E">
                        <wp:extent cx="5762625" cy="2181225"/>
                        <wp:effectExtent l="0" t="0" r="9525" b="9525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2625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C0BE9F" w14:textId="77777777" w:rsidR="00747DAF" w:rsidRPr="00747DAF" w:rsidRDefault="00747DAF" w:rsidP="00747DAF">
                  <w:pPr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</w:rPr>
                    <w:t xml:space="preserve">Bílé dopadající světlo </w:t>
                  </w:r>
                </w:p>
              </w:tc>
            </w:tr>
            <w:tr w:rsidR="00747DAF" w:rsidRPr="00747DAF" w14:paraId="1AA74ABC" w14:textId="77777777" w:rsidTr="000859D9">
              <w:tc>
                <w:tcPr>
                  <w:tcW w:w="4647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0902B7B0" w14:textId="634B4F3E" w:rsidR="00747DAF" w:rsidRPr="00747DAF" w:rsidRDefault="00747DAF" w:rsidP="00747DAF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  <w:noProof/>
                    </w:rPr>
                    <w:drawing>
                      <wp:inline distT="0" distB="0" distL="0" distR="0" wp14:anchorId="75FFE5BE" wp14:editId="4262CC7A">
                        <wp:extent cx="2695575" cy="1295400"/>
                        <wp:effectExtent l="0" t="0" r="952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4D8532" w14:textId="77777777" w:rsidR="00747DAF" w:rsidRPr="00747DAF" w:rsidRDefault="00747DAF" w:rsidP="00747DAF">
                  <w:pPr>
                    <w:spacing w:before="120" w:after="120"/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</w:rPr>
                    <w:lastRenderedPageBreak/>
                    <w:t>UV dopadající světlo</w:t>
                  </w:r>
                </w:p>
              </w:tc>
              <w:tc>
                <w:tcPr>
                  <w:tcW w:w="4647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0FBBA16" w14:textId="0D3733C5" w:rsidR="00747DAF" w:rsidRPr="00747DAF" w:rsidRDefault="00747DAF" w:rsidP="00747DAF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751DA474" wp14:editId="0589A979">
                        <wp:extent cx="2695575" cy="1285875"/>
                        <wp:effectExtent l="0" t="0" r="9525" b="9525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1EBF8D" w14:textId="77777777" w:rsidR="00747DAF" w:rsidRPr="00747DAF" w:rsidRDefault="00747DAF" w:rsidP="00747DAF">
                  <w:pPr>
                    <w:spacing w:before="120" w:after="120"/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</w:rPr>
                    <w:lastRenderedPageBreak/>
                    <w:t>Modré dopadající světlo</w:t>
                  </w:r>
                </w:p>
              </w:tc>
            </w:tr>
            <w:tr w:rsidR="00747DAF" w:rsidRPr="00747DAF" w14:paraId="1135BD9A" w14:textId="77777777" w:rsidTr="000859D9">
              <w:tc>
                <w:tcPr>
                  <w:tcW w:w="9294" w:type="dxa"/>
                  <w:gridSpan w:val="2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1EEABEDA" w14:textId="466E53EE" w:rsidR="00747DAF" w:rsidRPr="00747DAF" w:rsidRDefault="00747DAF" w:rsidP="00747DAF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0D3AEEDB" wp14:editId="1DA10CA2">
                        <wp:extent cx="3324225" cy="2876550"/>
                        <wp:effectExtent l="0" t="0" r="9525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225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A87FA6" w14:textId="77777777" w:rsidR="00747DAF" w:rsidRPr="00747DAF" w:rsidRDefault="00747DAF" w:rsidP="00747DAF">
                  <w:pPr>
                    <w:spacing w:before="120" w:after="120"/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</w:rPr>
                    <w:t>REM – EDS</w:t>
                  </w:r>
                </w:p>
              </w:tc>
            </w:tr>
            <w:tr w:rsidR="00747DAF" w:rsidRPr="00747DAF" w14:paraId="55FE8FF5" w14:textId="77777777" w:rsidTr="000859D9">
              <w:tc>
                <w:tcPr>
                  <w:tcW w:w="9294" w:type="dxa"/>
                  <w:gridSpan w:val="2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55B77C8F" w14:textId="7B3A1471" w:rsidR="00747DAF" w:rsidRPr="00747DAF" w:rsidRDefault="00747DAF" w:rsidP="00747DAF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  <w:noProof/>
                    </w:rPr>
                    <w:drawing>
                      <wp:inline distT="0" distB="0" distL="0" distR="0" wp14:anchorId="28E9ECA6" wp14:editId="0E2D4EF0">
                        <wp:extent cx="3705225" cy="2876550"/>
                        <wp:effectExtent l="0" t="0" r="952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325BF4" w14:textId="77777777" w:rsidR="00747DAF" w:rsidRPr="00747DAF" w:rsidRDefault="00747DAF" w:rsidP="00747DAF">
                  <w:pPr>
                    <w:spacing w:before="120" w:after="120"/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</w:rPr>
                    <w:t>Bílé dopadající světlo - povrch</w:t>
                  </w:r>
                </w:p>
              </w:tc>
            </w:tr>
            <w:tr w:rsidR="00747DAF" w:rsidRPr="00747DAF" w14:paraId="032319BA" w14:textId="77777777" w:rsidTr="000859D9">
              <w:tc>
                <w:tcPr>
                  <w:tcW w:w="9294" w:type="dxa"/>
                  <w:gridSpan w:val="2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21E58EA2" w14:textId="39B3702F" w:rsidR="00747DAF" w:rsidRPr="00747DAF" w:rsidRDefault="00747DAF" w:rsidP="00747DAF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312872C6" wp14:editId="6B0BAB31">
                        <wp:extent cx="3314700" cy="2876550"/>
                        <wp:effectExtent l="0" t="0" r="0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0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9DB484" w14:textId="77777777" w:rsidR="00747DAF" w:rsidRPr="00747DAF" w:rsidRDefault="00747DAF" w:rsidP="00747DAF">
                  <w:pPr>
                    <w:spacing w:before="120" w:after="120"/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</w:rPr>
                    <w:t>REM – EDS - povrch</w:t>
                  </w:r>
                </w:p>
              </w:tc>
            </w:tr>
          </w:tbl>
          <w:p w14:paraId="749EAC17" w14:textId="77777777" w:rsidR="00747DAF" w:rsidRPr="00747DAF" w:rsidRDefault="00747DAF" w:rsidP="00747DAF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384"/>
              <w:gridCol w:w="7828"/>
            </w:tblGrid>
            <w:tr w:rsidR="00747DAF" w:rsidRPr="00747DAF" w14:paraId="580226F3" w14:textId="77777777" w:rsidTr="000859D9">
              <w:tc>
                <w:tcPr>
                  <w:tcW w:w="1384" w:type="dxa"/>
                  <w:shd w:val="clear" w:color="auto" w:fill="auto"/>
                </w:tcPr>
                <w:p w14:paraId="063CDF0E" w14:textId="77777777" w:rsidR="00747DAF" w:rsidRPr="00747DAF" w:rsidRDefault="00747DAF" w:rsidP="00747DAF">
                  <w:pPr>
                    <w:pStyle w:val="Nadpis3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747DAF">
                    <w:rPr>
                      <w:rFonts w:asciiTheme="minorHAnsi" w:hAnsiTheme="minorHAnsi" w:cstheme="minorHAnsi"/>
                      <w:i w:val="0"/>
                      <w:szCs w:val="22"/>
                    </w:rPr>
                    <w:t>Vrstva</w:t>
                  </w:r>
                </w:p>
              </w:tc>
              <w:tc>
                <w:tcPr>
                  <w:tcW w:w="7828" w:type="dxa"/>
                  <w:shd w:val="clear" w:color="auto" w:fill="auto"/>
                </w:tcPr>
                <w:p w14:paraId="6845C778" w14:textId="77777777" w:rsidR="00747DAF" w:rsidRPr="00747DAF" w:rsidRDefault="00747DAF" w:rsidP="00747DAF">
                  <w:pPr>
                    <w:pStyle w:val="Nadpis3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747DAF">
                    <w:rPr>
                      <w:rFonts w:asciiTheme="minorHAnsi" w:hAnsiTheme="minorHAnsi" w:cstheme="minorHAnsi"/>
                      <w:i w:val="0"/>
                      <w:szCs w:val="22"/>
                    </w:rPr>
                    <w:t>Popis</w:t>
                  </w:r>
                </w:p>
              </w:tc>
            </w:tr>
            <w:tr w:rsidR="00747DAF" w:rsidRPr="00747DAF" w14:paraId="3C583CA1" w14:textId="77777777" w:rsidTr="000859D9">
              <w:tc>
                <w:tcPr>
                  <w:tcW w:w="1384" w:type="dxa"/>
                  <w:shd w:val="clear" w:color="auto" w:fill="auto"/>
                </w:tcPr>
                <w:p w14:paraId="659D28BE" w14:textId="77777777" w:rsidR="00747DAF" w:rsidRPr="00747DAF" w:rsidRDefault="00747DAF" w:rsidP="00747DAF">
                  <w:pPr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7828" w:type="dxa"/>
                  <w:shd w:val="clear" w:color="auto" w:fill="auto"/>
                </w:tcPr>
                <w:p w14:paraId="5930F383" w14:textId="77777777" w:rsidR="00747DAF" w:rsidRPr="00747DAF" w:rsidRDefault="00747DAF" w:rsidP="00747DAF">
                  <w:pPr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</w:rPr>
                    <w:t>Hnědá papírová podložka s ojedinělými zrny na povrchu i uvnitř</w:t>
                  </w:r>
                </w:p>
                <w:p w14:paraId="45FAD769" w14:textId="77777777" w:rsidR="00747DAF" w:rsidRPr="00747DAF" w:rsidRDefault="00747DAF" w:rsidP="00747DAF">
                  <w:pPr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</w:rPr>
                    <w:t>Ojedinělá zrna byla tvořená Al, Si – hlinitokřemičitany, dále Ca, S nejspíše síranem vápenatým a Ba, S nejspíše síranem barnatým.</w:t>
                  </w:r>
                </w:p>
                <w:p w14:paraId="4326A36C" w14:textId="77777777" w:rsidR="00747DAF" w:rsidRPr="00747DAF" w:rsidRDefault="00747DAF" w:rsidP="00747DAF">
                  <w:pPr>
                    <w:rPr>
                      <w:rFonts w:cstheme="minorHAnsi"/>
                    </w:rPr>
                  </w:pPr>
                </w:p>
              </w:tc>
            </w:tr>
            <w:tr w:rsidR="00747DAF" w:rsidRPr="00747DAF" w14:paraId="67A734E5" w14:textId="77777777" w:rsidTr="000859D9">
              <w:tc>
                <w:tcPr>
                  <w:tcW w:w="1384" w:type="dxa"/>
                  <w:shd w:val="clear" w:color="auto" w:fill="auto"/>
                </w:tcPr>
                <w:p w14:paraId="201AB087" w14:textId="77777777" w:rsidR="00747DAF" w:rsidRPr="00747DAF" w:rsidRDefault="00747DAF" w:rsidP="00747DAF">
                  <w:pPr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</w:rPr>
                    <w:t>Povrch</w:t>
                  </w:r>
                </w:p>
              </w:tc>
              <w:tc>
                <w:tcPr>
                  <w:tcW w:w="7828" w:type="dxa"/>
                  <w:shd w:val="clear" w:color="auto" w:fill="auto"/>
                </w:tcPr>
                <w:p w14:paraId="3AF2DBD2" w14:textId="77777777" w:rsidR="00747DAF" w:rsidRPr="00747DAF" w:rsidRDefault="00747DAF" w:rsidP="00747DAF">
                  <w:pPr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</w:rPr>
                    <w:t>Povrch vzorku byl tvořen béžovými, modrými, černými a ojediněle bílými zrny pigmentů.</w:t>
                  </w:r>
                </w:p>
                <w:p w14:paraId="11E7EAA6" w14:textId="77777777" w:rsidR="00747DAF" w:rsidRPr="00747DAF" w:rsidRDefault="00747DAF" w:rsidP="00747DAF">
                  <w:pPr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</w:rPr>
                    <w:t xml:space="preserve">Po chemické stránce převažovala zrna o složení Al, Si - nejspíše hlinitokřemičitany, pravděpodobně okry a zrna tvořená Ca, S – síranem vápenatým. Ojedinělá bílá zrna mohla být tvořena Pb – olovnatým pigmentem, Ti – titanovou bělobou. V malé míře byl analyzován P – nejspíše se jednalo o kostní čerň. </w:t>
                  </w:r>
                </w:p>
                <w:p w14:paraId="0921903D" w14:textId="77777777" w:rsidR="00747DAF" w:rsidRPr="00747DAF" w:rsidRDefault="00747DAF" w:rsidP="00747DAF">
                  <w:pPr>
                    <w:rPr>
                      <w:rFonts w:cstheme="minorHAnsi"/>
                    </w:rPr>
                  </w:pPr>
                  <w:r w:rsidRPr="00747DAF">
                    <w:rPr>
                      <w:rFonts w:cstheme="minorHAnsi"/>
                    </w:rPr>
                    <w:t>Modrý pigment mohl tvořit buď ultramarín, nebo barvivo srážené na substrát nejspíše Ca, S síran vápenatý nebo i Ba, S – síran barnatý, který by také mohl tvořit bílý pigment. Zde se jedná pouze o návrh možného složení.</w:t>
                  </w:r>
                </w:p>
              </w:tc>
            </w:tr>
          </w:tbl>
          <w:p w14:paraId="14A53300" w14:textId="77777777" w:rsidR="00747DAF" w:rsidRPr="00747DAF" w:rsidRDefault="00747DAF" w:rsidP="00747DAF">
            <w:pPr>
              <w:rPr>
                <w:rFonts w:cstheme="minorHAnsi"/>
              </w:rPr>
            </w:pPr>
          </w:p>
          <w:p w14:paraId="20A23981" w14:textId="6F29148D" w:rsidR="00747DAF" w:rsidRPr="00747DAF" w:rsidRDefault="00747DAF" w:rsidP="00747DAF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747DA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 w:type="page"/>
            </w:r>
            <w:r w:rsidRPr="00747DAF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7BC491A3" w14:textId="77777777" w:rsidR="00747DAF" w:rsidRDefault="00747DAF" w:rsidP="00747DAF">
            <w:pPr>
              <w:rPr>
                <w:rFonts w:cstheme="minorHAnsi"/>
              </w:rPr>
            </w:pPr>
          </w:p>
          <w:p w14:paraId="0A84CDAD" w14:textId="0E4B59E6" w:rsidR="00747DAF" w:rsidRPr="00747DAF" w:rsidRDefault="00747DAF" w:rsidP="00747DAF">
            <w:pPr>
              <w:rPr>
                <w:rFonts w:cstheme="minorHAnsi"/>
              </w:rPr>
            </w:pPr>
            <w:r w:rsidRPr="00747DAF">
              <w:rPr>
                <w:rFonts w:cstheme="minorHAnsi"/>
              </w:rPr>
              <w:t>Vzorek barvené vrstvy č. 2 (7909) byl nejspíše tvořen hlinitokřemičitany, síranem vápenatým a ojediněle se vyskytovala zrna tvořená nejspíše síranem barnatým, olovnatým pigmentem a titanovou bělobou. Tmavá zrna byla nejspíše tvořena kostní černí.</w:t>
            </w:r>
          </w:p>
          <w:p w14:paraId="458C6A33" w14:textId="7FC0A695" w:rsidR="0065280A" w:rsidRPr="00747DAF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747DAF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747DA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47DA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47DAF" w:rsidRPr="00747DAF" w14:paraId="6588E497" w14:textId="77777777" w:rsidTr="00CF54D3">
        <w:tc>
          <w:tcPr>
            <w:tcW w:w="10060" w:type="dxa"/>
          </w:tcPr>
          <w:p w14:paraId="6A3A9C3E" w14:textId="77777777" w:rsidR="00AA48FC" w:rsidRPr="00747DAF" w:rsidRDefault="00AA48FC" w:rsidP="00821499">
            <w:pPr>
              <w:rPr>
                <w:rFonts w:cstheme="minorHAnsi"/>
                <w:b/>
              </w:rPr>
            </w:pPr>
            <w:r w:rsidRPr="00747DAF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747DAF" w14:paraId="24BB7D60" w14:textId="77777777" w:rsidTr="00CF54D3">
        <w:tc>
          <w:tcPr>
            <w:tcW w:w="10060" w:type="dxa"/>
          </w:tcPr>
          <w:p w14:paraId="4FB66E8A" w14:textId="77777777" w:rsidR="00AA48FC" w:rsidRPr="00747DA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47DAF" w:rsidRDefault="0022194F" w:rsidP="00821499">
      <w:pPr>
        <w:spacing w:line="240" w:lineRule="auto"/>
        <w:rPr>
          <w:rFonts w:cstheme="minorHAnsi"/>
        </w:rPr>
      </w:pPr>
    </w:p>
    <w:sectPr w:rsidR="0022194F" w:rsidRPr="00747DAF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BFB2A" w14:textId="77777777" w:rsidR="00DE205A" w:rsidRDefault="00DE205A" w:rsidP="00AA48FC">
      <w:pPr>
        <w:spacing w:after="0" w:line="240" w:lineRule="auto"/>
      </w:pPr>
      <w:r>
        <w:separator/>
      </w:r>
    </w:p>
  </w:endnote>
  <w:endnote w:type="continuationSeparator" w:id="0">
    <w:p w14:paraId="70230722" w14:textId="77777777" w:rsidR="00DE205A" w:rsidRDefault="00DE205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9BC19" w14:textId="77777777" w:rsidR="00DE205A" w:rsidRDefault="00DE205A" w:rsidP="00AA48FC">
      <w:pPr>
        <w:spacing w:after="0" w:line="240" w:lineRule="auto"/>
      </w:pPr>
      <w:r>
        <w:separator/>
      </w:r>
    </w:p>
  </w:footnote>
  <w:footnote w:type="continuationSeparator" w:id="0">
    <w:p w14:paraId="7703005B" w14:textId="77777777" w:rsidR="00DE205A" w:rsidRDefault="00DE205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67641"/>
    <w:rsid w:val="0021097B"/>
    <w:rsid w:val="0022194F"/>
    <w:rsid w:val="003449DF"/>
    <w:rsid w:val="003601F1"/>
    <w:rsid w:val="003D0950"/>
    <w:rsid w:val="00494840"/>
    <w:rsid w:val="005A54E0"/>
    <w:rsid w:val="005C155B"/>
    <w:rsid w:val="0065280A"/>
    <w:rsid w:val="00747DAF"/>
    <w:rsid w:val="00821499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DE205A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271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2022-06-23T09:19:00Z</dcterms:created>
  <dcterms:modified xsi:type="dcterms:W3CDTF">2022-06-23T09:25:00Z</dcterms:modified>
</cp:coreProperties>
</file>