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4574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637"/>
        <w:gridCol w:w="7423"/>
      </w:tblGrid>
      <w:tr w:rsidR="00192CBA" w:rsidRPr="0084574E" w14:paraId="308E4BCF" w14:textId="77777777" w:rsidTr="00CF54D3">
        <w:tc>
          <w:tcPr>
            <w:tcW w:w="4606" w:type="dxa"/>
          </w:tcPr>
          <w:p w14:paraId="42DD7B2F" w14:textId="77777777" w:rsidR="0022194F" w:rsidRPr="0084574E" w:rsidRDefault="0022194F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EDD2D35" w:rsidR="0022194F" w:rsidRPr="0084574E" w:rsidRDefault="009A663D" w:rsidP="00821499">
            <w:pPr>
              <w:rPr>
                <w:rFonts w:cstheme="minorHAnsi"/>
              </w:rPr>
            </w:pPr>
            <w:r w:rsidRPr="0084574E">
              <w:rPr>
                <w:rFonts w:cstheme="minorHAnsi"/>
              </w:rPr>
              <w:t>62</w:t>
            </w:r>
            <w:r w:rsidR="0084574E">
              <w:rPr>
                <w:rFonts w:cstheme="minorHAnsi"/>
              </w:rPr>
              <w:t>30</w:t>
            </w:r>
          </w:p>
        </w:tc>
      </w:tr>
      <w:tr w:rsidR="00192CBA" w:rsidRPr="0084574E" w14:paraId="616D8CF9" w14:textId="77777777" w:rsidTr="00CF54D3">
        <w:tc>
          <w:tcPr>
            <w:tcW w:w="4606" w:type="dxa"/>
          </w:tcPr>
          <w:p w14:paraId="5DFEFE58" w14:textId="77777777" w:rsidR="0022194F" w:rsidRPr="0084574E" w:rsidRDefault="0022194F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5A016EB" w:rsidR="0022194F" w:rsidRPr="0084574E" w:rsidRDefault="0084574E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192CBA" w:rsidRPr="0084574E" w14:paraId="106D8ED7" w14:textId="77777777" w:rsidTr="00CF54D3">
        <w:tc>
          <w:tcPr>
            <w:tcW w:w="4606" w:type="dxa"/>
          </w:tcPr>
          <w:p w14:paraId="42C61C07" w14:textId="77777777" w:rsidR="00AA48FC" w:rsidRPr="0084574E" w:rsidRDefault="00AA48FC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 xml:space="preserve">Pořadové číslo karty vzorku v </w:t>
            </w:r>
            <w:r w:rsidR="000A6440" w:rsidRPr="0084574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2BB9654B" w:rsidR="00AA48FC" w:rsidRPr="0084574E" w:rsidRDefault="009A663D" w:rsidP="00821499">
            <w:pPr>
              <w:rPr>
                <w:rFonts w:cstheme="minorHAnsi"/>
              </w:rPr>
            </w:pPr>
            <w:r w:rsidRPr="0084574E">
              <w:rPr>
                <w:rFonts w:cstheme="minorHAnsi"/>
              </w:rPr>
              <w:t>82</w:t>
            </w:r>
            <w:r w:rsidR="0084574E">
              <w:rPr>
                <w:rFonts w:cstheme="minorHAnsi"/>
              </w:rPr>
              <w:t>9</w:t>
            </w:r>
          </w:p>
        </w:tc>
      </w:tr>
      <w:tr w:rsidR="00192CBA" w:rsidRPr="0084574E" w14:paraId="32CF643C" w14:textId="77777777" w:rsidTr="00CF54D3">
        <w:tc>
          <w:tcPr>
            <w:tcW w:w="4606" w:type="dxa"/>
          </w:tcPr>
          <w:p w14:paraId="560D95E3" w14:textId="77777777" w:rsidR="0022194F" w:rsidRPr="0084574E" w:rsidRDefault="0022194F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4574E" w:rsidRDefault="0022194F" w:rsidP="00821499">
            <w:pPr>
              <w:rPr>
                <w:rFonts w:cstheme="minorHAnsi"/>
              </w:rPr>
            </w:pPr>
          </w:p>
        </w:tc>
      </w:tr>
      <w:tr w:rsidR="00192CBA" w:rsidRPr="0084574E" w14:paraId="7F8D2B97" w14:textId="77777777" w:rsidTr="00CF54D3">
        <w:tc>
          <w:tcPr>
            <w:tcW w:w="4606" w:type="dxa"/>
          </w:tcPr>
          <w:p w14:paraId="59451275" w14:textId="77777777" w:rsidR="0022194F" w:rsidRPr="0084574E" w:rsidRDefault="0022194F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15AF9B86" w:rsidR="0022194F" w:rsidRPr="0084574E" w:rsidRDefault="009A663D" w:rsidP="00821499">
            <w:pPr>
              <w:rPr>
                <w:rFonts w:cstheme="minorHAnsi"/>
              </w:rPr>
            </w:pPr>
            <w:r w:rsidRPr="0084574E">
              <w:rPr>
                <w:rFonts w:cstheme="minorHAnsi"/>
              </w:rPr>
              <w:t>Socha P. M. s Ježíškem, res. Perůtková</w:t>
            </w:r>
          </w:p>
        </w:tc>
      </w:tr>
      <w:tr w:rsidR="00192CBA" w:rsidRPr="0084574E" w14:paraId="54033E58" w14:textId="77777777" w:rsidTr="00CF54D3">
        <w:tc>
          <w:tcPr>
            <w:tcW w:w="4606" w:type="dxa"/>
          </w:tcPr>
          <w:p w14:paraId="65CE29A7" w14:textId="77777777" w:rsidR="0022194F" w:rsidRPr="0084574E" w:rsidRDefault="0022194F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192CBA" w:rsidRPr="0084574E" w14:paraId="70506397" w14:textId="77777777" w:rsidTr="009A663D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8A06EB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38309A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D4581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192CBA" w:rsidRPr="0084574E" w14:paraId="27CBC0B3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099044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056A6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6229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38DEE5" w14:textId="0D97447A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 xml:space="preserve">Ježíškovo </w:t>
                  </w:r>
                  <w:proofErr w:type="gramStart"/>
                  <w:r w:rsidRPr="009A663D">
                    <w:rPr>
                      <w:rFonts w:eastAsia="Times New Roman" w:cstheme="minorHAnsi"/>
                      <w:lang w:eastAsia="cs-CZ"/>
                    </w:rPr>
                    <w:t>stehno - inkarnát</w:t>
                  </w:r>
                  <w:proofErr w:type="gramEnd"/>
                </w:p>
              </w:tc>
            </w:tr>
            <w:tr w:rsidR="00192CBA" w:rsidRPr="0084574E" w14:paraId="5EDCC7C9" w14:textId="77777777" w:rsidTr="009A663D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AC4DC5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3067FE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12448E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 xml:space="preserve">Přední cíp pláště Panny </w:t>
                  </w:r>
                  <w:proofErr w:type="gramStart"/>
                  <w:r w:rsidRPr="009A663D">
                    <w:rPr>
                      <w:rFonts w:eastAsia="Times New Roman" w:cstheme="minorHAnsi"/>
                      <w:lang w:eastAsia="cs-CZ"/>
                    </w:rPr>
                    <w:t>Marie - část</w:t>
                  </w:r>
                  <w:proofErr w:type="gramEnd"/>
                  <w:r w:rsidRPr="009A663D">
                    <w:rPr>
                      <w:rFonts w:eastAsia="Times New Roman" w:cstheme="minorHAnsi"/>
                      <w:lang w:eastAsia="cs-CZ"/>
                    </w:rPr>
                    <w:t xml:space="preserve"> s jinou nepůvodní barevností než většina pláště</w:t>
                  </w:r>
                </w:p>
              </w:tc>
            </w:tr>
            <w:tr w:rsidR="00192CBA" w:rsidRPr="0084574E" w14:paraId="52444A87" w14:textId="77777777" w:rsidTr="009A663D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E95FCE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0D505B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6231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D089D3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 xml:space="preserve">Zadní strana </w:t>
                  </w:r>
                  <w:proofErr w:type="gramStart"/>
                  <w:r w:rsidRPr="009A663D">
                    <w:rPr>
                      <w:rFonts w:eastAsia="Times New Roman" w:cstheme="minorHAnsi"/>
                      <w:lang w:eastAsia="cs-CZ"/>
                    </w:rPr>
                    <w:t>podstavy - oblak</w:t>
                  </w:r>
                  <w:proofErr w:type="gramEnd"/>
                  <w:r w:rsidRPr="009A663D">
                    <w:rPr>
                      <w:rFonts w:eastAsia="Times New Roman" w:cstheme="minorHAnsi"/>
                      <w:lang w:eastAsia="cs-CZ"/>
                    </w:rPr>
                    <w:t>, na kterém Panna Marie stojí</w:t>
                  </w:r>
                </w:p>
              </w:tc>
            </w:tr>
            <w:tr w:rsidR="00192CBA" w:rsidRPr="0084574E" w14:paraId="7EDA96C4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5F2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CD3C8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6232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456258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 xml:space="preserve">Spodní lem pláště Panny </w:t>
                  </w:r>
                  <w:proofErr w:type="gramStart"/>
                  <w:r w:rsidRPr="009A663D">
                    <w:rPr>
                      <w:rFonts w:eastAsia="Times New Roman" w:cstheme="minorHAnsi"/>
                      <w:lang w:eastAsia="cs-CZ"/>
                    </w:rPr>
                    <w:t>Marie - záda</w:t>
                  </w:r>
                  <w:proofErr w:type="gramEnd"/>
                </w:p>
              </w:tc>
            </w:tr>
            <w:tr w:rsidR="00192CBA" w:rsidRPr="0084574E" w14:paraId="70C9F17C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D6E460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4046D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2AA35D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Přední část koruny Panny Marie</w:t>
                  </w:r>
                </w:p>
              </w:tc>
            </w:tr>
            <w:tr w:rsidR="00192CBA" w:rsidRPr="0084574E" w14:paraId="249540CA" w14:textId="77777777" w:rsidTr="009A663D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225ED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B59C96" w14:textId="77777777" w:rsidR="009A663D" w:rsidRPr="009A663D" w:rsidRDefault="009A663D" w:rsidP="009A663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6234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44F5C4" w14:textId="77777777" w:rsidR="009A663D" w:rsidRPr="009A663D" w:rsidRDefault="009A663D" w:rsidP="009A663D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9A663D">
                    <w:rPr>
                      <w:rFonts w:eastAsia="Times New Roman" w:cstheme="minorHAnsi"/>
                      <w:lang w:eastAsia="cs-CZ"/>
                    </w:rPr>
                    <w:t>Vlasy Panny Marie</w:t>
                  </w:r>
                </w:p>
              </w:tc>
            </w:tr>
          </w:tbl>
          <w:p w14:paraId="3120D7CA" w14:textId="77777777" w:rsidR="0022194F" w:rsidRPr="0084574E" w:rsidRDefault="0022194F" w:rsidP="00821499">
            <w:pPr>
              <w:rPr>
                <w:rFonts w:cstheme="minorHAnsi"/>
              </w:rPr>
            </w:pPr>
          </w:p>
        </w:tc>
      </w:tr>
      <w:tr w:rsidR="00192CBA" w:rsidRPr="0084574E" w14:paraId="5E1A21DD" w14:textId="77777777" w:rsidTr="00CF54D3">
        <w:tc>
          <w:tcPr>
            <w:tcW w:w="4606" w:type="dxa"/>
          </w:tcPr>
          <w:p w14:paraId="1B7B8745" w14:textId="77777777" w:rsidR="0022194F" w:rsidRPr="0084574E" w:rsidRDefault="0022194F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0D5DA260" w:rsidR="0022194F" w:rsidRPr="0084574E" w:rsidRDefault="009A663D" w:rsidP="00821499">
            <w:pPr>
              <w:rPr>
                <w:rFonts w:cstheme="minorHAnsi"/>
              </w:rPr>
            </w:pPr>
            <w:r w:rsidRPr="0084574E">
              <w:rPr>
                <w:rFonts w:cstheme="minorHAnsi"/>
                <w:noProof/>
                <w:lang w:eastAsia="cs-CZ"/>
              </w:rPr>
              <w:drawing>
                <wp:inline distT="0" distB="0" distL="0" distR="0" wp14:anchorId="5C2AE7A8" wp14:editId="27871ED9">
                  <wp:extent cx="4576497" cy="3171825"/>
                  <wp:effectExtent l="0" t="0" r="0" b="0"/>
                  <wp:docPr id="7170" name="Picture 2" descr="C:\Pavla\škola\Choceň PM s J\foto\výběr\vyber\zákres vzork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C:\Pavla\škola\Choceň PM s J\foto\výběr\vyber\zákres vzork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531" cy="3177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CBA" w:rsidRPr="0084574E" w14:paraId="0ACABA34" w14:textId="77777777" w:rsidTr="00CF54D3">
        <w:tc>
          <w:tcPr>
            <w:tcW w:w="4606" w:type="dxa"/>
          </w:tcPr>
          <w:p w14:paraId="2B920B9B" w14:textId="77777777" w:rsidR="0022194F" w:rsidRPr="0084574E" w:rsidRDefault="0022194F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AE8F3D8" w:rsidR="0022194F" w:rsidRPr="0084574E" w:rsidRDefault="009A663D" w:rsidP="00821499">
            <w:pPr>
              <w:rPr>
                <w:rFonts w:cstheme="minorHAnsi"/>
              </w:rPr>
            </w:pPr>
            <w:r w:rsidRPr="0084574E">
              <w:rPr>
                <w:rFonts w:cstheme="minorHAnsi"/>
              </w:rPr>
              <w:t>Socha</w:t>
            </w:r>
          </w:p>
        </w:tc>
      </w:tr>
      <w:tr w:rsidR="00192CBA" w:rsidRPr="0084574E" w14:paraId="7715CB8F" w14:textId="77777777" w:rsidTr="00CF54D3">
        <w:tc>
          <w:tcPr>
            <w:tcW w:w="4606" w:type="dxa"/>
          </w:tcPr>
          <w:p w14:paraId="1E56020F" w14:textId="77777777" w:rsidR="0022194F" w:rsidRPr="0084574E" w:rsidRDefault="0022194F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4574E" w:rsidRDefault="0022194F" w:rsidP="00821499">
            <w:pPr>
              <w:rPr>
                <w:rFonts w:cstheme="minorHAnsi"/>
              </w:rPr>
            </w:pPr>
          </w:p>
        </w:tc>
      </w:tr>
      <w:tr w:rsidR="00192CBA" w:rsidRPr="0084574E" w14:paraId="20A918C5" w14:textId="77777777" w:rsidTr="00CF54D3">
        <w:tc>
          <w:tcPr>
            <w:tcW w:w="4606" w:type="dxa"/>
          </w:tcPr>
          <w:p w14:paraId="1A2F26B6" w14:textId="77777777" w:rsidR="0022194F" w:rsidRPr="0084574E" w:rsidRDefault="0022194F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Datace</w:t>
            </w:r>
            <w:r w:rsidR="00AA48FC" w:rsidRPr="0084574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84574E" w:rsidRDefault="0022194F" w:rsidP="00821499">
            <w:pPr>
              <w:rPr>
                <w:rFonts w:cstheme="minorHAnsi"/>
              </w:rPr>
            </w:pPr>
          </w:p>
        </w:tc>
      </w:tr>
      <w:tr w:rsidR="00192CBA" w:rsidRPr="0084574E" w14:paraId="0BF9C387" w14:textId="77777777" w:rsidTr="00CF54D3">
        <w:tc>
          <w:tcPr>
            <w:tcW w:w="4606" w:type="dxa"/>
          </w:tcPr>
          <w:p w14:paraId="12280DD1" w14:textId="77777777" w:rsidR="0022194F" w:rsidRPr="0084574E" w:rsidRDefault="0022194F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8C2CC49" w:rsidR="0022194F" w:rsidRPr="0084574E" w:rsidRDefault="009A663D" w:rsidP="00821499">
            <w:pPr>
              <w:rPr>
                <w:rFonts w:cstheme="minorHAnsi"/>
              </w:rPr>
            </w:pPr>
            <w:r w:rsidRPr="0084574E">
              <w:rPr>
                <w:rFonts w:cstheme="minorHAnsi"/>
              </w:rPr>
              <w:t>Hurtová Alena</w:t>
            </w:r>
            <w:r w:rsidR="00192CBA" w:rsidRPr="0084574E">
              <w:rPr>
                <w:rFonts w:cstheme="minorHAnsi"/>
              </w:rPr>
              <w:t>, Bayer Karol</w:t>
            </w:r>
          </w:p>
        </w:tc>
      </w:tr>
      <w:tr w:rsidR="00192CBA" w:rsidRPr="0084574E" w14:paraId="3B388C43" w14:textId="77777777" w:rsidTr="00CF54D3">
        <w:tc>
          <w:tcPr>
            <w:tcW w:w="4606" w:type="dxa"/>
          </w:tcPr>
          <w:p w14:paraId="07CED6AE" w14:textId="77777777" w:rsidR="0022194F" w:rsidRPr="0084574E" w:rsidRDefault="0022194F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Datum zpracování zprávy</w:t>
            </w:r>
            <w:r w:rsidR="00AA48FC" w:rsidRPr="0084574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DF7F7B0" w:rsidR="0022194F" w:rsidRPr="0084574E" w:rsidRDefault="00192CBA" w:rsidP="00821499">
            <w:pPr>
              <w:rPr>
                <w:rFonts w:cstheme="minorHAnsi"/>
              </w:rPr>
            </w:pPr>
            <w:r w:rsidRPr="0084574E">
              <w:rPr>
                <w:rFonts w:cstheme="minorHAnsi"/>
              </w:rPr>
              <w:t>17. 4. 2015</w:t>
            </w:r>
          </w:p>
        </w:tc>
      </w:tr>
      <w:tr w:rsidR="00192CBA" w:rsidRPr="0084574E" w14:paraId="39B656B6" w14:textId="77777777" w:rsidTr="00CF54D3">
        <w:tc>
          <w:tcPr>
            <w:tcW w:w="4606" w:type="dxa"/>
          </w:tcPr>
          <w:p w14:paraId="0369BDA3" w14:textId="77777777" w:rsidR="005A54E0" w:rsidRPr="0084574E" w:rsidRDefault="005A54E0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Číslo příslušné zprávy v </w:t>
            </w:r>
            <w:r w:rsidR="000A6440" w:rsidRPr="0084574E">
              <w:rPr>
                <w:rFonts w:cstheme="minorHAnsi"/>
                <w:b/>
              </w:rPr>
              <w:t>databázi</w:t>
            </w:r>
            <w:r w:rsidRPr="0084574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76394EA7" w:rsidR="005A54E0" w:rsidRPr="0084574E" w:rsidRDefault="00192CBA" w:rsidP="00821499">
            <w:pPr>
              <w:rPr>
                <w:rFonts w:cstheme="minorHAnsi"/>
              </w:rPr>
            </w:pPr>
            <w:r w:rsidRPr="0084574E">
              <w:rPr>
                <w:rFonts w:cstheme="minorHAnsi"/>
              </w:rPr>
              <w:t>2015_23</w:t>
            </w:r>
          </w:p>
        </w:tc>
      </w:tr>
    </w:tbl>
    <w:p w14:paraId="2329459B" w14:textId="77777777" w:rsidR="00AA48FC" w:rsidRPr="0084574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92CBA" w:rsidRPr="0084574E" w14:paraId="5F13C4C5" w14:textId="77777777" w:rsidTr="00CF54D3">
        <w:tc>
          <w:tcPr>
            <w:tcW w:w="10060" w:type="dxa"/>
          </w:tcPr>
          <w:p w14:paraId="01601BB6" w14:textId="77777777" w:rsidR="00AA48FC" w:rsidRPr="0084574E" w:rsidRDefault="00AA48FC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84574E" w:rsidRPr="0084574E" w14:paraId="40D63742" w14:textId="77777777" w:rsidTr="00CF54D3">
        <w:tc>
          <w:tcPr>
            <w:tcW w:w="10060" w:type="dxa"/>
          </w:tcPr>
          <w:p w14:paraId="1C89CE2F" w14:textId="77777777" w:rsidR="00AA48FC" w:rsidRPr="0084574E" w:rsidRDefault="00AA48FC" w:rsidP="00821499">
            <w:pPr>
              <w:rPr>
                <w:rFonts w:cstheme="minorHAnsi"/>
              </w:rPr>
            </w:pPr>
          </w:p>
          <w:p w14:paraId="1B06923E" w14:textId="7B13A245" w:rsidR="00192CBA" w:rsidRPr="0084574E" w:rsidRDefault="00192CBA" w:rsidP="00192CBA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i w:val="0"/>
                <w:szCs w:val="22"/>
              </w:rPr>
            </w:pPr>
            <w:r w:rsidRPr="0084574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V</w:t>
            </w:r>
            <w:r w:rsidR="0084574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5</w:t>
            </w:r>
            <w:r w:rsidRPr="0084574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 xml:space="preserve"> (62</w:t>
            </w:r>
            <w:r w:rsidR="0084574E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30</w:t>
            </w:r>
            <w:r w:rsidRPr="0084574E">
              <w:rPr>
                <w:rFonts w:asciiTheme="minorHAnsi" w:hAnsiTheme="minorHAnsi" w:cstheme="minorHAnsi"/>
                <w:i w:val="0"/>
                <w:szCs w:val="22"/>
              </w:rPr>
              <w:t>)</w:t>
            </w:r>
          </w:p>
          <w:p w14:paraId="065A0A5A" w14:textId="77777777" w:rsidR="0084574E" w:rsidRPr="0084574E" w:rsidRDefault="0084574E" w:rsidP="0084574E">
            <w:pPr>
              <w:rPr>
                <w:rFonts w:cstheme="minorHAnsi"/>
              </w:rPr>
            </w:pPr>
            <w:r w:rsidRPr="0084574E">
              <w:rPr>
                <w:rFonts w:eastAsia="Times New Roman" w:cstheme="minorHAnsi"/>
                <w:lang w:eastAsia="cs-CZ"/>
              </w:rPr>
              <w:t xml:space="preserve">Přední cíp pláště Panny </w:t>
            </w:r>
            <w:proofErr w:type="gramStart"/>
            <w:r w:rsidRPr="0084574E">
              <w:rPr>
                <w:rFonts w:eastAsia="Times New Roman" w:cstheme="minorHAnsi"/>
                <w:lang w:eastAsia="cs-CZ"/>
              </w:rPr>
              <w:t>Marie - část</w:t>
            </w:r>
            <w:proofErr w:type="gramEnd"/>
            <w:r w:rsidRPr="0084574E">
              <w:rPr>
                <w:rFonts w:eastAsia="Times New Roman" w:cstheme="minorHAnsi"/>
                <w:lang w:eastAsia="cs-CZ"/>
              </w:rPr>
              <w:t xml:space="preserve"> s jinou nepůvodní barevností než většina pláště</w:t>
            </w:r>
          </w:p>
          <w:tbl>
            <w:tblPr>
              <w:tblStyle w:val="Mkatabulky"/>
              <w:tblW w:w="0" w:type="auto"/>
              <w:jc w:val="center"/>
              <w:tblBorders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644"/>
              <w:gridCol w:w="4644"/>
            </w:tblGrid>
            <w:tr w:rsidR="0084574E" w:rsidRPr="0084574E" w14:paraId="0CE86CD5" w14:textId="77777777" w:rsidTr="00BB74B2">
              <w:trPr>
                <w:jc w:val="center"/>
              </w:trPr>
              <w:tc>
                <w:tcPr>
                  <w:tcW w:w="9288" w:type="dxa"/>
                  <w:gridSpan w:val="2"/>
                </w:tcPr>
                <w:p w14:paraId="474BD551" w14:textId="77777777" w:rsidR="0084574E" w:rsidRPr="0084574E" w:rsidRDefault="0084574E" w:rsidP="0084574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  <w:noProof/>
                    </w:rPr>
                    <w:drawing>
                      <wp:inline distT="0" distB="0" distL="0" distR="0" wp14:anchorId="71C60BA5" wp14:editId="55B9A224">
                        <wp:extent cx="3128400" cy="4140000"/>
                        <wp:effectExtent l="0" t="0" r="0" b="0"/>
                        <wp:docPr id="5" name="Obrázek 5" descr="D:\Data\alhu0605\Plocha\Vzorky upravenĂ©\Vzorky upravené\V5 6230\IMG_0009 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:\Data\alhu0605\Plocha\Vzorky upravenĂ©\Vzorky upravené\V5 6230\IMG_0009 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28400" cy="41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436E3A" w14:textId="77777777" w:rsidR="0084574E" w:rsidRPr="0084574E" w:rsidRDefault="0084574E" w:rsidP="0084574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Bílé dopadající světlo, fotografováno při zvětšení mikroskopu 100x</w:t>
                  </w:r>
                </w:p>
              </w:tc>
            </w:tr>
            <w:tr w:rsidR="0084574E" w:rsidRPr="0084574E" w14:paraId="0B965DDD" w14:textId="77777777" w:rsidTr="00BB74B2">
              <w:trPr>
                <w:jc w:val="center"/>
              </w:trPr>
              <w:tc>
                <w:tcPr>
                  <w:tcW w:w="4644" w:type="dxa"/>
                </w:tcPr>
                <w:p w14:paraId="4BA3DEFA" w14:textId="77777777" w:rsidR="0084574E" w:rsidRPr="0084574E" w:rsidRDefault="0084574E" w:rsidP="0084574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  <w:noProof/>
                    </w:rPr>
                    <w:drawing>
                      <wp:inline distT="0" distB="0" distL="0" distR="0" wp14:anchorId="4D8E19D1" wp14:editId="5F813F7D">
                        <wp:extent cx="3240000" cy="2163600"/>
                        <wp:effectExtent l="4762" t="0" r="3493" b="3492"/>
                        <wp:docPr id="28" name="Obrázek 28" descr="D:\Žádost o licenci\DOKUMENTACE\Choceň\Vzorky upravené\IMG_0011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D:\Žádost o licenci\DOKUMENTACE\Choceň\Vzorky upravené\IMG_0011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3240000" cy="21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8ADEE1E" w14:textId="77777777" w:rsidR="0084574E" w:rsidRPr="0084574E" w:rsidRDefault="0084574E" w:rsidP="0084574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lastRenderedPageBreak/>
                    <w:t>Modré světlo, fotografováno při zvětšení mikroskopu 100x</w:t>
                  </w:r>
                </w:p>
              </w:tc>
              <w:tc>
                <w:tcPr>
                  <w:tcW w:w="4644" w:type="dxa"/>
                </w:tcPr>
                <w:p w14:paraId="7394D1CF" w14:textId="77777777" w:rsidR="0084574E" w:rsidRPr="0084574E" w:rsidRDefault="0084574E" w:rsidP="0084574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7C6D9312" wp14:editId="12B012A0">
                        <wp:extent cx="3240000" cy="2163600"/>
                        <wp:effectExtent l="4762" t="0" r="3493" b="3492"/>
                        <wp:docPr id="30" name="Obrázek 30" descr="D:\Žádost o licenci\DOKUMENTACE\Choceň\Vzorky upravené\IMG_0010 kop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D:\Žádost o licenci\DOKUMENTACE\Choceň\Vzorky upravené\IMG_0010 kop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3240000" cy="216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F41D508" w14:textId="77777777" w:rsidR="0084574E" w:rsidRPr="0084574E" w:rsidRDefault="0084574E" w:rsidP="0084574E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lastRenderedPageBreak/>
                    <w:t>UV světlo, fotografováno při zvětšení mikroskopu 100x</w:t>
                  </w:r>
                </w:p>
              </w:tc>
            </w:tr>
          </w:tbl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8253"/>
            </w:tblGrid>
            <w:tr w:rsidR="0084574E" w:rsidRPr="0084574E" w14:paraId="43152D58" w14:textId="77777777" w:rsidTr="00BB74B2">
              <w:tc>
                <w:tcPr>
                  <w:tcW w:w="959" w:type="dxa"/>
                  <w:shd w:val="clear" w:color="auto" w:fill="auto"/>
                </w:tcPr>
                <w:p w14:paraId="229BA57A" w14:textId="77777777" w:rsidR="0084574E" w:rsidRPr="0084574E" w:rsidRDefault="0084574E" w:rsidP="0084574E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84574E">
                    <w:rPr>
                      <w:rFonts w:asciiTheme="minorHAnsi" w:hAnsiTheme="minorHAnsi" w:cstheme="minorHAnsi"/>
                      <w:i w:val="0"/>
                      <w:szCs w:val="22"/>
                    </w:rPr>
                    <w:lastRenderedPageBreak/>
                    <w:t>Vrstva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48280A05" w14:textId="77777777" w:rsidR="0084574E" w:rsidRPr="0084574E" w:rsidRDefault="0084574E" w:rsidP="0084574E">
                  <w:pPr>
                    <w:pStyle w:val="Nadpis3"/>
                    <w:rPr>
                      <w:rFonts w:asciiTheme="minorHAnsi" w:hAnsiTheme="minorHAnsi" w:cstheme="minorHAnsi"/>
                      <w:i w:val="0"/>
                      <w:szCs w:val="22"/>
                    </w:rPr>
                  </w:pPr>
                  <w:r w:rsidRPr="0084574E">
                    <w:rPr>
                      <w:rFonts w:asciiTheme="minorHAnsi" w:hAnsiTheme="minorHAnsi" w:cstheme="minorHAnsi"/>
                      <w:i w:val="0"/>
                      <w:szCs w:val="22"/>
                    </w:rPr>
                    <w:t>Popis</w:t>
                  </w:r>
                </w:p>
              </w:tc>
            </w:tr>
            <w:tr w:rsidR="0084574E" w:rsidRPr="0084574E" w14:paraId="51BACF27" w14:textId="77777777" w:rsidTr="00BB74B2">
              <w:tc>
                <w:tcPr>
                  <w:tcW w:w="959" w:type="dxa"/>
                  <w:shd w:val="clear" w:color="auto" w:fill="auto"/>
                </w:tcPr>
                <w:p w14:paraId="1E796668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25A6AAA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 s ojedinělými transparentními zrny.</w:t>
                  </w:r>
                </w:p>
              </w:tc>
            </w:tr>
            <w:tr w:rsidR="0084574E" w:rsidRPr="0084574E" w14:paraId="032AFE28" w14:textId="77777777" w:rsidTr="00BB74B2">
              <w:tc>
                <w:tcPr>
                  <w:tcW w:w="959" w:type="dxa"/>
                  <w:shd w:val="clear" w:color="auto" w:fill="auto"/>
                </w:tcPr>
                <w:p w14:paraId="06A9EB61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FB7A468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Béžová vrstva.</w:t>
                  </w:r>
                </w:p>
              </w:tc>
            </w:tr>
            <w:tr w:rsidR="0084574E" w:rsidRPr="0084574E" w14:paraId="0022BDE9" w14:textId="77777777" w:rsidTr="00BB74B2">
              <w:tc>
                <w:tcPr>
                  <w:tcW w:w="959" w:type="dxa"/>
                  <w:shd w:val="clear" w:color="auto" w:fill="auto"/>
                </w:tcPr>
                <w:p w14:paraId="2364E5E0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0D395B2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Světle růžová vrstva s ojedinělými červenými, transparentními a jemnými bílými zrny.</w:t>
                  </w:r>
                </w:p>
              </w:tc>
            </w:tr>
            <w:tr w:rsidR="0084574E" w:rsidRPr="0084574E" w14:paraId="3BB8D7EA" w14:textId="77777777" w:rsidTr="00BB74B2">
              <w:tc>
                <w:tcPr>
                  <w:tcW w:w="959" w:type="dxa"/>
                  <w:shd w:val="clear" w:color="auto" w:fill="auto"/>
                </w:tcPr>
                <w:p w14:paraId="4FDC4B04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136BB36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Světle růžová vrstva s ojedinělými červenými, transparentními a jemnými bílými zrny.</w:t>
                  </w:r>
                </w:p>
              </w:tc>
            </w:tr>
            <w:tr w:rsidR="0084574E" w:rsidRPr="0084574E" w14:paraId="74984EC4" w14:textId="77777777" w:rsidTr="00BB74B2">
              <w:tc>
                <w:tcPr>
                  <w:tcW w:w="959" w:type="dxa"/>
                  <w:shd w:val="clear" w:color="auto" w:fill="auto"/>
                </w:tcPr>
                <w:p w14:paraId="3D4008EB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5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CA30233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Béžová vrstva s ojedinělými červenými zrny.</w:t>
                  </w:r>
                </w:p>
              </w:tc>
            </w:tr>
            <w:tr w:rsidR="0084574E" w:rsidRPr="0084574E" w14:paraId="40CE51EF" w14:textId="77777777" w:rsidTr="00BB74B2">
              <w:tc>
                <w:tcPr>
                  <w:tcW w:w="959" w:type="dxa"/>
                  <w:shd w:val="clear" w:color="auto" w:fill="auto"/>
                </w:tcPr>
                <w:p w14:paraId="1212B928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6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355E20F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vrstva. Na povrch se lokálně objevuje vrstva nečistot.</w:t>
                  </w:r>
                </w:p>
              </w:tc>
            </w:tr>
            <w:tr w:rsidR="0084574E" w:rsidRPr="0084574E" w14:paraId="35302EFA" w14:textId="77777777" w:rsidTr="00BB74B2">
              <w:tc>
                <w:tcPr>
                  <w:tcW w:w="959" w:type="dxa"/>
                  <w:shd w:val="clear" w:color="auto" w:fill="auto"/>
                </w:tcPr>
                <w:p w14:paraId="462A1AA9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7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584DA141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vrstva. Na povrch se lokálně objevuje vrstva nečistot.</w:t>
                  </w:r>
                </w:p>
              </w:tc>
            </w:tr>
            <w:tr w:rsidR="0084574E" w:rsidRPr="0084574E" w14:paraId="4B3B29A5" w14:textId="77777777" w:rsidTr="00BB74B2">
              <w:tc>
                <w:tcPr>
                  <w:tcW w:w="959" w:type="dxa"/>
                  <w:shd w:val="clear" w:color="auto" w:fill="auto"/>
                </w:tcPr>
                <w:p w14:paraId="14870A09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8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1B98AD40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Šedá vrstva s transparentními šedými a bílými zrny.</w:t>
                  </w:r>
                </w:p>
              </w:tc>
            </w:tr>
            <w:tr w:rsidR="0084574E" w:rsidRPr="0084574E" w14:paraId="3118FE41" w14:textId="77777777" w:rsidTr="00BB74B2">
              <w:tc>
                <w:tcPr>
                  <w:tcW w:w="959" w:type="dxa"/>
                  <w:shd w:val="clear" w:color="auto" w:fill="auto"/>
                </w:tcPr>
                <w:p w14:paraId="37B97E07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9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2249946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Šedá vrstva s transparentními šedými a bílými zrny. Po ozáření UV světlem zeleně luminují ojedinělá zrna. Nejspíše se jedná o zinkovou bělobu, pro kterou je tato luminiscence typická. Na povrch se objevuje vrstva nečistot.</w:t>
                  </w:r>
                </w:p>
              </w:tc>
            </w:tr>
            <w:tr w:rsidR="0084574E" w:rsidRPr="0084574E" w14:paraId="54A9F19C" w14:textId="77777777" w:rsidTr="00BB74B2">
              <w:tc>
                <w:tcPr>
                  <w:tcW w:w="959" w:type="dxa"/>
                  <w:shd w:val="clear" w:color="auto" w:fill="auto"/>
                </w:tcPr>
                <w:p w14:paraId="26DEC5B4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10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4B5345CF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Tenká bílá vrstva. Na povrchu se objevuje vrstva nečistot</w:t>
                  </w:r>
                </w:p>
              </w:tc>
            </w:tr>
            <w:tr w:rsidR="0084574E" w:rsidRPr="0084574E" w14:paraId="5687500D" w14:textId="77777777" w:rsidTr="00BB74B2">
              <w:tc>
                <w:tcPr>
                  <w:tcW w:w="959" w:type="dxa"/>
                  <w:shd w:val="clear" w:color="auto" w:fill="auto"/>
                </w:tcPr>
                <w:p w14:paraId="16A6DE97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11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1AB6166F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 xml:space="preserve">Šedá vrstva s transparentními šedými a bílými zrny. Po ozáření UV světlem zeleně luminuje část zrn. Nejspíše se jedná o zinkovou bělobu, pro kterou je tato luminiscence typická. </w:t>
                  </w:r>
                </w:p>
              </w:tc>
            </w:tr>
            <w:tr w:rsidR="0084574E" w:rsidRPr="0084574E" w14:paraId="49595C77" w14:textId="77777777" w:rsidTr="00BB74B2">
              <w:tc>
                <w:tcPr>
                  <w:tcW w:w="959" w:type="dxa"/>
                  <w:shd w:val="clear" w:color="auto" w:fill="auto"/>
                </w:tcPr>
                <w:p w14:paraId="2016F79D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12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C26034D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Světle šedá vrstva s transparentními šedými a bílými zrny. Na povrch se objevuje vrstva nečistot.</w:t>
                  </w:r>
                </w:p>
              </w:tc>
            </w:tr>
            <w:tr w:rsidR="0084574E" w:rsidRPr="0084574E" w14:paraId="6E943F8A" w14:textId="77777777" w:rsidTr="00BB74B2">
              <w:tc>
                <w:tcPr>
                  <w:tcW w:w="959" w:type="dxa"/>
                  <w:shd w:val="clear" w:color="auto" w:fill="auto"/>
                </w:tcPr>
                <w:p w14:paraId="043D239E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13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88C0478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 s jemnými bílými zrny a ojedinělými modrými a červenými zrny.</w:t>
                  </w:r>
                </w:p>
              </w:tc>
            </w:tr>
            <w:tr w:rsidR="0084574E" w:rsidRPr="0084574E" w14:paraId="5F9AC7BE" w14:textId="77777777" w:rsidTr="00BB74B2">
              <w:tc>
                <w:tcPr>
                  <w:tcW w:w="959" w:type="dxa"/>
                  <w:shd w:val="clear" w:color="auto" w:fill="auto"/>
                </w:tcPr>
                <w:p w14:paraId="48568A11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14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AFB8E9C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Tenká bílá vrstva tvořící šupinkové krakely s povrchovou vrstvou nečistot.</w:t>
                  </w:r>
                </w:p>
              </w:tc>
            </w:tr>
            <w:tr w:rsidR="0084574E" w:rsidRPr="0084574E" w14:paraId="2531FE70" w14:textId="77777777" w:rsidTr="00BB74B2">
              <w:tc>
                <w:tcPr>
                  <w:tcW w:w="959" w:type="dxa"/>
                  <w:shd w:val="clear" w:color="auto" w:fill="auto"/>
                </w:tcPr>
                <w:p w14:paraId="4FEDB264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15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CE19585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Šedá vrstva s transparentními šedými a jemnými bílými zrny. Po ozáření UV světlem zeleně luminují některá zrna. Nejspíše se jedná o zinkovou bělobu, pro kterou je tato luminiscence typická.</w:t>
                  </w:r>
                </w:p>
              </w:tc>
            </w:tr>
            <w:tr w:rsidR="0084574E" w:rsidRPr="0084574E" w14:paraId="31356CDC" w14:textId="77777777" w:rsidTr="00BB74B2">
              <w:tc>
                <w:tcPr>
                  <w:tcW w:w="959" w:type="dxa"/>
                  <w:shd w:val="clear" w:color="auto" w:fill="auto"/>
                </w:tcPr>
                <w:p w14:paraId="09FAD08E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16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61F7E19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Šedá vrstva s transparentními šedými a jemnými bílými zrny. Po ozáření UV světlem zeleně luminují některá zrna. Nejspíše se jedná o zinkovou bělobu, pro kterou je tato luminiscence typická. Na povrchu se objevuje vrstva nečistot.</w:t>
                  </w:r>
                </w:p>
              </w:tc>
            </w:tr>
            <w:tr w:rsidR="0084574E" w:rsidRPr="0084574E" w14:paraId="1E9D25D1" w14:textId="77777777" w:rsidTr="00BB74B2">
              <w:tc>
                <w:tcPr>
                  <w:tcW w:w="959" w:type="dxa"/>
                  <w:shd w:val="clear" w:color="auto" w:fill="auto"/>
                </w:tcPr>
                <w:p w14:paraId="699DFD6D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17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D101FB4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Tenká šedá vrstva s transparentními šedými a jemnými bílými zrny. Po ozáření UV světlem zeleně luminují některá zrna. Nejspíše se jedná o zinkovou bělobu, pro kterou je tato luminiscence typická.</w:t>
                  </w:r>
                </w:p>
              </w:tc>
            </w:tr>
            <w:tr w:rsidR="0084574E" w:rsidRPr="0084574E" w14:paraId="5B8556D1" w14:textId="77777777" w:rsidTr="00BB74B2">
              <w:tc>
                <w:tcPr>
                  <w:tcW w:w="959" w:type="dxa"/>
                  <w:shd w:val="clear" w:color="auto" w:fill="auto"/>
                </w:tcPr>
                <w:p w14:paraId="0DC08C49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18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ED27954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Tenká šedá vrstva s ojedinělými modrými zrny. Na povrchu se objevuje vrstva nečistot.</w:t>
                  </w:r>
                </w:p>
              </w:tc>
            </w:tr>
            <w:tr w:rsidR="0084574E" w:rsidRPr="0084574E" w14:paraId="2523870B" w14:textId="77777777" w:rsidTr="00BB74B2">
              <w:tc>
                <w:tcPr>
                  <w:tcW w:w="959" w:type="dxa"/>
                  <w:shd w:val="clear" w:color="auto" w:fill="auto"/>
                </w:tcPr>
                <w:p w14:paraId="25607ED2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lastRenderedPageBreak/>
                    <w:t>19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1EE118A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 s jemnými bílými zrny a ojedinělými modrými a červeným zrny Na povrchu se objevuje vrstva nečistot.</w:t>
                  </w:r>
                </w:p>
              </w:tc>
            </w:tr>
            <w:tr w:rsidR="0084574E" w:rsidRPr="0084574E" w14:paraId="6833B876" w14:textId="77777777" w:rsidTr="00BB74B2">
              <w:tc>
                <w:tcPr>
                  <w:tcW w:w="959" w:type="dxa"/>
                  <w:shd w:val="clear" w:color="auto" w:fill="auto"/>
                </w:tcPr>
                <w:p w14:paraId="5F007568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20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FA50168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Šedá vrstva s transparentními šedými a bílými zrny. Po ozáření UV světlem zeleně luminuje část zrn. Nejspíše se jedná o zinkovou bělobu, pro kterou je tato luminiscence typická.</w:t>
                  </w:r>
                </w:p>
              </w:tc>
            </w:tr>
            <w:tr w:rsidR="0084574E" w:rsidRPr="0084574E" w14:paraId="7AE92C28" w14:textId="77777777" w:rsidTr="00BB74B2">
              <w:tc>
                <w:tcPr>
                  <w:tcW w:w="959" w:type="dxa"/>
                  <w:shd w:val="clear" w:color="auto" w:fill="auto"/>
                </w:tcPr>
                <w:p w14:paraId="23388439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21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4A355420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 s transparentními šedými a jemnými bílými zrny. Po ozáření UV světlem zeleně luminují ojedinělá zrna. Nejspíše se jedná o zinkovou bělobu, pro kterou je tato luminiscence typická.</w:t>
                  </w:r>
                </w:p>
              </w:tc>
            </w:tr>
            <w:tr w:rsidR="0084574E" w:rsidRPr="0084574E" w14:paraId="1CF609F8" w14:textId="77777777" w:rsidTr="00BB74B2">
              <w:tc>
                <w:tcPr>
                  <w:tcW w:w="959" w:type="dxa"/>
                  <w:shd w:val="clear" w:color="auto" w:fill="auto"/>
                </w:tcPr>
                <w:p w14:paraId="5E50073F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22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F32DA86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 s jemnými bílými zrny. Po ozáření UV světlem zeleně luminují ojedinělá zrna. Nejspíše se jedná o zinkovou bělobu, pro kterou je tato luminiscence typická. Povrch vrstvy je silně popraskaný.</w:t>
                  </w:r>
                </w:p>
              </w:tc>
            </w:tr>
            <w:tr w:rsidR="0084574E" w:rsidRPr="0084574E" w14:paraId="5948792A" w14:textId="77777777" w:rsidTr="00BB74B2">
              <w:tc>
                <w:tcPr>
                  <w:tcW w:w="959" w:type="dxa"/>
                  <w:shd w:val="clear" w:color="auto" w:fill="auto"/>
                </w:tcPr>
                <w:p w14:paraId="25E926EB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23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C86C535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Růžová vrstva s růžovými, modrými a bílými zrny. Po ozáření UV světlem zeleně luminují ojedinělá zrna. Nejspíše se jedná o zinkovou bělobu, pro kterou je tato luminiscence typická.</w:t>
                  </w:r>
                </w:p>
              </w:tc>
            </w:tr>
            <w:tr w:rsidR="0084574E" w:rsidRPr="0084574E" w14:paraId="1241C0A3" w14:textId="77777777" w:rsidTr="00BB74B2">
              <w:tc>
                <w:tcPr>
                  <w:tcW w:w="959" w:type="dxa"/>
                  <w:shd w:val="clear" w:color="auto" w:fill="auto"/>
                </w:tcPr>
                <w:p w14:paraId="4C5D2449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24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C45F12B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Růžová vrstva s růžovými, modrými a bílými zrny. Po ozáření UV světlem zeleně luminují ojedinělá zrna. Nejspíše se jedná o zinkovou bělobu, pro kterou je tato luminiscence typická.</w:t>
                  </w:r>
                </w:p>
              </w:tc>
            </w:tr>
            <w:tr w:rsidR="0084574E" w:rsidRPr="0084574E" w14:paraId="7B09057F" w14:textId="77777777" w:rsidTr="00BB74B2">
              <w:tc>
                <w:tcPr>
                  <w:tcW w:w="959" w:type="dxa"/>
                  <w:shd w:val="clear" w:color="auto" w:fill="auto"/>
                </w:tcPr>
                <w:p w14:paraId="7F87E1A9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25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1AE9164B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Oranžová vrstva se žlutými, bílými a ojediněle růžovými a modrými zrny. Po ozáření UV světlem zeleně luminují ojedinělá zrna. Nejspíše se jedná o zinkovou bělobu, pro kterou je tato luminiscence typická.</w:t>
                  </w:r>
                </w:p>
              </w:tc>
            </w:tr>
            <w:tr w:rsidR="0084574E" w:rsidRPr="0084574E" w14:paraId="10FA6A99" w14:textId="77777777" w:rsidTr="00BB74B2">
              <w:tc>
                <w:tcPr>
                  <w:tcW w:w="959" w:type="dxa"/>
                  <w:shd w:val="clear" w:color="auto" w:fill="auto"/>
                </w:tcPr>
                <w:p w14:paraId="2424D991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26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4BB500A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Tenká hnědá vrstva.</w:t>
                  </w:r>
                </w:p>
              </w:tc>
            </w:tr>
            <w:tr w:rsidR="0084574E" w:rsidRPr="0084574E" w14:paraId="19AB8602" w14:textId="77777777" w:rsidTr="00BB74B2">
              <w:tc>
                <w:tcPr>
                  <w:tcW w:w="959" w:type="dxa"/>
                  <w:shd w:val="clear" w:color="auto" w:fill="auto"/>
                </w:tcPr>
                <w:p w14:paraId="71D836B0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27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0EB6E63E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 s transparentními, jemnými bílými a ojedinělými modrými zrny. Po ozáření UV světlem zeleně luminuje část zrn. Nejspíše se jedná o zinkovou bělobu, pro kterou je tato luminiscence typická.</w:t>
                  </w:r>
                </w:p>
              </w:tc>
            </w:tr>
            <w:tr w:rsidR="0084574E" w:rsidRPr="0084574E" w14:paraId="380DE761" w14:textId="77777777" w:rsidTr="00BB74B2">
              <w:tc>
                <w:tcPr>
                  <w:tcW w:w="959" w:type="dxa"/>
                  <w:shd w:val="clear" w:color="auto" w:fill="auto"/>
                </w:tcPr>
                <w:p w14:paraId="6440B804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28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1E0619F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 s transparentními, jemnými bílými a ojedinělými modrými zrny. Po ozáření UV světlem zeleně luminují ojedinělá zrna. Nejspíše se jedná o zinkovou bělobu, pro kterou je tato luminiscence typická. Na povrchu se objevuje vrstva nečistot.</w:t>
                  </w:r>
                </w:p>
              </w:tc>
            </w:tr>
            <w:tr w:rsidR="0084574E" w:rsidRPr="0084574E" w14:paraId="54D7A7E3" w14:textId="77777777" w:rsidTr="00BB74B2">
              <w:tc>
                <w:tcPr>
                  <w:tcW w:w="959" w:type="dxa"/>
                  <w:shd w:val="clear" w:color="auto" w:fill="auto"/>
                </w:tcPr>
                <w:p w14:paraId="08724D2F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29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407A87E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 s transparentními, jemnými bílými a ojedinělými modrými zrny. Po ozáření UV světlem zeleně luminuje část zrn. Nejspíše se jedná o zinkovou bělobu, pro kterou je tato luminiscence typická. Na povrchu se objevuje vrstva nečistot.</w:t>
                  </w:r>
                </w:p>
              </w:tc>
            </w:tr>
            <w:tr w:rsidR="0084574E" w:rsidRPr="0084574E" w14:paraId="6151CAB7" w14:textId="77777777" w:rsidTr="00BB74B2">
              <w:tc>
                <w:tcPr>
                  <w:tcW w:w="959" w:type="dxa"/>
                  <w:shd w:val="clear" w:color="auto" w:fill="auto"/>
                </w:tcPr>
                <w:p w14:paraId="70509F8E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30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0060099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 s transparentními, jemnými bílými a ojedinělými modrými zrny. Po ozáření UV světlem zeleně luminuje část zrn. Nejspíše se jedná o zinkovou bělobu, pro kterou je tato luminiscence typická.</w:t>
                  </w:r>
                </w:p>
              </w:tc>
            </w:tr>
            <w:tr w:rsidR="0084574E" w:rsidRPr="0084574E" w14:paraId="1FB449A2" w14:textId="77777777" w:rsidTr="00BB74B2">
              <w:tc>
                <w:tcPr>
                  <w:tcW w:w="959" w:type="dxa"/>
                  <w:shd w:val="clear" w:color="auto" w:fill="auto"/>
                </w:tcPr>
                <w:p w14:paraId="19DAC638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31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78F30FDB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 s transparentními, jemnými bílými a ojedinělými modrými zrny. Po ozáření UV světlem zeleně luminuje část zrn. Nejspíše se jedná o zinkovou bělobu, pro kterou je tato luminiscence typická.</w:t>
                  </w:r>
                </w:p>
              </w:tc>
            </w:tr>
            <w:tr w:rsidR="0084574E" w:rsidRPr="0084574E" w14:paraId="71844896" w14:textId="77777777" w:rsidTr="00BB74B2">
              <w:tc>
                <w:tcPr>
                  <w:tcW w:w="959" w:type="dxa"/>
                  <w:shd w:val="clear" w:color="auto" w:fill="auto"/>
                </w:tcPr>
                <w:p w14:paraId="6279961B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lastRenderedPageBreak/>
                    <w:t>32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6D8063DF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Tenká šedá vrstva.</w:t>
                  </w:r>
                </w:p>
              </w:tc>
            </w:tr>
            <w:tr w:rsidR="0084574E" w:rsidRPr="0084574E" w14:paraId="0829432B" w14:textId="77777777" w:rsidTr="00BB74B2">
              <w:tc>
                <w:tcPr>
                  <w:tcW w:w="959" w:type="dxa"/>
                  <w:shd w:val="clear" w:color="auto" w:fill="auto"/>
                </w:tcPr>
                <w:p w14:paraId="7AE195F4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33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3B42AE66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Tenká stříbrolesklá vrstva. Po ozáření UV světlem zeleně luminuje část zrn. Nejspíše se jedná o zinkovou bělobu, pro kterou je tato luminiscence typická.</w:t>
                  </w:r>
                </w:p>
              </w:tc>
            </w:tr>
            <w:tr w:rsidR="0084574E" w:rsidRPr="0084574E" w14:paraId="10BB0546" w14:textId="77777777" w:rsidTr="00BB74B2">
              <w:tc>
                <w:tcPr>
                  <w:tcW w:w="959" w:type="dxa"/>
                  <w:shd w:val="clear" w:color="auto" w:fill="auto"/>
                </w:tcPr>
                <w:p w14:paraId="3202805E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34</w:t>
                  </w:r>
                </w:p>
              </w:tc>
              <w:tc>
                <w:tcPr>
                  <w:tcW w:w="8253" w:type="dxa"/>
                  <w:shd w:val="clear" w:color="auto" w:fill="auto"/>
                </w:tcPr>
                <w:p w14:paraId="25037562" w14:textId="77777777" w:rsidR="0084574E" w:rsidRPr="0084574E" w:rsidRDefault="0084574E" w:rsidP="0084574E">
                  <w:pPr>
                    <w:rPr>
                      <w:rFonts w:cstheme="minorHAnsi"/>
                    </w:rPr>
                  </w:pPr>
                  <w:r w:rsidRPr="0084574E">
                    <w:rPr>
                      <w:rFonts w:cstheme="minorHAnsi"/>
                    </w:rPr>
                    <w:t>Bílá vrstva s transparentními a jemnými bílými zrny. Po ozáření UV světlem zeleně luminuje část zrn. Nejspíše se jedná o zinkovou bělobu, pro kterou je tato luminiscence typická.</w:t>
                  </w:r>
                </w:p>
              </w:tc>
            </w:tr>
          </w:tbl>
          <w:p w14:paraId="7EC97327" w14:textId="77777777" w:rsidR="00192CBA" w:rsidRPr="0084574E" w:rsidRDefault="00192CBA" w:rsidP="00192CBA">
            <w:pPr>
              <w:rPr>
                <w:rFonts w:cstheme="minorHAnsi"/>
                <w:noProof/>
                <w:lang w:eastAsia="cs-CZ"/>
              </w:rPr>
            </w:pPr>
            <w:r w:rsidRPr="0084574E">
              <w:rPr>
                <w:rFonts w:cstheme="minorHAnsi"/>
                <w:noProof/>
                <w:lang w:eastAsia="cs-CZ"/>
              </w:rPr>
              <w:br w:type="page"/>
            </w:r>
          </w:p>
          <w:p w14:paraId="458C6A33" w14:textId="7FC0A695" w:rsidR="0065280A" w:rsidRPr="0084574E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84574E" w:rsidRDefault="0065280A" w:rsidP="00821499">
            <w:pPr>
              <w:rPr>
                <w:rFonts w:cstheme="minorHAnsi"/>
              </w:rPr>
            </w:pPr>
          </w:p>
          <w:p w14:paraId="2296F436" w14:textId="77777777" w:rsidR="00B751C5" w:rsidRPr="0084574E" w:rsidRDefault="00192CBA" w:rsidP="00192CBA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84574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Shrnutí</w:t>
            </w:r>
          </w:p>
          <w:p w14:paraId="16CD4EB6" w14:textId="4E68B93B" w:rsidR="00192CBA" w:rsidRPr="0084574E" w:rsidRDefault="00192CBA" w:rsidP="00192CBA">
            <w:pPr>
              <w:pStyle w:val="Nadpis2"/>
              <w:outlineLvl w:val="1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574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5D516758" w14:textId="602AB0AE" w:rsidR="00192CBA" w:rsidRPr="0084574E" w:rsidRDefault="00192CBA" w:rsidP="00192CBA">
            <w:pPr>
              <w:rPr>
                <w:rFonts w:cstheme="minorHAnsi"/>
              </w:rPr>
            </w:pPr>
            <w:r w:rsidRPr="0084574E">
              <w:rPr>
                <w:rFonts w:cstheme="minorHAnsi"/>
              </w:rPr>
              <w:t>Průzkum výstavby barevných vrstev lze shrnout do následujících bodů:</w:t>
            </w:r>
          </w:p>
          <w:p w14:paraId="60C8F27A" w14:textId="77777777" w:rsidR="00B751C5" w:rsidRPr="0084574E" w:rsidRDefault="00B751C5" w:rsidP="00192CBA">
            <w:pPr>
              <w:rPr>
                <w:rFonts w:cstheme="minorHAnsi"/>
              </w:rPr>
            </w:pPr>
          </w:p>
          <w:p w14:paraId="16F682E6" w14:textId="1423850D" w:rsidR="00192CBA" w:rsidRPr="0084574E" w:rsidRDefault="00192CBA" w:rsidP="00192CBA">
            <w:pPr>
              <w:rPr>
                <w:rFonts w:cstheme="minorHAnsi"/>
              </w:rPr>
            </w:pPr>
            <w:r w:rsidRPr="0084574E">
              <w:rPr>
                <w:rFonts w:cstheme="minorHAnsi"/>
              </w:rPr>
              <w:t>- nejstarší zachované vrstvy jsou nanesené přímo na kameni (pískovec). Na jeho povrchu nebyla v žádném ze zkoumaných vzorků nalezena vrstvička nečistot a lze proto předpokládat, že tyto vrstvy byly nanášeny přímo na kámen. Nelze samozřejmě úplně vyloučit, že povrch pískovce byl před provedením povrchových úprav očištěn.</w:t>
            </w:r>
          </w:p>
          <w:p w14:paraId="31B3F780" w14:textId="77777777" w:rsidR="00B751C5" w:rsidRPr="0084574E" w:rsidRDefault="00B751C5" w:rsidP="00192CBA">
            <w:pPr>
              <w:rPr>
                <w:rFonts w:cstheme="minorHAnsi"/>
              </w:rPr>
            </w:pPr>
          </w:p>
          <w:p w14:paraId="0A086290" w14:textId="180B2869" w:rsidR="00192CBA" w:rsidRPr="0084574E" w:rsidRDefault="00192CBA" w:rsidP="00192CBA">
            <w:pPr>
              <w:rPr>
                <w:rFonts w:cstheme="minorHAnsi"/>
              </w:rPr>
            </w:pPr>
            <w:r w:rsidRPr="0084574E">
              <w:rPr>
                <w:rFonts w:cstheme="minorHAnsi"/>
              </w:rPr>
              <w:t xml:space="preserve">- nejstarší zachované úpravy jsou nanesené v několika vrstvách (obvykle 2 až 3 vrstvy), vzájemně dobře propojených a je proto velmi pravděpodobné, že patří k jedné etapě barevné úpravy sochy Panny Marie. Tyto úpravy jsou provedeny ve velmi světlé barevnosti (bílá až slabě béžové nebo narůžověle tónované odstíny). Vzhledem k těmto zjištěním lze předpokládat, že nejstarší zachované povrchové úpravy sochy Panny Marie nebyly polychromní, ale socha byla pojednána v jednotné barevnosti. Jemné tónování nasvědčuje provedení barevné úpravy jako světlé lehce tónované mramorování s cílem napodobit ušlechtilejší typ materiálu. </w:t>
            </w:r>
          </w:p>
          <w:p w14:paraId="7F1A01CF" w14:textId="77777777" w:rsidR="00B751C5" w:rsidRPr="0084574E" w:rsidRDefault="00B751C5" w:rsidP="00192CBA">
            <w:pPr>
              <w:rPr>
                <w:rFonts w:cstheme="minorHAnsi"/>
              </w:rPr>
            </w:pPr>
          </w:p>
          <w:p w14:paraId="7EB9D9D8" w14:textId="77777777" w:rsidR="00192CBA" w:rsidRPr="0084574E" w:rsidRDefault="00192CBA" w:rsidP="00192CBA">
            <w:pPr>
              <w:rPr>
                <w:rFonts w:cstheme="minorHAnsi"/>
              </w:rPr>
            </w:pPr>
            <w:r w:rsidRPr="0084574E">
              <w:rPr>
                <w:rFonts w:cstheme="minorHAnsi"/>
              </w:rPr>
              <w:t xml:space="preserve">- počet sekundárních úprav je značný (až do ca. 30 dalších barevných úprav sochy). Znamená to, že socha byla mnohokrát přemalována. Podle barevnosti sekundárních úprav je možné usuzovat, že i sekundární úpravy byly převážně monochromní, resp. měly opět imitovat ušlechtilejší horninu (mramor). </w:t>
            </w:r>
          </w:p>
          <w:p w14:paraId="1470A77E" w14:textId="4A83216F" w:rsidR="0065280A" w:rsidRPr="0084574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4574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92CBA" w:rsidRPr="0084574E" w14:paraId="6588E497" w14:textId="77777777" w:rsidTr="00CF54D3">
        <w:tc>
          <w:tcPr>
            <w:tcW w:w="10060" w:type="dxa"/>
          </w:tcPr>
          <w:p w14:paraId="6A3A9C3E" w14:textId="77777777" w:rsidR="00AA48FC" w:rsidRPr="0084574E" w:rsidRDefault="00AA48FC" w:rsidP="00821499">
            <w:pPr>
              <w:rPr>
                <w:rFonts w:cstheme="minorHAnsi"/>
                <w:b/>
              </w:rPr>
            </w:pPr>
            <w:r w:rsidRPr="0084574E">
              <w:rPr>
                <w:rFonts w:cstheme="minorHAnsi"/>
                <w:b/>
              </w:rPr>
              <w:t>Fotodokumentace analýzy</w:t>
            </w:r>
          </w:p>
        </w:tc>
      </w:tr>
      <w:tr w:rsidR="0084574E" w:rsidRPr="0084574E" w14:paraId="24BB7D60" w14:textId="77777777" w:rsidTr="00CF54D3">
        <w:tc>
          <w:tcPr>
            <w:tcW w:w="10060" w:type="dxa"/>
          </w:tcPr>
          <w:p w14:paraId="4FB66E8A" w14:textId="77777777" w:rsidR="00AA48FC" w:rsidRPr="0084574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4574E" w:rsidRDefault="0022194F" w:rsidP="00821499">
      <w:pPr>
        <w:spacing w:line="240" w:lineRule="auto"/>
        <w:rPr>
          <w:rFonts w:cstheme="minorHAnsi"/>
        </w:rPr>
      </w:pPr>
    </w:p>
    <w:sectPr w:rsidR="0022194F" w:rsidRPr="0084574E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F804" w14:textId="77777777" w:rsidR="00031305" w:rsidRDefault="00031305" w:rsidP="00AA48FC">
      <w:pPr>
        <w:spacing w:after="0" w:line="240" w:lineRule="auto"/>
      </w:pPr>
      <w:r>
        <w:separator/>
      </w:r>
    </w:p>
  </w:endnote>
  <w:endnote w:type="continuationSeparator" w:id="0">
    <w:p w14:paraId="7812A176" w14:textId="77777777" w:rsidR="00031305" w:rsidRDefault="00031305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FF70" w14:textId="77777777" w:rsidR="00031305" w:rsidRDefault="00031305" w:rsidP="00AA48FC">
      <w:pPr>
        <w:spacing w:after="0" w:line="240" w:lineRule="auto"/>
      </w:pPr>
      <w:r>
        <w:separator/>
      </w:r>
    </w:p>
  </w:footnote>
  <w:footnote w:type="continuationSeparator" w:id="0">
    <w:p w14:paraId="3A27823E" w14:textId="77777777" w:rsidR="00031305" w:rsidRDefault="00031305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1305"/>
    <w:rsid w:val="0007253D"/>
    <w:rsid w:val="000A3395"/>
    <w:rsid w:val="000A6440"/>
    <w:rsid w:val="00192CBA"/>
    <w:rsid w:val="001B33E2"/>
    <w:rsid w:val="0021097B"/>
    <w:rsid w:val="0022194F"/>
    <w:rsid w:val="003449DF"/>
    <w:rsid w:val="003601F1"/>
    <w:rsid w:val="003D0950"/>
    <w:rsid w:val="003D0EE4"/>
    <w:rsid w:val="00494840"/>
    <w:rsid w:val="005A54E0"/>
    <w:rsid w:val="005C155B"/>
    <w:rsid w:val="0065280A"/>
    <w:rsid w:val="00821499"/>
    <w:rsid w:val="0084574E"/>
    <w:rsid w:val="009A03AE"/>
    <w:rsid w:val="009A663D"/>
    <w:rsid w:val="00AA48FC"/>
    <w:rsid w:val="00B751C5"/>
    <w:rsid w:val="00B90C16"/>
    <w:rsid w:val="00C30ACE"/>
    <w:rsid w:val="00C657DB"/>
    <w:rsid w:val="00C74C8C"/>
    <w:rsid w:val="00CC1EA8"/>
    <w:rsid w:val="00CF54D3"/>
    <w:rsid w:val="00D6299B"/>
    <w:rsid w:val="00EB0453"/>
    <w:rsid w:val="00EF29BA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2022-06-22T13:29:00Z</dcterms:created>
  <dcterms:modified xsi:type="dcterms:W3CDTF">2022-06-22T13:31:00Z</dcterms:modified>
</cp:coreProperties>
</file>