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A63B7A" w:rsidRDefault="00C30ACE" w:rsidP="00A63B7A">
      <w:pPr>
        <w:spacing w:after="0" w:line="240" w:lineRule="auto"/>
        <w:rPr>
          <w:rFonts w:cstheme="minorHAnsi"/>
        </w:rPr>
      </w:pPr>
    </w:p>
    <w:tbl>
      <w:tblPr>
        <w:tblStyle w:val="Mkatabulky"/>
        <w:tblW w:w="10060" w:type="dxa"/>
        <w:tblLook w:val="04A0" w:firstRow="1" w:lastRow="0" w:firstColumn="1" w:lastColumn="0" w:noHBand="0" w:noVBand="1"/>
      </w:tblPr>
      <w:tblGrid>
        <w:gridCol w:w="4134"/>
        <w:gridCol w:w="5926"/>
      </w:tblGrid>
      <w:tr w:rsidR="0042789C" w:rsidRPr="00A63B7A" w14:paraId="308E4BCF" w14:textId="77777777" w:rsidTr="00CF54D3">
        <w:tc>
          <w:tcPr>
            <w:tcW w:w="4606" w:type="dxa"/>
          </w:tcPr>
          <w:p w14:paraId="42DD7B2F" w14:textId="77777777" w:rsidR="0022194F" w:rsidRPr="00A63B7A" w:rsidRDefault="0022194F" w:rsidP="00A63B7A">
            <w:pPr>
              <w:rPr>
                <w:rFonts w:cstheme="minorHAnsi"/>
                <w:b/>
              </w:rPr>
            </w:pPr>
            <w:r w:rsidRPr="00A63B7A">
              <w:rPr>
                <w:rFonts w:cstheme="minorHAnsi"/>
                <w:b/>
              </w:rPr>
              <w:t>Archivní číslo vzorku</w:t>
            </w:r>
          </w:p>
        </w:tc>
        <w:tc>
          <w:tcPr>
            <w:tcW w:w="5454" w:type="dxa"/>
          </w:tcPr>
          <w:p w14:paraId="45CBA539" w14:textId="2F5A7ED0" w:rsidR="0022194F" w:rsidRPr="00A63B7A" w:rsidRDefault="005B4AAC" w:rsidP="00A63B7A">
            <w:pPr>
              <w:rPr>
                <w:rFonts w:cstheme="minorHAnsi"/>
              </w:rPr>
            </w:pPr>
            <w:r w:rsidRPr="00A63B7A">
              <w:rPr>
                <w:rFonts w:cstheme="minorHAnsi"/>
              </w:rPr>
              <w:t>77</w:t>
            </w:r>
            <w:r w:rsidR="00F12533" w:rsidRPr="00A63B7A">
              <w:rPr>
                <w:rFonts w:cstheme="minorHAnsi"/>
              </w:rPr>
              <w:t>8</w:t>
            </w:r>
            <w:r w:rsidR="00971072" w:rsidRPr="00A63B7A">
              <w:rPr>
                <w:rFonts w:cstheme="minorHAnsi"/>
              </w:rPr>
              <w:t>6</w:t>
            </w:r>
          </w:p>
        </w:tc>
      </w:tr>
      <w:tr w:rsidR="0042789C" w:rsidRPr="00A63B7A" w14:paraId="616D8CF9" w14:textId="77777777" w:rsidTr="00CF54D3">
        <w:tc>
          <w:tcPr>
            <w:tcW w:w="4606" w:type="dxa"/>
          </w:tcPr>
          <w:p w14:paraId="5DFEFE58" w14:textId="77777777" w:rsidR="0022194F" w:rsidRPr="00A63B7A" w:rsidRDefault="0022194F" w:rsidP="00A63B7A">
            <w:pPr>
              <w:rPr>
                <w:rFonts w:cstheme="minorHAnsi"/>
                <w:b/>
              </w:rPr>
            </w:pPr>
            <w:r w:rsidRPr="00A63B7A">
              <w:rPr>
                <w:rFonts w:cstheme="minorHAnsi"/>
                <w:b/>
              </w:rPr>
              <w:t xml:space="preserve">Odběrové číslo vzorku </w:t>
            </w:r>
          </w:p>
        </w:tc>
        <w:tc>
          <w:tcPr>
            <w:tcW w:w="5454" w:type="dxa"/>
          </w:tcPr>
          <w:p w14:paraId="1A704E03" w14:textId="29C72940" w:rsidR="0022194F" w:rsidRPr="00A63B7A" w:rsidRDefault="00971072" w:rsidP="00A63B7A">
            <w:pPr>
              <w:rPr>
                <w:rFonts w:cstheme="minorHAnsi"/>
              </w:rPr>
            </w:pPr>
            <w:r w:rsidRPr="00A63B7A">
              <w:rPr>
                <w:rFonts w:cstheme="minorHAnsi"/>
              </w:rPr>
              <w:t>4</w:t>
            </w:r>
          </w:p>
        </w:tc>
      </w:tr>
      <w:tr w:rsidR="0042789C" w:rsidRPr="00A63B7A" w14:paraId="106D8ED7" w14:textId="77777777" w:rsidTr="00CF54D3">
        <w:tc>
          <w:tcPr>
            <w:tcW w:w="4606" w:type="dxa"/>
          </w:tcPr>
          <w:p w14:paraId="42C61C07" w14:textId="77777777" w:rsidR="00AA48FC" w:rsidRPr="00A63B7A" w:rsidRDefault="00AA48FC" w:rsidP="00A63B7A">
            <w:pPr>
              <w:rPr>
                <w:rFonts w:cstheme="minorHAnsi"/>
                <w:b/>
              </w:rPr>
            </w:pPr>
            <w:r w:rsidRPr="00A63B7A">
              <w:rPr>
                <w:rFonts w:cstheme="minorHAnsi"/>
                <w:b/>
              </w:rPr>
              <w:t xml:space="preserve">Pořadové číslo karty vzorku v </w:t>
            </w:r>
            <w:r w:rsidR="000A6440" w:rsidRPr="00A63B7A">
              <w:rPr>
                <w:rFonts w:cstheme="minorHAnsi"/>
                <w:b/>
              </w:rPr>
              <w:t>databázi</w:t>
            </w:r>
          </w:p>
        </w:tc>
        <w:tc>
          <w:tcPr>
            <w:tcW w:w="5454" w:type="dxa"/>
          </w:tcPr>
          <w:p w14:paraId="452DFDC7" w14:textId="551558E3" w:rsidR="00AA48FC" w:rsidRPr="00A63B7A" w:rsidRDefault="0042789C" w:rsidP="00A63B7A">
            <w:pPr>
              <w:rPr>
                <w:rFonts w:cstheme="minorHAnsi"/>
              </w:rPr>
            </w:pPr>
            <w:r w:rsidRPr="00A63B7A">
              <w:rPr>
                <w:rFonts w:cstheme="minorHAnsi"/>
              </w:rPr>
              <w:t>8</w:t>
            </w:r>
            <w:r w:rsidR="00971072" w:rsidRPr="00A63B7A">
              <w:rPr>
                <w:rFonts w:cstheme="minorHAnsi"/>
              </w:rPr>
              <w:t>20</w:t>
            </w:r>
          </w:p>
        </w:tc>
      </w:tr>
      <w:tr w:rsidR="0042789C" w:rsidRPr="00A63B7A" w14:paraId="32CF643C" w14:textId="77777777" w:rsidTr="00CF54D3">
        <w:tc>
          <w:tcPr>
            <w:tcW w:w="4606" w:type="dxa"/>
          </w:tcPr>
          <w:p w14:paraId="560D95E3" w14:textId="77777777" w:rsidR="0022194F" w:rsidRPr="00A63B7A" w:rsidRDefault="0022194F" w:rsidP="00A63B7A">
            <w:pPr>
              <w:rPr>
                <w:rFonts w:cstheme="minorHAnsi"/>
                <w:b/>
              </w:rPr>
            </w:pPr>
            <w:r w:rsidRPr="00A63B7A">
              <w:rPr>
                <w:rFonts w:cstheme="minorHAnsi"/>
                <w:b/>
              </w:rPr>
              <w:t>Místo</w:t>
            </w:r>
          </w:p>
        </w:tc>
        <w:tc>
          <w:tcPr>
            <w:tcW w:w="5454" w:type="dxa"/>
          </w:tcPr>
          <w:p w14:paraId="623BFFC0" w14:textId="77777777" w:rsidR="0022194F" w:rsidRPr="00A63B7A" w:rsidRDefault="0022194F" w:rsidP="00A63B7A">
            <w:pPr>
              <w:rPr>
                <w:rFonts w:cstheme="minorHAnsi"/>
              </w:rPr>
            </w:pPr>
          </w:p>
        </w:tc>
      </w:tr>
      <w:tr w:rsidR="0042789C" w:rsidRPr="00A63B7A" w14:paraId="7F8D2B97" w14:textId="77777777" w:rsidTr="00CF54D3">
        <w:tc>
          <w:tcPr>
            <w:tcW w:w="4606" w:type="dxa"/>
          </w:tcPr>
          <w:p w14:paraId="59451275" w14:textId="77777777" w:rsidR="0022194F" w:rsidRPr="00A63B7A" w:rsidRDefault="0022194F" w:rsidP="00A63B7A">
            <w:pPr>
              <w:rPr>
                <w:rFonts w:cstheme="minorHAnsi"/>
                <w:b/>
              </w:rPr>
            </w:pPr>
            <w:r w:rsidRPr="00A63B7A">
              <w:rPr>
                <w:rFonts w:cstheme="minorHAnsi"/>
                <w:b/>
              </w:rPr>
              <w:t>Objekt</w:t>
            </w:r>
          </w:p>
        </w:tc>
        <w:tc>
          <w:tcPr>
            <w:tcW w:w="5454" w:type="dxa"/>
          </w:tcPr>
          <w:p w14:paraId="49E20957" w14:textId="40D16EE0" w:rsidR="0022194F" w:rsidRPr="00A63B7A" w:rsidRDefault="0042789C" w:rsidP="00A63B7A">
            <w:pPr>
              <w:rPr>
                <w:rFonts w:cstheme="minorHAnsi"/>
              </w:rPr>
            </w:pPr>
            <w:r w:rsidRPr="00A63B7A">
              <w:rPr>
                <w:rFonts w:cstheme="minorHAnsi"/>
              </w:rPr>
              <w:t xml:space="preserve">Bible Česká 3. vydání, res. </w:t>
            </w:r>
            <w:proofErr w:type="spellStart"/>
            <w:r w:rsidRPr="00A63B7A">
              <w:rPr>
                <w:rFonts w:cstheme="minorHAnsi"/>
              </w:rPr>
              <w:t>Gluštíková</w:t>
            </w:r>
            <w:proofErr w:type="spellEnd"/>
          </w:p>
        </w:tc>
      </w:tr>
      <w:tr w:rsidR="0042789C" w:rsidRPr="00A63B7A" w14:paraId="54033E58" w14:textId="77777777" w:rsidTr="00CF54D3">
        <w:tc>
          <w:tcPr>
            <w:tcW w:w="4606" w:type="dxa"/>
          </w:tcPr>
          <w:p w14:paraId="65CE29A7" w14:textId="77777777" w:rsidR="0022194F" w:rsidRPr="00A63B7A" w:rsidRDefault="0022194F" w:rsidP="00A63B7A">
            <w:pPr>
              <w:rPr>
                <w:rFonts w:cstheme="minorHAnsi"/>
                <w:b/>
              </w:rPr>
            </w:pPr>
            <w:r w:rsidRPr="00A63B7A">
              <w:rPr>
                <w:rFonts w:cstheme="minorHAnsi"/>
                <w:b/>
              </w:rPr>
              <w:t>Místo odběru popis</w:t>
            </w:r>
          </w:p>
        </w:tc>
        <w:tc>
          <w:tcPr>
            <w:tcW w:w="5454" w:type="dxa"/>
          </w:tcPr>
          <w:tbl>
            <w:tblPr>
              <w:tblW w:w="5700" w:type="dxa"/>
              <w:tblCellMar>
                <w:left w:w="70" w:type="dxa"/>
                <w:right w:w="70" w:type="dxa"/>
              </w:tblCellMar>
              <w:tblLook w:val="04A0" w:firstRow="1" w:lastRow="0" w:firstColumn="1" w:lastColumn="0" w:noHBand="0" w:noVBand="1"/>
            </w:tblPr>
            <w:tblGrid>
              <w:gridCol w:w="1118"/>
              <w:gridCol w:w="779"/>
              <w:gridCol w:w="3803"/>
            </w:tblGrid>
            <w:tr w:rsidR="0042789C" w:rsidRPr="00A63B7A" w14:paraId="189EDF24" w14:textId="77777777" w:rsidTr="0042789C">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59756" w14:textId="77777777" w:rsidR="0042789C" w:rsidRPr="00A63B7A" w:rsidRDefault="0042789C" w:rsidP="00A63B7A">
                  <w:pPr>
                    <w:spacing w:after="0" w:line="240" w:lineRule="auto"/>
                    <w:jc w:val="center"/>
                    <w:rPr>
                      <w:rFonts w:eastAsia="Times New Roman" w:cstheme="minorHAnsi"/>
                      <w:b/>
                      <w:bCs/>
                      <w:lang w:eastAsia="cs-CZ"/>
                    </w:rPr>
                  </w:pPr>
                  <w:r w:rsidRPr="00A63B7A">
                    <w:rPr>
                      <w:rFonts w:eastAsia="Times New Roman" w:cstheme="minorHAnsi"/>
                      <w:b/>
                      <w:bCs/>
                      <w:lang w:eastAsia="cs-CZ"/>
                    </w:rPr>
                    <w:t>Vzorek</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120B89D9" w14:textId="77777777" w:rsidR="0042789C" w:rsidRPr="00A63B7A" w:rsidRDefault="0042789C" w:rsidP="00A63B7A">
                  <w:pPr>
                    <w:spacing w:after="0" w:line="240" w:lineRule="auto"/>
                    <w:jc w:val="center"/>
                    <w:rPr>
                      <w:rFonts w:eastAsia="Times New Roman" w:cstheme="minorHAnsi"/>
                      <w:b/>
                      <w:bCs/>
                      <w:lang w:eastAsia="cs-CZ"/>
                    </w:rPr>
                  </w:pPr>
                  <w:r w:rsidRPr="00A63B7A">
                    <w:rPr>
                      <w:rFonts w:eastAsia="Times New Roman" w:cstheme="minorHAnsi"/>
                      <w:b/>
                      <w:bCs/>
                      <w:lang w:eastAsia="cs-CZ"/>
                    </w:rPr>
                    <w:t>Archiv. číslo</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14:paraId="5FB407DF" w14:textId="77777777" w:rsidR="0042789C" w:rsidRPr="00A63B7A" w:rsidRDefault="0042789C" w:rsidP="00A63B7A">
                  <w:pPr>
                    <w:spacing w:after="0" w:line="240" w:lineRule="auto"/>
                    <w:jc w:val="center"/>
                    <w:rPr>
                      <w:rFonts w:eastAsia="Times New Roman" w:cstheme="minorHAnsi"/>
                      <w:b/>
                      <w:bCs/>
                      <w:lang w:eastAsia="cs-CZ"/>
                    </w:rPr>
                  </w:pPr>
                  <w:r w:rsidRPr="00A63B7A">
                    <w:rPr>
                      <w:rFonts w:eastAsia="Times New Roman" w:cstheme="minorHAnsi"/>
                      <w:b/>
                      <w:bCs/>
                      <w:lang w:eastAsia="cs-CZ"/>
                    </w:rPr>
                    <w:t>Popis</w:t>
                  </w:r>
                </w:p>
              </w:tc>
            </w:tr>
            <w:tr w:rsidR="0042789C" w:rsidRPr="00A63B7A" w14:paraId="400854F3" w14:textId="77777777" w:rsidTr="0042789C">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1E3157D" w14:textId="77777777" w:rsidR="0042789C" w:rsidRPr="00A63B7A" w:rsidRDefault="0042789C" w:rsidP="00A63B7A">
                  <w:pPr>
                    <w:spacing w:after="0" w:line="240" w:lineRule="auto"/>
                    <w:jc w:val="center"/>
                    <w:rPr>
                      <w:rFonts w:eastAsia="Times New Roman" w:cstheme="minorHAnsi"/>
                      <w:lang w:eastAsia="cs-CZ"/>
                    </w:rPr>
                  </w:pPr>
                  <w:proofErr w:type="spellStart"/>
                  <w:r w:rsidRPr="00A63B7A">
                    <w:rPr>
                      <w:rFonts w:eastAsia="Times New Roman" w:cstheme="minorHAnsi"/>
                      <w:lang w:eastAsia="cs-CZ"/>
                    </w:rPr>
                    <w:t>Vz</w:t>
                  </w:r>
                  <w:proofErr w:type="spellEnd"/>
                  <w:r w:rsidRPr="00A63B7A">
                    <w:rPr>
                      <w:rFonts w:eastAsia="Times New Roman" w:cstheme="minorHAnsi"/>
                      <w:lang w:eastAsia="cs-CZ"/>
                    </w:rPr>
                    <w:t>. č. 1</w:t>
                  </w:r>
                </w:p>
              </w:tc>
              <w:tc>
                <w:tcPr>
                  <w:tcW w:w="760" w:type="dxa"/>
                  <w:tcBorders>
                    <w:top w:val="nil"/>
                    <w:left w:val="nil"/>
                    <w:bottom w:val="single" w:sz="4" w:space="0" w:color="auto"/>
                    <w:right w:val="single" w:sz="4" w:space="0" w:color="auto"/>
                  </w:tcBorders>
                  <w:shd w:val="clear" w:color="auto" w:fill="auto"/>
                  <w:vAlign w:val="center"/>
                  <w:hideMark/>
                </w:tcPr>
                <w:p w14:paraId="1FBC12BC" w14:textId="77777777" w:rsidR="0042789C" w:rsidRPr="00A63B7A" w:rsidRDefault="0042789C" w:rsidP="00A63B7A">
                  <w:pPr>
                    <w:spacing w:after="0" w:line="240" w:lineRule="auto"/>
                    <w:jc w:val="center"/>
                    <w:rPr>
                      <w:rFonts w:eastAsia="Times New Roman" w:cstheme="minorHAnsi"/>
                      <w:lang w:eastAsia="cs-CZ"/>
                    </w:rPr>
                  </w:pPr>
                  <w:r w:rsidRPr="00A63B7A">
                    <w:rPr>
                      <w:rFonts w:eastAsia="Times New Roman" w:cstheme="minorHAnsi"/>
                      <w:lang w:eastAsia="cs-CZ"/>
                    </w:rPr>
                    <w:t>7783</w:t>
                  </w:r>
                </w:p>
              </w:tc>
              <w:tc>
                <w:tcPr>
                  <w:tcW w:w="3820" w:type="dxa"/>
                  <w:tcBorders>
                    <w:top w:val="nil"/>
                    <w:left w:val="nil"/>
                    <w:bottom w:val="single" w:sz="4" w:space="0" w:color="auto"/>
                    <w:right w:val="single" w:sz="4" w:space="0" w:color="auto"/>
                  </w:tcBorders>
                  <w:shd w:val="clear" w:color="auto" w:fill="auto"/>
                  <w:vAlign w:val="center"/>
                  <w:hideMark/>
                </w:tcPr>
                <w:p w14:paraId="0D27843A" w14:textId="77777777" w:rsidR="0042789C" w:rsidRPr="00A63B7A" w:rsidRDefault="0042789C" w:rsidP="00A63B7A">
                  <w:pPr>
                    <w:spacing w:after="0" w:line="240" w:lineRule="auto"/>
                    <w:jc w:val="both"/>
                    <w:rPr>
                      <w:rFonts w:eastAsia="Times New Roman" w:cstheme="minorHAnsi"/>
                      <w:lang w:eastAsia="cs-CZ"/>
                    </w:rPr>
                  </w:pPr>
                  <w:r w:rsidRPr="00A63B7A">
                    <w:rPr>
                      <w:rFonts w:eastAsia="Times New Roman" w:cstheme="minorHAnsi"/>
                      <w:lang w:eastAsia="cs-CZ"/>
                    </w:rPr>
                    <w:t>useň blok</w:t>
                  </w:r>
                </w:p>
              </w:tc>
            </w:tr>
            <w:tr w:rsidR="0042789C" w:rsidRPr="00A63B7A" w14:paraId="7C1C8B48" w14:textId="77777777" w:rsidTr="0042789C">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AAFCABE" w14:textId="77777777" w:rsidR="0042789C" w:rsidRPr="00A63B7A" w:rsidRDefault="0042789C" w:rsidP="00A63B7A">
                  <w:pPr>
                    <w:spacing w:after="0" w:line="240" w:lineRule="auto"/>
                    <w:jc w:val="center"/>
                    <w:rPr>
                      <w:rFonts w:eastAsia="Times New Roman" w:cstheme="minorHAnsi"/>
                      <w:lang w:eastAsia="cs-CZ"/>
                    </w:rPr>
                  </w:pPr>
                  <w:proofErr w:type="spellStart"/>
                  <w:r w:rsidRPr="00A63B7A">
                    <w:rPr>
                      <w:rFonts w:eastAsia="Times New Roman" w:cstheme="minorHAnsi"/>
                      <w:lang w:eastAsia="cs-CZ"/>
                    </w:rPr>
                    <w:t>Vz</w:t>
                  </w:r>
                  <w:proofErr w:type="spellEnd"/>
                  <w:r w:rsidRPr="00A63B7A">
                    <w:rPr>
                      <w:rFonts w:eastAsia="Times New Roman" w:cstheme="minorHAnsi"/>
                      <w:lang w:eastAsia="cs-CZ"/>
                    </w:rPr>
                    <w:t>. č. 2</w:t>
                  </w:r>
                </w:p>
              </w:tc>
              <w:tc>
                <w:tcPr>
                  <w:tcW w:w="760" w:type="dxa"/>
                  <w:tcBorders>
                    <w:top w:val="nil"/>
                    <w:left w:val="nil"/>
                    <w:bottom w:val="single" w:sz="4" w:space="0" w:color="auto"/>
                    <w:right w:val="single" w:sz="4" w:space="0" w:color="auto"/>
                  </w:tcBorders>
                  <w:shd w:val="clear" w:color="auto" w:fill="auto"/>
                  <w:vAlign w:val="center"/>
                  <w:hideMark/>
                </w:tcPr>
                <w:p w14:paraId="6501940B" w14:textId="77777777" w:rsidR="0042789C" w:rsidRPr="00A63B7A" w:rsidRDefault="0042789C" w:rsidP="00A63B7A">
                  <w:pPr>
                    <w:spacing w:after="0" w:line="240" w:lineRule="auto"/>
                    <w:jc w:val="center"/>
                    <w:rPr>
                      <w:rFonts w:eastAsia="Times New Roman" w:cstheme="minorHAnsi"/>
                      <w:lang w:eastAsia="cs-CZ"/>
                    </w:rPr>
                  </w:pPr>
                  <w:r w:rsidRPr="00A63B7A">
                    <w:rPr>
                      <w:rFonts w:eastAsia="Times New Roman" w:cstheme="minorHAnsi"/>
                      <w:lang w:eastAsia="cs-CZ"/>
                    </w:rPr>
                    <w:t>7784</w:t>
                  </w:r>
                </w:p>
              </w:tc>
              <w:tc>
                <w:tcPr>
                  <w:tcW w:w="3820" w:type="dxa"/>
                  <w:tcBorders>
                    <w:top w:val="nil"/>
                    <w:left w:val="nil"/>
                    <w:bottom w:val="single" w:sz="4" w:space="0" w:color="auto"/>
                    <w:right w:val="single" w:sz="4" w:space="0" w:color="auto"/>
                  </w:tcBorders>
                  <w:shd w:val="clear" w:color="auto" w:fill="auto"/>
                  <w:vAlign w:val="center"/>
                  <w:hideMark/>
                </w:tcPr>
                <w:p w14:paraId="08994C9B" w14:textId="77777777" w:rsidR="0042789C" w:rsidRPr="00A63B7A" w:rsidRDefault="0042789C" w:rsidP="00A63B7A">
                  <w:pPr>
                    <w:spacing w:after="0" w:line="240" w:lineRule="auto"/>
                    <w:jc w:val="both"/>
                    <w:rPr>
                      <w:rFonts w:eastAsia="Times New Roman" w:cstheme="minorHAnsi"/>
                      <w:lang w:eastAsia="cs-CZ"/>
                    </w:rPr>
                  </w:pPr>
                  <w:r w:rsidRPr="00A63B7A">
                    <w:rPr>
                      <w:rFonts w:eastAsia="Times New Roman" w:cstheme="minorHAnsi"/>
                      <w:lang w:eastAsia="cs-CZ"/>
                    </w:rPr>
                    <w:t>useň vysprávka</w:t>
                  </w:r>
                </w:p>
              </w:tc>
            </w:tr>
            <w:tr w:rsidR="0042789C" w:rsidRPr="00A63B7A" w14:paraId="45D131D4" w14:textId="77777777" w:rsidTr="0042789C">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E18331A" w14:textId="77777777" w:rsidR="0042789C" w:rsidRPr="00A63B7A" w:rsidRDefault="0042789C" w:rsidP="00A63B7A">
                  <w:pPr>
                    <w:spacing w:after="0" w:line="240" w:lineRule="auto"/>
                    <w:jc w:val="center"/>
                    <w:rPr>
                      <w:rFonts w:eastAsia="Times New Roman" w:cstheme="minorHAnsi"/>
                      <w:lang w:eastAsia="cs-CZ"/>
                    </w:rPr>
                  </w:pPr>
                  <w:proofErr w:type="spellStart"/>
                  <w:r w:rsidRPr="00A63B7A">
                    <w:rPr>
                      <w:rFonts w:eastAsia="Times New Roman" w:cstheme="minorHAnsi"/>
                      <w:lang w:eastAsia="cs-CZ"/>
                    </w:rPr>
                    <w:t>Vz</w:t>
                  </w:r>
                  <w:proofErr w:type="spellEnd"/>
                  <w:r w:rsidRPr="00A63B7A">
                    <w:rPr>
                      <w:rFonts w:eastAsia="Times New Roman" w:cstheme="minorHAnsi"/>
                      <w:lang w:eastAsia="cs-CZ"/>
                    </w:rPr>
                    <w:t>. č. 3</w:t>
                  </w:r>
                </w:p>
              </w:tc>
              <w:tc>
                <w:tcPr>
                  <w:tcW w:w="760" w:type="dxa"/>
                  <w:tcBorders>
                    <w:top w:val="nil"/>
                    <w:left w:val="nil"/>
                    <w:bottom w:val="single" w:sz="4" w:space="0" w:color="auto"/>
                    <w:right w:val="single" w:sz="4" w:space="0" w:color="auto"/>
                  </w:tcBorders>
                  <w:shd w:val="clear" w:color="auto" w:fill="auto"/>
                  <w:vAlign w:val="center"/>
                  <w:hideMark/>
                </w:tcPr>
                <w:p w14:paraId="316D66A8" w14:textId="77777777" w:rsidR="0042789C" w:rsidRPr="00A63B7A" w:rsidRDefault="0042789C" w:rsidP="00A63B7A">
                  <w:pPr>
                    <w:spacing w:after="0" w:line="240" w:lineRule="auto"/>
                    <w:jc w:val="center"/>
                    <w:rPr>
                      <w:rFonts w:eastAsia="Times New Roman" w:cstheme="minorHAnsi"/>
                      <w:lang w:eastAsia="cs-CZ"/>
                    </w:rPr>
                  </w:pPr>
                  <w:r w:rsidRPr="00A63B7A">
                    <w:rPr>
                      <w:rFonts w:eastAsia="Times New Roman" w:cstheme="minorHAnsi"/>
                      <w:lang w:eastAsia="cs-CZ"/>
                    </w:rPr>
                    <w:t>7785</w:t>
                  </w:r>
                </w:p>
              </w:tc>
              <w:tc>
                <w:tcPr>
                  <w:tcW w:w="3820" w:type="dxa"/>
                  <w:tcBorders>
                    <w:top w:val="nil"/>
                    <w:left w:val="nil"/>
                    <w:bottom w:val="single" w:sz="4" w:space="0" w:color="auto"/>
                    <w:right w:val="single" w:sz="4" w:space="0" w:color="auto"/>
                  </w:tcBorders>
                  <w:shd w:val="clear" w:color="auto" w:fill="auto"/>
                  <w:vAlign w:val="center"/>
                  <w:hideMark/>
                </w:tcPr>
                <w:p w14:paraId="4D07F866" w14:textId="77777777" w:rsidR="0042789C" w:rsidRPr="00A63B7A" w:rsidRDefault="0042789C" w:rsidP="00A63B7A">
                  <w:pPr>
                    <w:spacing w:after="0" w:line="240" w:lineRule="auto"/>
                    <w:jc w:val="both"/>
                    <w:rPr>
                      <w:rFonts w:eastAsia="Times New Roman" w:cstheme="minorHAnsi"/>
                      <w:lang w:eastAsia="cs-CZ"/>
                    </w:rPr>
                  </w:pPr>
                  <w:r w:rsidRPr="00A63B7A">
                    <w:rPr>
                      <w:rFonts w:eastAsia="Times New Roman" w:cstheme="minorHAnsi"/>
                      <w:lang w:eastAsia="cs-CZ"/>
                    </w:rPr>
                    <w:t>plátno vlákno</w:t>
                  </w:r>
                </w:p>
              </w:tc>
            </w:tr>
            <w:tr w:rsidR="0042789C" w:rsidRPr="00A63B7A" w14:paraId="73F1BB01" w14:textId="77777777" w:rsidTr="0042789C">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5716484" w14:textId="77777777" w:rsidR="0042789C" w:rsidRPr="00A63B7A" w:rsidRDefault="0042789C" w:rsidP="00A63B7A">
                  <w:pPr>
                    <w:spacing w:after="0" w:line="240" w:lineRule="auto"/>
                    <w:jc w:val="center"/>
                    <w:rPr>
                      <w:rFonts w:eastAsia="Times New Roman" w:cstheme="minorHAnsi"/>
                      <w:lang w:eastAsia="cs-CZ"/>
                    </w:rPr>
                  </w:pPr>
                  <w:proofErr w:type="spellStart"/>
                  <w:r w:rsidRPr="00A63B7A">
                    <w:rPr>
                      <w:rFonts w:eastAsia="Times New Roman" w:cstheme="minorHAnsi"/>
                      <w:lang w:eastAsia="cs-CZ"/>
                    </w:rPr>
                    <w:t>Vz</w:t>
                  </w:r>
                  <w:proofErr w:type="spellEnd"/>
                  <w:r w:rsidRPr="00A63B7A">
                    <w:rPr>
                      <w:rFonts w:eastAsia="Times New Roman" w:cstheme="minorHAnsi"/>
                      <w:lang w:eastAsia="cs-CZ"/>
                    </w:rPr>
                    <w:t>. č. 4</w:t>
                  </w:r>
                </w:p>
              </w:tc>
              <w:tc>
                <w:tcPr>
                  <w:tcW w:w="760" w:type="dxa"/>
                  <w:tcBorders>
                    <w:top w:val="nil"/>
                    <w:left w:val="nil"/>
                    <w:bottom w:val="single" w:sz="4" w:space="0" w:color="auto"/>
                    <w:right w:val="single" w:sz="4" w:space="0" w:color="auto"/>
                  </w:tcBorders>
                  <w:shd w:val="clear" w:color="auto" w:fill="auto"/>
                  <w:vAlign w:val="center"/>
                  <w:hideMark/>
                </w:tcPr>
                <w:p w14:paraId="6A29CEE7" w14:textId="77777777" w:rsidR="0042789C" w:rsidRPr="00A63B7A" w:rsidRDefault="0042789C" w:rsidP="00A63B7A">
                  <w:pPr>
                    <w:spacing w:after="0" w:line="240" w:lineRule="auto"/>
                    <w:jc w:val="center"/>
                    <w:rPr>
                      <w:rFonts w:eastAsia="Times New Roman" w:cstheme="minorHAnsi"/>
                      <w:lang w:eastAsia="cs-CZ"/>
                    </w:rPr>
                  </w:pPr>
                  <w:r w:rsidRPr="00A63B7A">
                    <w:rPr>
                      <w:rFonts w:eastAsia="Times New Roman" w:cstheme="minorHAnsi"/>
                      <w:lang w:eastAsia="cs-CZ"/>
                    </w:rPr>
                    <w:t>7786</w:t>
                  </w:r>
                </w:p>
              </w:tc>
              <w:tc>
                <w:tcPr>
                  <w:tcW w:w="3820" w:type="dxa"/>
                  <w:tcBorders>
                    <w:top w:val="nil"/>
                    <w:left w:val="nil"/>
                    <w:bottom w:val="single" w:sz="4" w:space="0" w:color="auto"/>
                    <w:right w:val="single" w:sz="4" w:space="0" w:color="auto"/>
                  </w:tcBorders>
                  <w:shd w:val="clear" w:color="auto" w:fill="auto"/>
                  <w:vAlign w:val="center"/>
                  <w:hideMark/>
                </w:tcPr>
                <w:p w14:paraId="60F36189" w14:textId="77777777" w:rsidR="0042789C" w:rsidRPr="00A63B7A" w:rsidRDefault="0042789C" w:rsidP="00A63B7A">
                  <w:pPr>
                    <w:spacing w:after="0" w:line="240" w:lineRule="auto"/>
                    <w:jc w:val="both"/>
                    <w:rPr>
                      <w:rFonts w:eastAsia="Times New Roman" w:cstheme="minorHAnsi"/>
                      <w:lang w:eastAsia="cs-CZ"/>
                    </w:rPr>
                  </w:pPr>
                  <w:r w:rsidRPr="00A63B7A">
                    <w:rPr>
                      <w:rFonts w:eastAsia="Times New Roman" w:cstheme="minorHAnsi"/>
                      <w:lang w:eastAsia="cs-CZ"/>
                    </w:rPr>
                    <w:t>plátno barevná vrstva</w:t>
                  </w:r>
                </w:p>
              </w:tc>
            </w:tr>
            <w:tr w:rsidR="0042789C" w:rsidRPr="00A63B7A" w14:paraId="7F4CD2CB" w14:textId="77777777" w:rsidTr="0042789C">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BA00755" w14:textId="77777777" w:rsidR="0042789C" w:rsidRPr="00A63B7A" w:rsidRDefault="0042789C" w:rsidP="00A63B7A">
                  <w:pPr>
                    <w:spacing w:after="0" w:line="240" w:lineRule="auto"/>
                    <w:jc w:val="center"/>
                    <w:rPr>
                      <w:rFonts w:eastAsia="Times New Roman" w:cstheme="minorHAnsi"/>
                      <w:lang w:eastAsia="cs-CZ"/>
                    </w:rPr>
                  </w:pPr>
                  <w:proofErr w:type="spellStart"/>
                  <w:r w:rsidRPr="00A63B7A">
                    <w:rPr>
                      <w:rFonts w:eastAsia="Times New Roman" w:cstheme="minorHAnsi"/>
                      <w:lang w:eastAsia="cs-CZ"/>
                    </w:rPr>
                    <w:t>Vz</w:t>
                  </w:r>
                  <w:proofErr w:type="spellEnd"/>
                  <w:r w:rsidRPr="00A63B7A">
                    <w:rPr>
                      <w:rFonts w:eastAsia="Times New Roman" w:cstheme="minorHAnsi"/>
                      <w:lang w:eastAsia="cs-CZ"/>
                    </w:rPr>
                    <w:t>. č. 5</w:t>
                  </w:r>
                </w:p>
              </w:tc>
              <w:tc>
                <w:tcPr>
                  <w:tcW w:w="760" w:type="dxa"/>
                  <w:tcBorders>
                    <w:top w:val="nil"/>
                    <w:left w:val="nil"/>
                    <w:bottom w:val="single" w:sz="4" w:space="0" w:color="auto"/>
                    <w:right w:val="single" w:sz="4" w:space="0" w:color="auto"/>
                  </w:tcBorders>
                  <w:shd w:val="clear" w:color="auto" w:fill="auto"/>
                  <w:vAlign w:val="center"/>
                  <w:hideMark/>
                </w:tcPr>
                <w:p w14:paraId="654605FE" w14:textId="77777777" w:rsidR="0042789C" w:rsidRPr="00A63B7A" w:rsidRDefault="0042789C" w:rsidP="00A63B7A">
                  <w:pPr>
                    <w:spacing w:after="0" w:line="240" w:lineRule="auto"/>
                    <w:jc w:val="center"/>
                    <w:rPr>
                      <w:rFonts w:eastAsia="Times New Roman" w:cstheme="minorHAnsi"/>
                      <w:lang w:eastAsia="cs-CZ"/>
                    </w:rPr>
                  </w:pPr>
                  <w:r w:rsidRPr="00A63B7A">
                    <w:rPr>
                      <w:rFonts w:eastAsia="Times New Roman" w:cstheme="minorHAnsi"/>
                      <w:lang w:eastAsia="cs-CZ"/>
                    </w:rPr>
                    <w:t>7787</w:t>
                  </w:r>
                </w:p>
              </w:tc>
              <w:tc>
                <w:tcPr>
                  <w:tcW w:w="3820" w:type="dxa"/>
                  <w:tcBorders>
                    <w:top w:val="nil"/>
                    <w:left w:val="nil"/>
                    <w:bottom w:val="single" w:sz="4" w:space="0" w:color="auto"/>
                    <w:right w:val="single" w:sz="4" w:space="0" w:color="auto"/>
                  </w:tcBorders>
                  <w:shd w:val="clear" w:color="auto" w:fill="auto"/>
                  <w:vAlign w:val="center"/>
                  <w:hideMark/>
                </w:tcPr>
                <w:p w14:paraId="4A60D15E" w14:textId="77777777" w:rsidR="0042789C" w:rsidRPr="00A63B7A" w:rsidRDefault="0042789C" w:rsidP="00A63B7A">
                  <w:pPr>
                    <w:spacing w:after="0" w:line="240" w:lineRule="auto"/>
                    <w:jc w:val="both"/>
                    <w:rPr>
                      <w:rFonts w:eastAsia="Times New Roman" w:cstheme="minorHAnsi"/>
                      <w:lang w:eastAsia="cs-CZ"/>
                    </w:rPr>
                  </w:pPr>
                  <w:r w:rsidRPr="00A63B7A">
                    <w:rPr>
                      <w:rFonts w:eastAsia="Times New Roman" w:cstheme="minorHAnsi"/>
                      <w:lang w:eastAsia="cs-CZ"/>
                    </w:rPr>
                    <w:t>motouz</w:t>
                  </w:r>
                </w:p>
              </w:tc>
            </w:tr>
            <w:tr w:rsidR="0042789C" w:rsidRPr="00A63B7A" w14:paraId="2838EDD9" w14:textId="77777777" w:rsidTr="0042789C">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13FB92C" w14:textId="77777777" w:rsidR="0042789C" w:rsidRPr="00A63B7A" w:rsidRDefault="0042789C" w:rsidP="00A63B7A">
                  <w:pPr>
                    <w:spacing w:after="0" w:line="240" w:lineRule="auto"/>
                    <w:jc w:val="center"/>
                    <w:rPr>
                      <w:rFonts w:eastAsia="Times New Roman" w:cstheme="minorHAnsi"/>
                      <w:lang w:eastAsia="cs-CZ"/>
                    </w:rPr>
                  </w:pPr>
                  <w:proofErr w:type="spellStart"/>
                  <w:r w:rsidRPr="00A63B7A">
                    <w:rPr>
                      <w:rFonts w:eastAsia="Times New Roman" w:cstheme="minorHAnsi"/>
                      <w:lang w:eastAsia="cs-CZ"/>
                    </w:rPr>
                    <w:t>Vz</w:t>
                  </w:r>
                  <w:proofErr w:type="spellEnd"/>
                  <w:r w:rsidRPr="00A63B7A">
                    <w:rPr>
                      <w:rFonts w:eastAsia="Times New Roman" w:cstheme="minorHAnsi"/>
                      <w:lang w:eastAsia="cs-CZ"/>
                    </w:rPr>
                    <w:t>. č. 6</w:t>
                  </w:r>
                </w:p>
              </w:tc>
              <w:tc>
                <w:tcPr>
                  <w:tcW w:w="760" w:type="dxa"/>
                  <w:tcBorders>
                    <w:top w:val="nil"/>
                    <w:left w:val="nil"/>
                    <w:bottom w:val="single" w:sz="4" w:space="0" w:color="auto"/>
                    <w:right w:val="single" w:sz="4" w:space="0" w:color="auto"/>
                  </w:tcBorders>
                  <w:shd w:val="clear" w:color="auto" w:fill="auto"/>
                  <w:vAlign w:val="center"/>
                  <w:hideMark/>
                </w:tcPr>
                <w:p w14:paraId="44AF978A" w14:textId="77777777" w:rsidR="0042789C" w:rsidRPr="00A63B7A" w:rsidRDefault="0042789C" w:rsidP="00A63B7A">
                  <w:pPr>
                    <w:spacing w:after="0" w:line="240" w:lineRule="auto"/>
                    <w:jc w:val="center"/>
                    <w:rPr>
                      <w:rFonts w:eastAsia="Times New Roman" w:cstheme="minorHAnsi"/>
                      <w:lang w:eastAsia="cs-CZ"/>
                    </w:rPr>
                  </w:pPr>
                  <w:r w:rsidRPr="00A63B7A">
                    <w:rPr>
                      <w:rFonts w:eastAsia="Times New Roman" w:cstheme="minorHAnsi"/>
                      <w:lang w:eastAsia="cs-CZ"/>
                    </w:rPr>
                    <w:t>7788</w:t>
                  </w:r>
                </w:p>
              </w:tc>
              <w:tc>
                <w:tcPr>
                  <w:tcW w:w="3820" w:type="dxa"/>
                  <w:tcBorders>
                    <w:top w:val="nil"/>
                    <w:left w:val="nil"/>
                    <w:bottom w:val="single" w:sz="4" w:space="0" w:color="auto"/>
                    <w:right w:val="single" w:sz="4" w:space="0" w:color="auto"/>
                  </w:tcBorders>
                  <w:shd w:val="clear" w:color="auto" w:fill="auto"/>
                  <w:vAlign w:val="center"/>
                  <w:hideMark/>
                </w:tcPr>
                <w:p w14:paraId="1F5558B5" w14:textId="77777777" w:rsidR="0042789C" w:rsidRPr="00A63B7A" w:rsidRDefault="0042789C" w:rsidP="00A63B7A">
                  <w:pPr>
                    <w:spacing w:after="0" w:line="240" w:lineRule="auto"/>
                    <w:jc w:val="both"/>
                    <w:rPr>
                      <w:rFonts w:eastAsia="Times New Roman" w:cstheme="minorHAnsi"/>
                      <w:lang w:eastAsia="cs-CZ"/>
                    </w:rPr>
                  </w:pPr>
                  <w:r w:rsidRPr="00A63B7A">
                    <w:rPr>
                      <w:rFonts w:eastAsia="Times New Roman" w:cstheme="minorHAnsi"/>
                      <w:lang w:eastAsia="cs-CZ"/>
                    </w:rPr>
                    <w:t>šití</w:t>
                  </w:r>
                </w:p>
              </w:tc>
            </w:tr>
            <w:tr w:rsidR="0042789C" w:rsidRPr="00A63B7A" w14:paraId="539BA357" w14:textId="77777777" w:rsidTr="0042789C">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B096C5C" w14:textId="77777777" w:rsidR="0042789C" w:rsidRPr="00A63B7A" w:rsidRDefault="0042789C" w:rsidP="00A63B7A">
                  <w:pPr>
                    <w:spacing w:after="0" w:line="240" w:lineRule="auto"/>
                    <w:jc w:val="center"/>
                    <w:rPr>
                      <w:rFonts w:eastAsia="Times New Roman" w:cstheme="minorHAnsi"/>
                      <w:lang w:eastAsia="cs-CZ"/>
                    </w:rPr>
                  </w:pPr>
                  <w:proofErr w:type="spellStart"/>
                  <w:r w:rsidRPr="00A63B7A">
                    <w:rPr>
                      <w:rFonts w:eastAsia="Times New Roman" w:cstheme="minorHAnsi"/>
                      <w:lang w:eastAsia="cs-CZ"/>
                    </w:rPr>
                    <w:t>Vz</w:t>
                  </w:r>
                  <w:proofErr w:type="spellEnd"/>
                  <w:r w:rsidRPr="00A63B7A">
                    <w:rPr>
                      <w:rFonts w:eastAsia="Times New Roman" w:cstheme="minorHAnsi"/>
                      <w:lang w:eastAsia="cs-CZ"/>
                    </w:rPr>
                    <w:t>. č. 7</w:t>
                  </w:r>
                </w:p>
              </w:tc>
              <w:tc>
                <w:tcPr>
                  <w:tcW w:w="760" w:type="dxa"/>
                  <w:tcBorders>
                    <w:top w:val="nil"/>
                    <w:left w:val="nil"/>
                    <w:bottom w:val="single" w:sz="4" w:space="0" w:color="auto"/>
                    <w:right w:val="single" w:sz="4" w:space="0" w:color="auto"/>
                  </w:tcBorders>
                  <w:shd w:val="clear" w:color="auto" w:fill="auto"/>
                  <w:vAlign w:val="center"/>
                  <w:hideMark/>
                </w:tcPr>
                <w:p w14:paraId="238EC6B0" w14:textId="77777777" w:rsidR="0042789C" w:rsidRPr="00A63B7A" w:rsidRDefault="0042789C" w:rsidP="00A63B7A">
                  <w:pPr>
                    <w:spacing w:after="0" w:line="240" w:lineRule="auto"/>
                    <w:jc w:val="center"/>
                    <w:rPr>
                      <w:rFonts w:eastAsia="Times New Roman" w:cstheme="minorHAnsi"/>
                      <w:lang w:eastAsia="cs-CZ"/>
                    </w:rPr>
                  </w:pPr>
                  <w:r w:rsidRPr="00A63B7A">
                    <w:rPr>
                      <w:rFonts w:eastAsia="Times New Roman" w:cstheme="minorHAnsi"/>
                      <w:lang w:eastAsia="cs-CZ"/>
                    </w:rPr>
                    <w:t>7789</w:t>
                  </w:r>
                </w:p>
              </w:tc>
              <w:tc>
                <w:tcPr>
                  <w:tcW w:w="3820" w:type="dxa"/>
                  <w:tcBorders>
                    <w:top w:val="nil"/>
                    <w:left w:val="nil"/>
                    <w:bottom w:val="single" w:sz="4" w:space="0" w:color="auto"/>
                    <w:right w:val="single" w:sz="4" w:space="0" w:color="auto"/>
                  </w:tcBorders>
                  <w:shd w:val="clear" w:color="auto" w:fill="auto"/>
                  <w:vAlign w:val="center"/>
                  <w:hideMark/>
                </w:tcPr>
                <w:p w14:paraId="3769096E" w14:textId="77777777" w:rsidR="0042789C" w:rsidRPr="00A63B7A" w:rsidRDefault="0042789C" w:rsidP="00A63B7A">
                  <w:pPr>
                    <w:spacing w:after="0" w:line="240" w:lineRule="auto"/>
                    <w:jc w:val="both"/>
                    <w:rPr>
                      <w:rFonts w:eastAsia="Times New Roman" w:cstheme="minorHAnsi"/>
                      <w:lang w:eastAsia="cs-CZ"/>
                    </w:rPr>
                  </w:pPr>
                  <w:r w:rsidRPr="00A63B7A">
                    <w:rPr>
                      <w:rFonts w:eastAsia="Times New Roman" w:cstheme="minorHAnsi"/>
                      <w:lang w:eastAsia="cs-CZ"/>
                    </w:rPr>
                    <w:t>vzorek papíru str. 209</w:t>
                  </w:r>
                </w:p>
              </w:tc>
            </w:tr>
            <w:tr w:rsidR="0042789C" w:rsidRPr="00A63B7A" w14:paraId="69661346" w14:textId="77777777" w:rsidTr="0042789C">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4D62D68" w14:textId="77777777" w:rsidR="0042789C" w:rsidRPr="00A63B7A" w:rsidRDefault="0042789C" w:rsidP="00A63B7A">
                  <w:pPr>
                    <w:spacing w:after="0" w:line="240" w:lineRule="auto"/>
                    <w:jc w:val="center"/>
                    <w:rPr>
                      <w:rFonts w:eastAsia="Times New Roman" w:cstheme="minorHAnsi"/>
                      <w:lang w:eastAsia="cs-CZ"/>
                    </w:rPr>
                  </w:pPr>
                  <w:proofErr w:type="spellStart"/>
                  <w:r w:rsidRPr="00A63B7A">
                    <w:rPr>
                      <w:rFonts w:eastAsia="Times New Roman" w:cstheme="minorHAnsi"/>
                      <w:lang w:eastAsia="cs-CZ"/>
                    </w:rPr>
                    <w:t>Vz</w:t>
                  </w:r>
                  <w:proofErr w:type="spellEnd"/>
                  <w:r w:rsidRPr="00A63B7A">
                    <w:rPr>
                      <w:rFonts w:eastAsia="Times New Roman" w:cstheme="minorHAnsi"/>
                      <w:lang w:eastAsia="cs-CZ"/>
                    </w:rPr>
                    <w:t>. č. 8</w:t>
                  </w:r>
                </w:p>
              </w:tc>
              <w:tc>
                <w:tcPr>
                  <w:tcW w:w="760" w:type="dxa"/>
                  <w:tcBorders>
                    <w:top w:val="nil"/>
                    <w:left w:val="nil"/>
                    <w:bottom w:val="single" w:sz="4" w:space="0" w:color="auto"/>
                    <w:right w:val="single" w:sz="4" w:space="0" w:color="auto"/>
                  </w:tcBorders>
                  <w:shd w:val="clear" w:color="auto" w:fill="auto"/>
                  <w:vAlign w:val="center"/>
                  <w:hideMark/>
                </w:tcPr>
                <w:p w14:paraId="7798985D" w14:textId="77777777" w:rsidR="0042789C" w:rsidRPr="00A63B7A" w:rsidRDefault="0042789C" w:rsidP="00A63B7A">
                  <w:pPr>
                    <w:spacing w:after="0" w:line="240" w:lineRule="auto"/>
                    <w:jc w:val="center"/>
                    <w:rPr>
                      <w:rFonts w:eastAsia="Times New Roman" w:cstheme="minorHAnsi"/>
                      <w:lang w:eastAsia="cs-CZ"/>
                    </w:rPr>
                  </w:pPr>
                  <w:r w:rsidRPr="00A63B7A">
                    <w:rPr>
                      <w:rFonts w:eastAsia="Times New Roman" w:cstheme="minorHAnsi"/>
                      <w:lang w:eastAsia="cs-CZ"/>
                    </w:rPr>
                    <w:t>7790</w:t>
                  </w:r>
                </w:p>
              </w:tc>
              <w:tc>
                <w:tcPr>
                  <w:tcW w:w="3820" w:type="dxa"/>
                  <w:tcBorders>
                    <w:top w:val="nil"/>
                    <w:left w:val="nil"/>
                    <w:bottom w:val="single" w:sz="4" w:space="0" w:color="auto"/>
                    <w:right w:val="single" w:sz="4" w:space="0" w:color="auto"/>
                  </w:tcBorders>
                  <w:shd w:val="clear" w:color="auto" w:fill="auto"/>
                  <w:vAlign w:val="center"/>
                  <w:hideMark/>
                </w:tcPr>
                <w:p w14:paraId="341A20B8" w14:textId="77777777" w:rsidR="0042789C" w:rsidRPr="00A63B7A" w:rsidRDefault="0042789C" w:rsidP="00A63B7A">
                  <w:pPr>
                    <w:spacing w:after="0" w:line="240" w:lineRule="auto"/>
                    <w:jc w:val="both"/>
                    <w:rPr>
                      <w:rFonts w:eastAsia="Times New Roman" w:cstheme="minorHAnsi"/>
                      <w:lang w:eastAsia="cs-CZ"/>
                    </w:rPr>
                  </w:pPr>
                  <w:r w:rsidRPr="00A63B7A">
                    <w:rPr>
                      <w:rFonts w:eastAsia="Times New Roman" w:cstheme="minorHAnsi"/>
                      <w:lang w:eastAsia="cs-CZ"/>
                    </w:rPr>
                    <w:t>vysprávka v místě hřbetu str. 305</w:t>
                  </w:r>
                </w:p>
              </w:tc>
            </w:tr>
          </w:tbl>
          <w:p w14:paraId="3120D7CA" w14:textId="77777777" w:rsidR="0022194F" w:rsidRPr="00A63B7A" w:rsidRDefault="0022194F" w:rsidP="00A63B7A">
            <w:pPr>
              <w:rPr>
                <w:rFonts w:cstheme="minorHAnsi"/>
              </w:rPr>
            </w:pPr>
          </w:p>
        </w:tc>
      </w:tr>
      <w:tr w:rsidR="0042789C" w:rsidRPr="00A63B7A" w14:paraId="5E1A21DD" w14:textId="77777777" w:rsidTr="00CF54D3">
        <w:tc>
          <w:tcPr>
            <w:tcW w:w="4606" w:type="dxa"/>
          </w:tcPr>
          <w:p w14:paraId="1B7B8745" w14:textId="77777777" w:rsidR="0022194F" w:rsidRPr="00A63B7A" w:rsidRDefault="0022194F" w:rsidP="00A63B7A">
            <w:pPr>
              <w:rPr>
                <w:rFonts w:cstheme="minorHAnsi"/>
                <w:b/>
              </w:rPr>
            </w:pPr>
            <w:r w:rsidRPr="00A63B7A">
              <w:rPr>
                <w:rFonts w:cstheme="minorHAnsi"/>
                <w:b/>
              </w:rPr>
              <w:t>Místo odběru foto</w:t>
            </w:r>
          </w:p>
        </w:tc>
        <w:tc>
          <w:tcPr>
            <w:tcW w:w="5454" w:type="dxa"/>
          </w:tcPr>
          <w:p w14:paraId="6D01189D" w14:textId="77777777" w:rsidR="0022194F" w:rsidRPr="00A63B7A" w:rsidRDefault="0022194F" w:rsidP="00A63B7A">
            <w:pPr>
              <w:rPr>
                <w:rFonts w:cstheme="minorHAnsi"/>
              </w:rPr>
            </w:pPr>
          </w:p>
        </w:tc>
      </w:tr>
      <w:tr w:rsidR="0042789C" w:rsidRPr="00A63B7A" w14:paraId="0ACABA34" w14:textId="77777777" w:rsidTr="00CF54D3">
        <w:tc>
          <w:tcPr>
            <w:tcW w:w="4606" w:type="dxa"/>
          </w:tcPr>
          <w:p w14:paraId="2B920B9B" w14:textId="77777777" w:rsidR="0022194F" w:rsidRPr="00A63B7A" w:rsidRDefault="0022194F" w:rsidP="00A63B7A">
            <w:pPr>
              <w:rPr>
                <w:rFonts w:cstheme="minorHAnsi"/>
                <w:b/>
              </w:rPr>
            </w:pPr>
            <w:r w:rsidRPr="00A63B7A">
              <w:rPr>
                <w:rFonts w:cstheme="minorHAnsi"/>
                <w:b/>
              </w:rPr>
              <w:t>Typ díla</w:t>
            </w:r>
          </w:p>
        </w:tc>
        <w:tc>
          <w:tcPr>
            <w:tcW w:w="5454" w:type="dxa"/>
          </w:tcPr>
          <w:p w14:paraId="1CD3F780" w14:textId="3FD4ABF6" w:rsidR="0022194F" w:rsidRPr="00A63B7A" w:rsidRDefault="0042789C" w:rsidP="00A63B7A">
            <w:pPr>
              <w:rPr>
                <w:rFonts w:cstheme="minorHAnsi"/>
              </w:rPr>
            </w:pPr>
            <w:r w:rsidRPr="00A63B7A">
              <w:rPr>
                <w:rFonts w:cstheme="minorHAnsi"/>
              </w:rPr>
              <w:t>Kniha</w:t>
            </w:r>
          </w:p>
        </w:tc>
      </w:tr>
      <w:tr w:rsidR="0042789C" w:rsidRPr="00A63B7A" w14:paraId="7715CB8F" w14:textId="77777777" w:rsidTr="00CF54D3">
        <w:tc>
          <w:tcPr>
            <w:tcW w:w="4606" w:type="dxa"/>
          </w:tcPr>
          <w:p w14:paraId="1E56020F" w14:textId="77777777" w:rsidR="0022194F" w:rsidRPr="00A63B7A" w:rsidRDefault="0022194F" w:rsidP="00A63B7A">
            <w:pPr>
              <w:rPr>
                <w:rFonts w:cstheme="minorHAnsi"/>
                <w:b/>
              </w:rPr>
            </w:pPr>
            <w:r w:rsidRPr="00A63B7A">
              <w:rPr>
                <w:rFonts w:cstheme="minorHAnsi"/>
                <w:b/>
              </w:rPr>
              <w:t>Typ podložky (v případě vzorků povrchových úprav / barevných vrstev)</w:t>
            </w:r>
          </w:p>
        </w:tc>
        <w:tc>
          <w:tcPr>
            <w:tcW w:w="5454" w:type="dxa"/>
          </w:tcPr>
          <w:p w14:paraId="6499B085" w14:textId="77777777" w:rsidR="0022194F" w:rsidRPr="00A63B7A" w:rsidRDefault="0022194F" w:rsidP="00A63B7A">
            <w:pPr>
              <w:rPr>
                <w:rFonts w:cstheme="minorHAnsi"/>
              </w:rPr>
            </w:pPr>
          </w:p>
        </w:tc>
      </w:tr>
      <w:tr w:rsidR="0042789C" w:rsidRPr="00A63B7A" w14:paraId="20A918C5" w14:textId="77777777" w:rsidTr="00CF54D3">
        <w:tc>
          <w:tcPr>
            <w:tcW w:w="4606" w:type="dxa"/>
          </w:tcPr>
          <w:p w14:paraId="1A2F26B6" w14:textId="77777777" w:rsidR="0022194F" w:rsidRPr="00A63B7A" w:rsidRDefault="0022194F" w:rsidP="00A63B7A">
            <w:pPr>
              <w:rPr>
                <w:rFonts w:cstheme="minorHAnsi"/>
                <w:b/>
              </w:rPr>
            </w:pPr>
            <w:r w:rsidRPr="00A63B7A">
              <w:rPr>
                <w:rFonts w:cstheme="minorHAnsi"/>
                <w:b/>
              </w:rPr>
              <w:t>Datace</w:t>
            </w:r>
            <w:r w:rsidR="00AA48FC" w:rsidRPr="00A63B7A">
              <w:rPr>
                <w:rFonts w:cstheme="minorHAnsi"/>
                <w:b/>
              </w:rPr>
              <w:t xml:space="preserve"> objektu</w:t>
            </w:r>
          </w:p>
        </w:tc>
        <w:tc>
          <w:tcPr>
            <w:tcW w:w="5454" w:type="dxa"/>
          </w:tcPr>
          <w:p w14:paraId="1DECCE0A" w14:textId="77777777" w:rsidR="0022194F" w:rsidRPr="00A63B7A" w:rsidRDefault="0022194F" w:rsidP="00A63B7A">
            <w:pPr>
              <w:rPr>
                <w:rFonts w:cstheme="minorHAnsi"/>
              </w:rPr>
            </w:pPr>
          </w:p>
        </w:tc>
      </w:tr>
      <w:tr w:rsidR="0042789C" w:rsidRPr="00A63B7A" w14:paraId="0BF9C387" w14:textId="77777777" w:rsidTr="00CF54D3">
        <w:tc>
          <w:tcPr>
            <w:tcW w:w="4606" w:type="dxa"/>
          </w:tcPr>
          <w:p w14:paraId="12280DD1" w14:textId="77777777" w:rsidR="0022194F" w:rsidRPr="00A63B7A" w:rsidRDefault="0022194F" w:rsidP="00A63B7A">
            <w:pPr>
              <w:rPr>
                <w:rFonts w:cstheme="minorHAnsi"/>
                <w:b/>
              </w:rPr>
            </w:pPr>
            <w:r w:rsidRPr="00A63B7A">
              <w:rPr>
                <w:rFonts w:cstheme="minorHAnsi"/>
                <w:b/>
              </w:rPr>
              <w:t>Zpracovatel analýzy</w:t>
            </w:r>
          </w:p>
        </w:tc>
        <w:tc>
          <w:tcPr>
            <w:tcW w:w="5454" w:type="dxa"/>
          </w:tcPr>
          <w:p w14:paraId="25A6D302" w14:textId="57B0BDC0" w:rsidR="0022194F" w:rsidRPr="00A63B7A" w:rsidRDefault="0042789C" w:rsidP="00A63B7A">
            <w:pPr>
              <w:rPr>
                <w:rFonts w:cstheme="minorHAnsi"/>
              </w:rPr>
            </w:pPr>
            <w:r w:rsidRPr="00A63B7A">
              <w:rPr>
                <w:rFonts w:cstheme="minorHAnsi"/>
              </w:rPr>
              <w:t>Hurtová Alena</w:t>
            </w:r>
          </w:p>
        </w:tc>
      </w:tr>
      <w:tr w:rsidR="0042789C" w:rsidRPr="00A63B7A" w14:paraId="3B388C43" w14:textId="77777777" w:rsidTr="00CF54D3">
        <w:tc>
          <w:tcPr>
            <w:tcW w:w="4606" w:type="dxa"/>
          </w:tcPr>
          <w:p w14:paraId="07CED6AE" w14:textId="77777777" w:rsidR="0022194F" w:rsidRPr="00A63B7A" w:rsidRDefault="0022194F" w:rsidP="00A63B7A">
            <w:pPr>
              <w:rPr>
                <w:rFonts w:cstheme="minorHAnsi"/>
                <w:b/>
              </w:rPr>
            </w:pPr>
            <w:r w:rsidRPr="00A63B7A">
              <w:rPr>
                <w:rFonts w:cstheme="minorHAnsi"/>
                <w:b/>
              </w:rPr>
              <w:t>Datum zpracování zprávy</w:t>
            </w:r>
            <w:r w:rsidR="00AA48FC" w:rsidRPr="00A63B7A">
              <w:rPr>
                <w:rFonts w:cstheme="minorHAnsi"/>
                <w:b/>
              </w:rPr>
              <w:t xml:space="preserve"> k analýze</w:t>
            </w:r>
          </w:p>
        </w:tc>
        <w:tc>
          <w:tcPr>
            <w:tcW w:w="5454" w:type="dxa"/>
          </w:tcPr>
          <w:p w14:paraId="250E9360" w14:textId="5EAB375D" w:rsidR="0022194F" w:rsidRPr="00A63B7A" w:rsidRDefault="0042789C" w:rsidP="00A63B7A">
            <w:pPr>
              <w:rPr>
                <w:rFonts w:cstheme="minorHAnsi"/>
              </w:rPr>
            </w:pPr>
            <w:r w:rsidRPr="00A63B7A">
              <w:rPr>
                <w:rFonts w:cstheme="minorHAnsi"/>
              </w:rPr>
              <w:t>27. 2. 2015</w:t>
            </w:r>
          </w:p>
        </w:tc>
      </w:tr>
      <w:tr w:rsidR="0042789C" w:rsidRPr="00A63B7A" w14:paraId="39B656B6" w14:textId="77777777" w:rsidTr="00CF54D3">
        <w:tc>
          <w:tcPr>
            <w:tcW w:w="4606" w:type="dxa"/>
          </w:tcPr>
          <w:p w14:paraId="0369BDA3" w14:textId="77777777" w:rsidR="005A54E0" w:rsidRPr="00A63B7A" w:rsidRDefault="005A54E0" w:rsidP="00A63B7A">
            <w:pPr>
              <w:rPr>
                <w:rFonts w:cstheme="minorHAnsi"/>
                <w:b/>
              </w:rPr>
            </w:pPr>
            <w:r w:rsidRPr="00A63B7A">
              <w:rPr>
                <w:rFonts w:cstheme="minorHAnsi"/>
                <w:b/>
              </w:rPr>
              <w:t>Číslo příslušné zprávy v </w:t>
            </w:r>
            <w:r w:rsidR="000A6440" w:rsidRPr="00A63B7A">
              <w:rPr>
                <w:rFonts w:cstheme="minorHAnsi"/>
                <w:b/>
              </w:rPr>
              <w:t>databázi</w:t>
            </w:r>
            <w:r w:rsidRPr="00A63B7A">
              <w:rPr>
                <w:rFonts w:cstheme="minorHAnsi"/>
                <w:b/>
              </w:rPr>
              <w:t xml:space="preserve"> zpráv </w:t>
            </w:r>
          </w:p>
        </w:tc>
        <w:tc>
          <w:tcPr>
            <w:tcW w:w="5454" w:type="dxa"/>
          </w:tcPr>
          <w:p w14:paraId="0A9CBAC9" w14:textId="3CEEEA5A" w:rsidR="005A54E0" w:rsidRPr="00A63B7A" w:rsidRDefault="0042789C" w:rsidP="00A63B7A">
            <w:pPr>
              <w:rPr>
                <w:rFonts w:cstheme="minorHAnsi"/>
              </w:rPr>
            </w:pPr>
            <w:r w:rsidRPr="00A63B7A">
              <w:rPr>
                <w:rFonts w:cstheme="minorHAnsi"/>
              </w:rPr>
              <w:t>2015_16</w:t>
            </w:r>
          </w:p>
        </w:tc>
      </w:tr>
    </w:tbl>
    <w:p w14:paraId="2329459B" w14:textId="77777777" w:rsidR="00AA48FC" w:rsidRPr="00A63B7A" w:rsidRDefault="00AA48FC" w:rsidP="00A63B7A">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42789C" w:rsidRPr="00A63B7A" w14:paraId="5F13C4C5" w14:textId="77777777" w:rsidTr="00CF54D3">
        <w:tc>
          <w:tcPr>
            <w:tcW w:w="10060" w:type="dxa"/>
          </w:tcPr>
          <w:p w14:paraId="01601BB6" w14:textId="77777777" w:rsidR="00AA48FC" w:rsidRPr="00A63B7A" w:rsidRDefault="00AA48FC" w:rsidP="00A63B7A">
            <w:pPr>
              <w:rPr>
                <w:rFonts w:cstheme="minorHAnsi"/>
                <w:b/>
              </w:rPr>
            </w:pPr>
            <w:r w:rsidRPr="00A63B7A">
              <w:rPr>
                <w:rFonts w:cstheme="minorHAnsi"/>
                <w:b/>
              </w:rPr>
              <w:t>Výsledky analýzy</w:t>
            </w:r>
          </w:p>
        </w:tc>
      </w:tr>
      <w:tr w:rsidR="0042789C" w:rsidRPr="00A63B7A" w14:paraId="40D63742" w14:textId="77777777" w:rsidTr="00CF54D3">
        <w:tc>
          <w:tcPr>
            <w:tcW w:w="10060" w:type="dxa"/>
          </w:tcPr>
          <w:p w14:paraId="1C89CE2F" w14:textId="77777777" w:rsidR="00AA48FC" w:rsidRPr="00A63B7A" w:rsidRDefault="00AA48FC" w:rsidP="00A63B7A">
            <w:pPr>
              <w:rPr>
                <w:rFonts w:cstheme="minorHAnsi"/>
              </w:rPr>
            </w:pPr>
          </w:p>
          <w:p w14:paraId="032F8C45" w14:textId="3D719978" w:rsidR="00A63B7A" w:rsidRDefault="00A63B7A" w:rsidP="00A63B7A">
            <w:pPr>
              <w:pStyle w:val="Nadpis3"/>
              <w:spacing w:after="0"/>
              <w:outlineLvl w:val="2"/>
              <w:rPr>
                <w:rFonts w:asciiTheme="minorHAnsi" w:hAnsiTheme="minorHAnsi" w:cstheme="minorHAnsi"/>
                <w:i w:val="0"/>
                <w:szCs w:val="22"/>
              </w:rPr>
            </w:pPr>
            <w:r w:rsidRPr="00A63B7A">
              <w:rPr>
                <w:rFonts w:asciiTheme="minorHAnsi" w:hAnsiTheme="minorHAnsi" w:cstheme="minorHAnsi"/>
                <w:i w:val="0"/>
                <w:szCs w:val="22"/>
              </w:rPr>
              <w:t>Identifikace pigmentu a pojiva</w:t>
            </w:r>
          </w:p>
          <w:p w14:paraId="4A1957DA" w14:textId="77777777" w:rsidR="00A63B7A" w:rsidRPr="00A63B7A" w:rsidRDefault="00A63B7A" w:rsidP="00A63B7A">
            <w:pPr>
              <w:rPr>
                <w:lang w:val="x-none" w:eastAsia="x-none"/>
              </w:rPr>
            </w:pPr>
          </w:p>
          <w:p w14:paraId="5224EC50" w14:textId="77777777" w:rsidR="00A63B7A" w:rsidRPr="00A63B7A" w:rsidRDefault="00A63B7A" w:rsidP="00A63B7A">
            <w:pPr>
              <w:pStyle w:val="Nadpis3"/>
              <w:spacing w:after="0"/>
              <w:outlineLvl w:val="2"/>
              <w:rPr>
                <w:rFonts w:asciiTheme="minorHAnsi" w:hAnsiTheme="minorHAnsi" w:cstheme="minorHAnsi"/>
                <w:i w:val="0"/>
                <w:szCs w:val="22"/>
              </w:rPr>
            </w:pPr>
            <w:r w:rsidRPr="00A63B7A">
              <w:rPr>
                <w:rFonts w:asciiTheme="minorHAnsi" w:hAnsiTheme="minorHAnsi" w:cstheme="minorHAnsi"/>
                <w:i w:val="0"/>
                <w:szCs w:val="22"/>
              </w:rPr>
              <w:t>Mikrochemické testy</w:t>
            </w:r>
          </w:p>
          <w:tbl>
            <w:tblPr>
              <w:tblW w:w="5000" w:type="pct"/>
              <w:tblBorders>
                <w:top w:val="single" w:sz="4" w:space="0" w:color="auto"/>
                <w:bottom w:val="single" w:sz="4" w:space="0" w:color="auto"/>
              </w:tblBorders>
              <w:tblLook w:val="01E0" w:firstRow="1" w:lastRow="1" w:firstColumn="1" w:lastColumn="1" w:noHBand="0" w:noVBand="0"/>
            </w:tblPr>
            <w:tblGrid>
              <w:gridCol w:w="2549"/>
              <w:gridCol w:w="2433"/>
              <w:gridCol w:w="2431"/>
              <w:gridCol w:w="2431"/>
            </w:tblGrid>
            <w:tr w:rsidR="00A63B7A" w:rsidRPr="00A63B7A" w14:paraId="29DD0F7F" w14:textId="77777777" w:rsidTr="00633F08">
              <w:trPr>
                <w:trHeight w:val="262"/>
              </w:trPr>
              <w:tc>
                <w:tcPr>
                  <w:tcW w:w="1294" w:type="pct"/>
                  <w:tcBorders>
                    <w:top w:val="single" w:sz="4" w:space="0" w:color="auto"/>
                    <w:bottom w:val="single" w:sz="4" w:space="0" w:color="auto"/>
                  </w:tcBorders>
                  <w:shd w:val="clear" w:color="auto" w:fill="auto"/>
                  <w:vAlign w:val="center"/>
                </w:tcPr>
                <w:p w14:paraId="6D8A8A36" w14:textId="77777777" w:rsidR="00A63B7A" w:rsidRPr="00A63B7A" w:rsidRDefault="00A63B7A" w:rsidP="00A63B7A">
                  <w:pPr>
                    <w:spacing w:after="0" w:line="240" w:lineRule="auto"/>
                    <w:rPr>
                      <w:rFonts w:cstheme="minorHAnsi"/>
                    </w:rPr>
                  </w:pPr>
                  <w:r w:rsidRPr="00A63B7A">
                    <w:rPr>
                      <w:rFonts w:cstheme="minorHAnsi"/>
                    </w:rPr>
                    <w:t>Vzorek</w:t>
                  </w:r>
                </w:p>
              </w:tc>
              <w:tc>
                <w:tcPr>
                  <w:tcW w:w="1236" w:type="pct"/>
                  <w:tcBorders>
                    <w:top w:val="single" w:sz="4" w:space="0" w:color="auto"/>
                    <w:bottom w:val="single" w:sz="4" w:space="0" w:color="auto"/>
                  </w:tcBorders>
                  <w:shd w:val="clear" w:color="auto" w:fill="auto"/>
                  <w:vAlign w:val="center"/>
                </w:tcPr>
                <w:p w14:paraId="76E51F97" w14:textId="77777777" w:rsidR="00A63B7A" w:rsidRPr="00A63B7A" w:rsidRDefault="00A63B7A" w:rsidP="00A63B7A">
                  <w:pPr>
                    <w:spacing w:after="0" w:line="240" w:lineRule="auto"/>
                    <w:rPr>
                      <w:rFonts w:cstheme="minorHAnsi"/>
                    </w:rPr>
                  </w:pPr>
                  <w:r w:rsidRPr="00A63B7A">
                    <w:rPr>
                      <w:rFonts w:cstheme="minorHAnsi"/>
                    </w:rPr>
                    <w:t>Důkaz na gumy</w:t>
                  </w:r>
                </w:p>
              </w:tc>
              <w:tc>
                <w:tcPr>
                  <w:tcW w:w="1235" w:type="pct"/>
                  <w:tcBorders>
                    <w:top w:val="single" w:sz="4" w:space="0" w:color="auto"/>
                    <w:bottom w:val="single" w:sz="4" w:space="0" w:color="auto"/>
                  </w:tcBorders>
                  <w:shd w:val="clear" w:color="auto" w:fill="auto"/>
                  <w:vAlign w:val="center"/>
                </w:tcPr>
                <w:p w14:paraId="4EF9EC4D" w14:textId="77777777" w:rsidR="00A63B7A" w:rsidRPr="00A63B7A" w:rsidRDefault="00A63B7A" w:rsidP="00A63B7A">
                  <w:pPr>
                    <w:spacing w:after="0" w:line="240" w:lineRule="auto"/>
                    <w:rPr>
                      <w:rFonts w:cstheme="minorHAnsi"/>
                    </w:rPr>
                  </w:pPr>
                  <w:r w:rsidRPr="00A63B7A">
                    <w:rPr>
                      <w:rFonts w:cstheme="minorHAnsi"/>
                    </w:rPr>
                    <w:t>Důkaz na bílkoviny</w:t>
                  </w:r>
                </w:p>
              </w:tc>
              <w:tc>
                <w:tcPr>
                  <w:tcW w:w="1235" w:type="pct"/>
                  <w:tcBorders>
                    <w:top w:val="single" w:sz="4" w:space="0" w:color="auto"/>
                    <w:bottom w:val="single" w:sz="4" w:space="0" w:color="auto"/>
                  </w:tcBorders>
                </w:tcPr>
                <w:p w14:paraId="64EB16F8" w14:textId="77777777" w:rsidR="00A63B7A" w:rsidRPr="00A63B7A" w:rsidRDefault="00A63B7A" w:rsidP="00A63B7A">
                  <w:pPr>
                    <w:spacing w:after="0" w:line="240" w:lineRule="auto"/>
                    <w:rPr>
                      <w:rFonts w:cstheme="minorHAnsi"/>
                    </w:rPr>
                  </w:pPr>
                  <w:r w:rsidRPr="00A63B7A">
                    <w:rPr>
                      <w:rFonts w:cstheme="minorHAnsi"/>
                    </w:rPr>
                    <w:t>Důkaz na oleje</w:t>
                  </w:r>
                </w:p>
              </w:tc>
            </w:tr>
            <w:tr w:rsidR="00A63B7A" w:rsidRPr="00A63B7A" w14:paraId="1C247148" w14:textId="77777777" w:rsidTr="00633F08">
              <w:trPr>
                <w:trHeight w:val="277"/>
              </w:trPr>
              <w:tc>
                <w:tcPr>
                  <w:tcW w:w="1294" w:type="pct"/>
                  <w:shd w:val="clear" w:color="auto" w:fill="auto"/>
                  <w:vAlign w:val="center"/>
                </w:tcPr>
                <w:p w14:paraId="20A84817" w14:textId="77777777" w:rsidR="00A63B7A" w:rsidRPr="00A63B7A" w:rsidRDefault="00A63B7A" w:rsidP="00A63B7A">
                  <w:pPr>
                    <w:spacing w:after="0" w:line="240" w:lineRule="auto"/>
                    <w:rPr>
                      <w:rFonts w:cstheme="minorHAnsi"/>
                    </w:rPr>
                  </w:pPr>
                  <w:proofErr w:type="spellStart"/>
                  <w:r w:rsidRPr="00A63B7A">
                    <w:rPr>
                      <w:rFonts w:cstheme="minorHAnsi"/>
                    </w:rPr>
                    <w:t>Vz.č</w:t>
                  </w:r>
                  <w:proofErr w:type="spellEnd"/>
                  <w:r w:rsidRPr="00A63B7A">
                    <w:rPr>
                      <w:rFonts w:cstheme="minorHAnsi"/>
                    </w:rPr>
                    <w:t>. 4 (7786)</w:t>
                  </w:r>
                </w:p>
              </w:tc>
              <w:tc>
                <w:tcPr>
                  <w:tcW w:w="1236" w:type="pct"/>
                  <w:shd w:val="clear" w:color="auto" w:fill="auto"/>
                  <w:vAlign w:val="center"/>
                </w:tcPr>
                <w:p w14:paraId="72E262BC" w14:textId="77777777" w:rsidR="00A63B7A" w:rsidRPr="00A63B7A" w:rsidRDefault="00A63B7A" w:rsidP="00A63B7A">
                  <w:pPr>
                    <w:spacing w:after="0" w:line="240" w:lineRule="auto"/>
                    <w:rPr>
                      <w:rFonts w:cstheme="minorHAnsi"/>
                    </w:rPr>
                  </w:pPr>
                  <w:r w:rsidRPr="00A63B7A">
                    <w:rPr>
                      <w:rFonts w:cstheme="minorHAnsi"/>
                    </w:rPr>
                    <w:t>-</w:t>
                  </w:r>
                </w:p>
              </w:tc>
              <w:tc>
                <w:tcPr>
                  <w:tcW w:w="1235" w:type="pct"/>
                  <w:shd w:val="clear" w:color="auto" w:fill="auto"/>
                  <w:vAlign w:val="center"/>
                </w:tcPr>
                <w:p w14:paraId="71F2B1F7" w14:textId="77777777" w:rsidR="00A63B7A" w:rsidRPr="00A63B7A" w:rsidRDefault="00A63B7A" w:rsidP="00A63B7A">
                  <w:pPr>
                    <w:spacing w:after="0" w:line="240" w:lineRule="auto"/>
                    <w:rPr>
                      <w:rFonts w:cstheme="minorHAnsi"/>
                    </w:rPr>
                  </w:pPr>
                  <w:r w:rsidRPr="00A63B7A">
                    <w:rPr>
                      <w:rFonts w:cstheme="minorHAnsi"/>
                    </w:rPr>
                    <w:t>+</w:t>
                  </w:r>
                </w:p>
              </w:tc>
              <w:tc>
                <w:tcPr>
                  <w:tcW w:w="1235" w:type="pct"/>
                </w:tcPr>
                <w:p w14:paraId="06A251B0" w14:textId="77777777" w:rsidR="00A63B7A" w:rsidRPr="00A63B7A" w:rsidRDefault="00A63B7A" w:rsidP="00A63B7A">
                  <w:pPr>
                    <w:spacing w:after="0" w:line="240" w:lineRule="auto"/>
                    <w:rPr>
                      <w:rFonts w:cstheme="minorHAnsi"/>
                    </w:rPr>
                  </w:pPr>
                  <w:r w:rsidRPr="00A63B7A">
                    <w:rPr>
                      <w:rFonts w:cstheme="minorHAnsi"/>
                    </w:rPr>
                    <w:t>++</w:t>
                  </w:r>
                </w:p>
              </w:tc>
            </w:tr>
          </w:tbl>
          <w:p w14:paraId="3D1A8E4E" w14:textId="77777777" w:rsidR="00A63B7A" w:rsidRPr="00A63B7A" w:rsidRDefault="00A63B7A" w:rsidP="00A63B7A">
            <w:pPr>
              <w:rPr>
                <w:rFonts w:cstheme="minorHAnsi"/>
              </w:rPr>
            </w:pPr>
            <w:r w:rsidRPr="00A63B7A">
              <w:rPr>
                <w:rFonts w:cstheme="minorHAnsi"/>
              </w:rPr>
              <w:t>Vzorek obsahuje velké množství ++, vzorek obsahuje malé množství +, vzorek neobsahuje -. Prázdné pole – nebyla provedena tato zkouška.</w:t>
            </w:r>
          </w:p>
          <w:p w14:paraId="3ED21430" w14:textId="125976C8" w:rsidR="00A63B7A" w:rsidRDefault="00A63B7A" w:rsidP="00A63B7A">
            <w:pPr>
              <w:rPr>
                <w:rFonts w:cstheme="minorHAnsi"/>
              </w:rPr>
            </w:pPr>
          </w:p>
          <w:p w14:paraId="0D2EA496" w14:textId="77777777" w:rsidR="00A63B7A" w:rsidRPr="00A63B7A" w:rsidRDefault="00A63B7A" w:rsidP="00A63B7A">
            <w:pPr>
              <w:rPr>
                <w:rFonts w:cstheme="minorHAnsi"/>
              </w:rPr>
            </w:pPr>
          </w:p>
          <w:p w14:paraId="1C5D44B7" w14:textId="77777777" w:rsidR="00A63B7A" w:rsidRPr="00A63B7A" w:rsidRDefault="00A63B7A" w:rsidP="00A63B7A">
            <w:pPr>
              <w:pStyle w:val="Nadpis3"/>
              <w:spacing w:after="0"/>
              <w:outlineLvl w:val="2"/>
              <w:rPr>
                <w:rFonts w:asciiTheme="minorHAnsi" w:hAnsiTheme="minorHAnsi" w:cstheme="minorHAnsi"/>
                <w:i w:val="0"/>
                <w:szCs w:val="22"/>
              </w:rPr>
            </w:pPr>
            <w:r w:rsidRPr="00A63B7A">
              <w:rPr>
                <w:rFonts w:asciiTheme="minorHAnsi" w:hAnsiTheme="minorHAnsi" w:cstheme="minorHAnsi"/>
                <w:i w:val="0"/>
                <w:szCs w:val="22"/>
              </w:rPr>
              <w:t>Infračervená spektroskopie</w:t>
            </w:r>
          </w:p>
          <w:p w14:paraId="4121DAB3" w14:textId="77777777" w:rsidR="00A63B7A" w:rsidRPr="00A63B7A" w:rsidRDefault="00A63B7A" w:rsidP="00A63B7A">
            <w:pPr>
              <w:pStyle w:val="Style1"/>
              <w:numPr>
                <w:ilvl w:val="0"/>
                <w:numId w:val="0"/>
              </w:numPr>
              <w:spacing w:after="0"/>
              <w:rPr>
                <w:rFonts w:asciiTheme="minorHAnsi" w:hAnsiTheme="minorHAnsi" w:cstheme="minorHAnsi"/>
                <w:b/>
                <w:bCs/>
                <w:i w:val="0"/>
                <w:szCs w:val="22"/>
                <w:u w:val="single"/>
              </w:rPr>
            </w:pPr>
            <w:r w:rsidRPr="00A63B7A">
              <w:rPr>
                <w:rFonts w:asciiTheme="minorHAnsi" w:hAnsiTheme="minorHAnsi" w:cstheme="minorHAnsi"/>
                <w:b/>
                <w:bCs/>
                <w:i w:val="0"/>
                <w:szCs w:val="22"/>
                <w:u w:val="single"/>
              </w:rPr>
              <w:t>Vzorek č. 4 (7786)</w:t>
            </w:r>
          </w:p>
          <w:p w14:paraId="4ACFE409" w14:textId="43E1CF1C" w:rsidR="00A63B7A" w:rsidRPr="00A63B7A" w:rsidRDefault="00A63B7A" w:rsidP="00A63B7A">
            <w:pPr>
              <w:rPr>
                <w:rFonts w:cstheme="minorHAnsi"/>
              </w:rPr>
            </w:pPr>
            <w:r w:rsidRPr="00A63B7A">
              <w:rPr>
                <w:rFonts w:cstheme="minorHAnsi"/>
                <w:noProof/>
              </w:rPr>
              <w:lastRenderedPageBreak/>
              <w:drawing>
                <wp:inline distT="0" distB="0" distL="0" distR="0" wp14:anchorId="4B3942F8" wp14:editId="0BEAA5A8">
                  <wp:extent cx="5753100" cy="360045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600450"/>
                          </a:xfrm>
                          <a:prstGeom prst="rect">
                            <a:avLst/>
                          </a:prstGeom>
                          <a:noFill/>
                          <a:ln>
                            <a:noFill/>
                          </a:ln>
                        </pic:spPr>
                      </pic:pic>
                    </a:graphicData>
                  </a:graphic>
                </wp:inline>
              </w:drawing>
            </w:r>
          </w:p>
          <w:p w14:paraId="246C1366" w14:textId="0E72D4CF" w:rsidR="00A63B7A" w:rsidRPr="00A63B7A" w:rsidRDefault="00A63B7A" w:rsidP="00A63B7A">
            <w:pPr>
              <w:rPr>
                <w:rFonts w:cstheme="minorHAnsi"/>
              </w:rPr>
            </w:pPr>
            <w:r w:rsidRPr="00A63B7A">
              <w:rPr>
                <w:rFonts w:cstheme="minorHAnsi"/>
                <w:noProof/>
              </w:rPr>
              <w:drawing>
                <wp:inline distT="0" distB="0" distL="0" distR="0" wp14:anchorId="6ECAFE01" wp14:editId="1836EEC6">
                  <wp:extent cx="5753100" cy="360045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600450"/>
                          </a:xfrm>
                          <a:prstGeom prst="rect">
                            <a:avLst/>
                          </a:prstGeom>
                          <a:noFill/>
                          <a:ln>
                            <a:noFill/>
                          </a:ln>
                        </pic:spPr>
                      </pic:pic>
                    </a:graphicData>
                  </a:graphic>
                </wp:inline>
              </w:drawing>
            </w:r>
          </w:p>
          <w:p w14:paraId="6130F9A2" w14:textId="1E15FB04" w:rsidR="00A63B7A" w:rsidRPr="00A63B7A" w:rsidRDefault="00A63B7A" w:rsidP="00A63B7A">
            <w:pPr>
              <w:rPr>
                <w:rFonts w:cstheme="minorHAnsi"/>
              </w:rPr>
            </w:pPr>
            <w:r w:rsidRPr="00A63B7A">
              <w:rPr>
                <w:rFonts w:cstheme="minorHAnsi"/>
                <w:noProof/>
              </w:rPr>
              <w:lastRenderedPageBreak/>
              <w:drawing>
                <wp:inline distT="0" distB="0" distL="0" distR="0" wp14:anchorId="7C7F6B5D" wp14:editId="1CE87D27">
                  <wp:extent cx="5753100" cy="360045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600450"/>
                          </a:xfrm>
                          <a:prstGeom prst="rect">
                            <a:avLst/>
                          </a:prstGeom>
                          <a:noFill/>
                          <a:ln>
                            <a:noFill/>
                          </a:ln>
                        </pic:spPr>
                      </pic:pic>
                    </a:graphicData>
                  </a:graphic>
                </wp:inline>
              </w:drawing>
            </w:r>
          </w:p>
          <w:p w14:paraId="2EE5A3EE" w14:textId="494C1612" w:rsidR="00A63B7A" w:rsidRDefault="00A63B7A" w:rsidP="00A63B7A">
            <w:pPr>
              <w:rPr>
                <w:rFonts w:cstheme="minorHAnsi"/>
              </w:rPr>
            </w:pPr>
            <w:r w:rsidRPr="00A63B7A">
              <w:rPr>
                <w:rFonts w:cstheme="minorHAnsi"/>
                <w:noProof/>
              </w:rPr>
              <w:drawing>
                <wp:inline distT="0" distB="0" distL="0" distR="0" wp14:anchorId="3F46CA7E" wp14:editId="14234A96">
                  <wp:extent cx="5762625" cy="3600450"/>
                  <wp:effectExtent l="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600450"/>
                          </a:xfrm>
                          <a:prstGeom prst="rect">
                            <a:avLst/>
                          </a:prstGeom>
                          <a:noFill/>
                          <a:ln>
                            <a:noFill/>
                          </a:ln>
                        </pic:spPr>
                      </pic:pic>
                    </a:graphicData>
                  </a:graphic>
                </wp:inline>
              </w:drawing>
            </w:r>
          </w:p>
          <w:p w14:paraId="06F77C25" w14:textId="77777777" w:rsidR="00A63B7A" w:rsidRPr="00A63B7A" w:rsidRDefault="00A63B7A" w:rsidP="00A63B7A">
            <w:pPr>
              <w:rPr>
                <w:rFonts w:cstheme="minorHAnsi"/>
              </w:rPr>
            </w:pPr>
          </w:p>
          <w:p w14:paraId="3ACEA067" w14:textId="77777777" w:rsidR="00A63B7A" w:rsidRPr="00A63B7A" w:rsidRDefault="00A63B7A" w:rsidP="00A63B7A">
            <w:pPr>
              <w:rPr>
                <w:rFonts w:cstheme="minorHAnsi"/>
              </w:rPr>
            </w:pPr>
          </w:p>
          <w:p w14:paraId="23EC5913" w14:textId="124A56DB" w:rsidR="00A63B7A" w:rsidRDefault="00A63B7A" w:rsidP="00A63B7A">
            <w:pPr>
              <w:rPr>
                <w:rFonts w:cstheme="minorHAnsi"/>
              </w:rPr>
            </w:pPr>
            <w:r w:rsidRPr="00A63B7A">
              <w:rPr>
                <w:rFonts w:cstheme="minorHAnsi"/>
              </w:rPr>
              <w:t xml:space="preserve">Spektrum vzorku 7786 bylo porovnáno se spektry standardů. Spektrum vzorku bylo nejspíše směsné (vzorek byl tvořen několika druhy látek), bylo zde možné pozorovat podobnost se spektrem polysacharidu, bílkovin. Dále se ve spektru vzorku vyskytovaly pásy odpovídající nejspíše pásům olejů, nelze úplně vyloučit i přítomnost pryskyřice či akrylátového polymeru. </w:t>
            </w:r>
          </w:p>
          <w:p w14:paraId="48F2BC37" w14:textId="232B6DB6" w:rsidR="00A63B7A" w:rsidRDefault="00A63B7A" w:rsidP="00A63B7A">
            <w:pPr>
              <w:rPr>
                <w:rFonts w:cstheme="minorHAnsi"/>
              </w:rPr>
            </w:pPr>
          </w:p>
          <w:p w14:paraId="541CAFE4" w14:textId="77777777" w:rsidR="00A63B7A" w:rsidRPr="00A63B7A" w:rsidRDefault="00A63B7A" w:rsidP="00A63B7A">
            <w:pPr>
              <w:rPr>
                <w:rFonts w:cstheme="minorHAnsi"/>
              </w:rPr>
            </w:pPr>
          </w:p>
          <w:p w14:paraId="3D21F695" w14:textId="77777777" w:rsidR="00A63B7A" w:rsidRPr="00A63B7A" w:rsidRDefault="00A63B7A" w:rsidP="00A63B7A">
            <w:pPr>
              <w:pStyle w:val="Nadpis3"/>
              <w:spacing w:after="0"/>
              <w:outlineLvl w:val="2"/>
              <w:rPr>
                <w:rFonts w:asciiTheme="minorHAnsi" w:hAnsiTheme="minorHAnsi" w:cstheme="minorHAnsi"/>
                <w:i w:val="0"/>
                <w:szCs w:val="22"/>
              </w:rPr>
            </w:pPr>
            <w:r w:rsidRPr="00A63B7A">
              <w:rPr>
                <w:rFonts w:asciiTheme="minorHAnsi" w:hAnsiTheme="minorHAnsi" w:cstheme="minorHAnsi"/>
                <w:i w:val="0"/>
                <w:szCs w:val="22"/>
              </w:rPr>
              <w:lastRenderedPageBreak/>
              <w:t>Optická mikroskopie a rastrovací elektronová mikroskopie</w:t>
            </w:r>
          </w:p>
          <w:p w14:paraId="5AFD934F" w14:textId="77777777" w:rsidR="00A63B7A" w:rsidRPr="00A63B7A" w:rsidRDefault="00A63B7A" w:rsidP="00A63B7A">
            <w:pPr>
              <w:rPr>
                <w:rFonts w:cstheme="minorHAnsi"/>
              </w:rPr>
            </w:pPr>
            <w:r w:rsidRPr="00A63B7A">
              <w:rPr>
                <w:rFonts w:cstheme="minorHAnsi"/>
              </w:rPr>
              <w:t xml:space="preserve">Bílé dopadající světlo </w:t>
            </w:r>
          </w:p>
          <w:p w14:paraId="4D092E17" w14:textId="77777777" w:rsidR="00A63B7A" w:rsidRPr="00A63B7A" w:rsidRDefault="00A63B7A" w:rsidP="00A63B7A">
            <w:pPr>
              <w:rPr>
                <w:rFonts w:cstheme="minorHAnsi"/>
              </w:rPr>
            </w:pPr>
            <w:r w:rsidRPr="00A63B7A">
              <w:rPr>
                <w:rFonts w:cstheme="minorHAnsi"/>
              </w:rPr>
              <w:t>REM-EDS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63B7A" w:rsidRPr="00A63B7A" w14:paraId="73196B50" w14:textId="77777777" w:rsidTr="00633F08">
              <w:tc>
                <w:tcPr>
                  <w:tcW w:w="9212" w:type="dxa"/>
                  <w:tcBorders>
                    <w:left w:val="nil"/>
                    <w:right w:val="nil"/>
                  </w:tcBorders>
                  <w:shd w:val="clear" w:color="auto" w:fill="auto"/>
                </w:tcPr>
                <w:p w14:paraId="743A13E0" w14:textId="3196A0C0" w:rsidR="00A63B7A" w:rsidRPr="00A63B7A" w:rsidRDefault="00A63B7A" w:rsidP="00A63B7A">
                  <w:pPr>
                    <w:spacing w:before="120" w:after="0" w:line="240" w:lineRule="auto"/>
                    <w:jc w:val="center"/>
                    <w:rPr>
                      <w:rFonts w:cstheme="minorHAnsi"/>
                    </w:rPr>
                  </w:pPr>
                  <w:r w:rsidRPr="00A63B7A">
                    <w:rPr>
                      <w:rFonts w:cstheme="minorHAnsi"/>
                      <w:noProof/>
                    </w:rPr>
                    <w:drawing>
                      <wp:inline distT="0" distB="0" distL="0" distR="0" wp14:anchorId="19D3196B" wp14:editId="45DFB103">
                        <wp:extent cx="5029200" cy="28860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2886075"/>
                                </a:xfrm>
                                <a:prstGeom prst="rect">
                                  <a:avLst/>
                                </a:prstGeom>
                                <a:noFill/>
                                <a:ln>
                                  <a:noFill/>
                                </a:ln>
                              </pic:spPr>
                            </pic:pic>
                          </a:graphicData>
                        </a:graphic>
                      </wp:inline>
                    </w:drawing>
                  </w:r>
                </w:p>
              </w:tc>
            </w:tr>
            <w:tr w:rsidR="00A63B7A" w:rsidRPr="00A63B7A" w14:paraId="1E9C0640" w14:textId="77777777" w:rsidTr="00633F08">
              <w:tc>
                <w:tcPr>
                  <w:tcW w:w="9212" w:type="dxa"/>
                  <w:tcBorders>
                    <w:left w:val="nil"/>
                    <w:right w:val="nil"/>
                  </w:tcBorders>
                  <w:shd w:val="clear" w:color="auto" w:fill="auto"/>
                </w:tcPr>
                <w:p w14:paraId="3136CE7B" w14:textId="3B44EB14" w:rsidR="00A63B7A" w:rsidRPr="00A63B7A" w:rsidRDefault="00A63B7A" w:rsidP="00A63B7A">
                  <w:pPr>
                    <w:spacing w:before="120" w:after="0" w:line="240" w:lineRule="auto"/>
                    <w:jc w:val="center"/>
                    <w:rPr>
                      <w:rFonts w:cstheme="minorHAnsi"/>
                    </w:rPr>
                  </w:pPr>
                  <w:r w:rsidRPr="00A63B7A">
                    <w:rPr>
                      <w:rFonts w:cstheme="minorHAnsi"/>
                      <w:noProof/>
                    </w:rPr>
                    <w:drawing>
                      <wp:inline distT="0" distB="0" distL="0" distR="0" wp14:anchorId="5282E8F3" wp14:editId="48E2AE48">
                        <wp:extent cx="1800225" cy="1800225"/>
                        <wp:effectExtent l="0" t="0" r="9525"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tc>
            </w:tr>
          </w:tbl>
          <w:p w14:paraId="62A87640" w14:textId="77777777" w:rsidR="00A63B7A" w:rsidRPr="00A63B7A" w:rsidRDefault="00A63B7A" w:rsidP="00A63B7A">
            <w:pPr>
              <w:pStyle w:val="Style1"/>
              <w:numPr>
                <w:ilvl w:val="0"/>
                <w:numId w:val="0"/>
              </w:numPr>
              <w:spacing w:after="0"/>
              <w:ind w:left="720" w:hanging="360"/>
              <w:rPr>
                <w:rFonts w:asciiTheme="minorHAnsi" w:hAnsiTheme="minorHAnsi" w:cstheme="minorHAnsi"/>
                <w:i w:val="0"/>
                <w:szCs w:val="22"/>
              </w:rPr>
            </w:pPr>
          </w:p>
          <w:tbl>
            <w:tblPr>
              <w:tblW w:w="0" w:type="auto"/>
              <w:tblLook w:val="04A0" w:firstRow="1" w:lastRow="0" w:firstColumn="1" w:lastColumn="0" w:noHBand="0" w:noVBand="1"/>
            </w:tblPr>
            <w:tblGrid>
              <w:gridCol w:w="1384"/>
              <w:gridCol w:w="7828"/>
            </w:tblGrid>
            <w:tr w:rsidR="00A63B7A" w:rsidRPr="00A63B7A" w14:paraId="5F39B149" w14:textId="77777777" w:rsidTr="00633F08">
              <w:tc>
                <w:tcPr>
                  <w:tcW w:w="1384" w:type="dxa"/>
                  <w:shd w:val="clear" w:color="auto" w:fill="auto"/>
                </w:tcPr>
                <w:p w14:paraId="73CD6D82" w14:textId="77777777" w:rsidR="00A63B7A" w:rsidRPr="00A63B7A" w:rsidRDefault="00A63B7A" w:rsidP="00A63B7A">
                  <w:pPr>
                    <w:pStyle w:val="Nadpis3"/>
                    <w:spacing w:after="0"/>
                    <w:rPr>
                      <w:rFonts w:asciiTheme="minorHAnsi" w:hAnsiTheme="minorHAnsi" w:cstheme="minorHAnsi"/>
                      <w:i w:val="0"/>
                      <w:szCs w:val="22"/>
                    </w:rPr>
                  </w:pPr>
                  <w:r w:rsidRPr="00A63B7A">
                    <w:rPr>
                      <w:rFonts w:asciiTheme="minorHAnsi" w:hAnsiTheme="minorHAnsi" w:cstheme="minorHAnsi"/>
                      <w:i w:val="0"/>
                      <w:szCs w:val="22"/>
                    </w:rPr>
                    <w:t>Vrstva</w:t>
                  </w:r>
                </w:p>
              </w:tc>
              <w:tc>
                <w:tcPr>
                  <w:tcW w:w="7828" w:type="dxa"/>
                  <w:shd w:val="clear" w:color="auto" w:fill="auto"/>
                </w:tcPr>
                <w:p w14:paraId="2AEF0286" w14:textId="77777777" w:rsidR="00A63B7A" w:rsidRPr="00A63B7A" w:rsidRDefault="00A63B7A" w:rsidP="00A63B7A">
                  <w:pPr>
                    <w:pStyle w:val="Nadpis3"/>
                    <w:spacing w:after="0"/>
                    <w:rPr>
                      <w:rFonts w:asciiTheme="minorHAnsi" w:hAnsiTheme="minorHAnsi" w:cstheme="minorHAnsi"/>
                      <w:i w:val="0"/>
                      <w:szCs w:val="22"/>
                    </w:rPr>
                  </w:pPr>
                  <w:r w:rsidRPr="00A63B7A">
                    <w:rPr>
                      <w:rFonts w:asciiTheme="minorHAnsi" w:hAnsiTheme="minorHAnsi" w:cstheme="minorHAnsi"/>
                      <w:i w:val="0"/>
                      <w:szCs w:val="22"/>
                    </w:rPr>
                    <w:t>Popis</w:t>
                  </w:r>
                </w:p>
                <w:p w14:paraId="2E40908B" w14:textId="77777777" w:rsidR="00A63B7A" w:rsidRPr="00A63B7A" w:rsidRDefault="00A63B7A" w:rsidP="00A63B7A">
                  <w:pPr>
                    <w:pStyle w:val="Nadpis3"/>
                    <w:spacing w:after="0"/>
                    <w:rPr>
                      <w:rFonts w:asciiTheme="minorHAnsi" w:hAnsiTheme="minorHAnsi" w:cstheme="minorHAnsi"/>
                      <w:i w:val="0"/>
                      <w:szCs w:val="22"/>
                    </w:rPr>
                  </w:pPr>
                  <w:r w:rsidRPr="00A63B7A">
                    <w:rPr>
                      <w:rFonts w:asciiTheme="minorHAnsi" w:hAnsiTheme="minorHAnsi" w:cstheme="minorHAnsi"/>
                      <w:i w:val="0"/>
                      <w:szCs w:val="22"/>
                    </w:rPr>
                    <w:t>REM- EDS – prvkové složení</w:t>
                  </w:r>
                </w:p>
                <w:p w14:paraId="7DF5F15E" w14:textId="77777777" w:rsidR="00A63B7A" w:rsidRPr="00A63B7A" w:rsidRDefault="00A63B7A" w:rsidP="00A63B7A">
                  <w:pPr>
                    <w:pStyle w:val="Nadpis3"/>
                    <w:spacing w:after="0"/>
                    <w:rPr>
                      <w:rFonts w:asciiTheme="minorHAnsi" w:hAnsiTheme="minorHAnsi" w:cstheme="minorHAnsi"/>
                      <w:i w:val="0"/>
                      <w:szCs w:val="22"/>
                    </w:rPr>
                  </w:pPr>
                  <w:r w:rsidRPr="00A63B7A">
                    <w:rPr>
                      <w:rFonts w:asciiTheme="minorHAnsi" w:hAnsiTheme="minorHAnsi" w:cstheme="minorHAnsi"/>
                      <w:i w:val="0"/>
                      <w:szCs w:val="22"/>
                    </w:rPr>
                    <w:t>Složení</w:t>
                  </w:r>
                </w:p>
              </w:tc>
            </w:tr>
            <w:tr w:rsidR="00A63B7A" w:rsidRPr="00A63B7A" w14:paraId="5BC7BB4A" w14:textId="77777777" w:rsidTr="00633F08">
              <w:tc>
                <w:tcPr>
                  <w:tcW w:w="1384" w:type="dxa"/>
                  <w:shd w:val="clear" w:color="auto" w:fill="auto"/>
                </w:tcPr>
                <w:p w14:paraId="43532D63" w14:textId="77777777" w:rsidR="00A63B7A" w:rsidRPr="00A63B7A" w:rsidRDefault="00A63B7A" w:rsidP="00A63B7A">
                  <w:pPr>
                    <w:spacing w:after="0" w:line="240" w:lineRule="auto"/>
                    <w:rPr>
                      <w:rFonts w:cstheme="minorHAnsi"/>
                    </w:rPr>
                  </w:pPr>
                </w:p>
              </w:tc>
              <w:tc>
                <w:tcPr>
                  <w:tcW w:w="7828" w:type="dxa"/>
                  <w:shd w:val="clear" w:color="auto" w:fill="auto"/>
                </w:tcPr>
                <w:p w14:paraId="69011012" w14:textId="77777777" w:rsidR="00A63B7A" w:rsidRPr="00A63B7A" w:rsidRDefault="00A63B7A" w:rsidP="00A63B7A">
                  <w:pPr>
                    <w:spacing w:after="0" w:line="240" w:lineRule="auto"/>
                    <w:rPr>
                      <w:rFonts w:cstheme="minorHAnsi"/>
                    </w:rPr>
                  </w:pPr>
                  <w:r w:rsidRPr="00A63B7A">
                    <w:rPr>
                      <w:rFonts w:cstheme="minorHAnsi"/>
                    </w:rPr>
                    <w:t xml:space="preserve">Černá zrna </w:t>
                  </w:r>
                </w:p>
                <w:p w14:paraId="68D26BF6" w14:textId="77777777" w:rsidR="00A63B7A" w:rsidRPr="00A63B7A" w:rsidRDefault="00A63B7A" w:rsidP="00A63B7A">
                  <w:pPr>
                    <w:spacing w:after="0" w:line="240" w:lineRule="auto"/>
                    <w:rPr>
                      <w:rFonts w:cstheme="minorHAnsi"/>
                    </w:rPr>
                  </w:pPr>
                  <w:r w:rsidRPr="00A63B7A">
                    <w:rPr>
                      <w:rFonts w:cstheme="minorHAnsi"/>
                    </w:rPr>
                    <w:t>C, O, a malé množství Na, Al, Si, P, S, K, Ca</w:t>
                  </w:r>
                </w:p>
                <w:p w14:paraId="6B84AC02" w14:textId="77777777" w:rsidR="00A63B7A" w:rsidRPr="00A63B7A" w:rsidRDefault="00A63B7A" w:rsidP="00A63B7A">
                  <w:pPr>
                    <w:spacing w:after="0" w:line="240" w:lineRule="auto"/>
                    <w:rPr>
                      <w:rFonts w:cstheme="minorHAnsi"/>
                    </w:rPr>
                  </w:pPr>
                  <w:r w:rsidRPr="00A63B7A">
                    <w:rPr>
                      <w:rFonts w:cstheme="minorHAnsi"/>
                    </w:rPr>
                    <w:t xml:space="preserve">Vrstva byla nejspíše tvořena převážně organickými látkami (nejspíše pojivo). Černý odstín mohl být tvořen nejspíše kostní černí, která by mohla obsahovat výše uvedené prvky, ty mohly </w:t>
                  </w:r>
                  <w:proofErr w:type="gramStart"/>
                  <w:r w:rsidRPr="00A63B7A">
                    <w:rPr>
                      <w:rFonts w:cstheme="minorHAnsi"/>
                    </w:rPr>
                    <w:t>být</w:t>
                  </w:r>
                  <w:proofErr w:type="gramEnd"/>
                  <w:r w:rsidRPr="00A63B7A">
                    <w:rPr>
                      <w:rFonts w:cstheme="minorHAnsi"/>
                    </w:rPr>
                    <w:t xml:space="preserve"> popřípadě také součásti hlinitokřemičitanů, či nečistot.</w:t>
                  </w:r>
                </w:p>
              </w:tc>
            </w:tr>
          </w:tbl>
          <w:p w14:paraId="458C6A33" w14:textId="4B42BC0D" w:rsidR="0065280A" w:rsidRPr="00A63B7A" w:rsidRDefault="00BA49CC" w:rsidP="00A63B7A">
            <w:pPr>
              <w:rPr>
                <w:rFonts w:cstheme="minorHAnsi"/>
              </w:rPr>
            </w:pPr>
            <w:r w:rsidRPr="00A63B7A">
              <w:rPr>
                <w:rFonts w:cstheme="minorHAnsi"/>
              </w:rPr>
              <w:br w:type="page"/>
            </w:r>
          </w:p>
          <w:p w14:paraId="2013857C" w14:textId="27F4A6B6" w:rsidR="0042789C" w:rsidRPr="00A63B7A" w:rsidRDefault="0042789C" w:rsidP="00A63B7A">
            <w:pPr>
              <w:rPr>
                <w:rFonts w:cstheme="minorHAnsi"/>
              </w:rPr>
            </w:pPr>
          </w:p>
          <w:p w14:paraId="6FAC6496" w14:textId="77777777" w:rsidR="0042789C" w:rsidRPr="00A63B7A" w:rsidRDefault="0042789C" w:rsidP="00A63B7A">
            <w:pPr>
              <w:rPr>
                <w:rFonts w:cstheme="minorHAnsi"/>
              </w:rPr>
            </w:pPr>
          </w:p>
          <w:p w14:paraId="28F5791E" w14:textId="2AB12F17" w:rsidR="0042789C" w:rsidRPr="00A63B7A" w:rsidRDefault="0042789C" w:rsidP="00A63B7A">
            <w:pPr>
              <w:pStyle w:val="Nadpis2"/>
              <w:outlineLvl w:val="1"/>
              <w:rPr>
                <w:rFonts w:asciiTheme="minorHAnsi" w:hAnsiTheme="minorHAnsi" w:cstheme="minorHAnsi"/>
                <w:b/>
                <w:bCs/>
                <w:color w:val="auto"/>
                <w:sz w:val="22"/>
                <w:szCs w:val="22"/>
              </w:rPr>
            </w:pPr>
            <w:r w:rsidRPr="00A63B7A">
              <w:rPr>
                <w:rFonts w:asciiTheme="minorHAnsi" w:hAnsiTheme="minorHAnsi" w:cstheme="minorHAnsi"/>
                <w:b/>
                <w:bCs/>
                <w:color w:val="auto"/>
                <w:sz w:val="22"/>
                <w:szCs w:val="22"/>
              </w:rPr>
              <w:t>Závěr</w:t>
            </w:r>
          </w:p>
          <w:p w14:paraId="6A684D22" w14:textId="77777777" w:rsidR="0042789C" w:rsidRPr="00A63B7A" w:rsidRDefault="0042789C" w:rsidP="00A63B7A">
            <w:pPr>
              <w:rPr>
                <w:rFonts w:cstheme="minorHAnsi"/>
              </w:rPr>
            </w:pPr>
          </w:p>
          <w:p w14:paraId="6C343C47" w14:textId="439BD1D7" w:rsidR="0042789C" w:rsidRPr="00A63B7A" w:rsidRDefault="0042789C" w:rsidP="00A63B7A">
            <w:pPr>
              <w:rPr>
                <w:rFonts w:cstheme="minorHAnsi"/>
              </w:rPr>
            </w:pPr>
            <w:r w:rsidRPr="00A63B7A">
              <w:rPr>
                <w:rFonts w:cstheme="minorHAnsi"/>
              </w:rPr>
              <w:t xml:space="preserve">Vzorek usně č. 1 (7783) byl nejspíše </w:t>
            </w:r>
            <w:proofErr w:type="spellStart"/>
            <w:r w:rsidRPr="00A63B7A">
              <w:rPr>
                <w:rFonts w:cstheme="minorHAnsi"/>
              </w:rPr>
              <w:t>třísločiněný</w:t>
            </w:r>
            <w:proofErr w:type="spellEnd"/>
            <w:r w:rsidRPr="00A63B7A">
              <w:rPr>
                <w:rFonts w:cstheme="minorHAnsi"/>
              </w:rPr>
              <w:t xml:space="preserve">. Vzorek usně č. 2 (7784) nebyl </w:t>
            </w:r>
            <w:proofErr w:type="spellStart"/>
            <w:r w:rsidRPr="00A63B7A">
              <w:rPr>
                <w:rFonts w:cstheme="minorHAnsi"/>
              </w:rPr>
              <w:t>třísločiněný</w:t>
            </w:r>
            <w:proofErr w:type="spellEnd"/>
            <w:r w:rsidRPr="00A63B7A">
              <w:rPr>
                <w:rFonts w:cstheme="minorHAnsi"/>
              </w:rPr>
              <w:t xml:space="preserve">, pravděpodobně se jednalo o vzorek </w:t>
            </w:r>
            <w:proofErr w:type="spellStart"/>
            <w:r w:rsidRPr="00A63B7A">
              <w:rPr>
                <w:rFonts w:cstheme="minorHAnsi"/>
              </w:rPr>
              <w:t>hlinitočinění</w:t>
            </w:r>
            <w:proofErr w:type="spellEnd"/>
            <w:r w:rsidRPr="00A63B7A">
              <w:rPr>
                <w:rFonts w:cstheme="minorHAnsi"/>
              </w:rPr>
              <w:t>.</w:t>
            </w:r>
          </w:p>
          <w:p w14:paraId="4BCE0EFB" w14:textId="77777777" w:rsidR="0042789C" w:rsidRPr="00A63B7A" w:rsidRDefault="0042789C" w:rsidP="00A63B7A">
            <w:pPr>
              <w:rPr>
                <w:rFonts w:cstheme="minorHAnsi"/>
              </w:rPr>
            </w:pPr>
          </w:p>
          <w:p w14:paraId="2AF95B77" w14:textId="3B217FE9" w:rsidR="0042789C" w:rsidRPr="00A63B7A" w:rsidRDefault="0042789C" w:rsidP="00A63B7A">
            <w:pPr>
              <w:rPr>
                <w:rFonts w:cstheme="minorHAnsi"/>
              </w:rPr>
            </w:pPr>
            <w:r w:rsidRPr="00A63B7A">
              <w:rPr>
                <w:rFonts w:cstheme="minorHAnsi"/>
              </w:rPr>
              <w:lastRenderedPageBreak/>
              <w:t>Vzorek textilie č. 3 (7785) byl tvořen nejspíše bavlněnými vlákny. Vzorky textilií č. 5 a 6 (7787 a 7788) byly tvořeny nejspíše konopnými nebo lněnými vlákny.</w:t>
            </w:r>
          </w:p>
          <w:p w14:paraId="0F34E77D" w14:textId="77777777" w:rsidR="0042789C" w:rsidRPr="00A63B7A" w:rsidRDefault="0042789C" w:rsidP="00A63B7A">
            <w:pPr>
              <w:rPr>
                <w:rFonts w:cstheme="minorHAnsi"/>
              </w:rPr>
            </w:pPr>
          </w:p>
          <w:p w14:paraId="3B36BED2" w14:textId="7BA151B7" w:rsidR="0042789C" w:rsidRPr="00A63B7A" w:rsidRDefault="0042789C" w:rsidP="00A63B7A">
            <w:pPr>
              <w:rPr>
                <w:rFonts w:cstheme="minorHAnsi"/>
              </w:rPr>
            </w:pPr>
            <w:r w:rsidRPr="00A63B7A">
              <w:rPr>
                <w:rFonts w:cstheme="minorHAnsi"/>
              </w:rPr>
              <w:t xml:space="preserve">Vzorky papíru č. 7 a 8 (7789 a 7790) byly tvořeny hadrovinou. </w:t>
            </w:r>
          </w:p>
          <w:p w14:paraId="76C8D93B" w14:textId="77777777" w:rsidR="0042789C" w:rsidRPr="00A63B7A" w:rsidRDefault="0042789C" w:rsidP="00A63B7A">
            <w:pPr>
              <w:rPr>
                <w:rFonts w:cstheme="minorHAnsi"/>
              </w:rPr>
            </w:pPr>
          </w:p>
          <w:p w14:paraId="3E4348EB" w14:textId="1242A11A" w:rsidR="0042789C" w:rsidRPr="00A63B7A" w:rsidRDefault="0042789C" w:rsidP="00A63B7A">
            <w:pPr>
              <w:rPr>
                <w:rFonts w:cstheme="minorHAnsi"/>
              </w:rPr>
            </w:pPr>
            <w:r w:rsidRPr="00A63B7A">
              <w:rPr>
                <w:rFonts w:cstheme="minorHAnsi"/>
              </w:rPr>
              <w:t xml:space="preserve">Vzorek barevné vrstvy č. 4. (7786) nejspíše obsahoval polysacharid, mohlo se jednat o zbytky podložky nebo například o škrob, vzorek nejspíše obsahoval také bílkovinu a olej. Dle prvkového složení vzorek obsahoval převážně organické látky. Jako pigment mohla být nejspíše přítomna kostní čerň nebo hlinitokřemičitany. </w:t>
            </w:r>
          </w:p>
          <w:p w14:paraId="36D30144" w14:textId="77777777" w:rsidR="0065280A" w:rsidRPr="00A63B7A" w:rsidRDefault="0065280A" w:rsidP="00A63B7A">
            <w:pPr>
              <w:rPr>
                <w:rFonts w:cstheme="minorHAnsi"/>
              </w:rPr>
            </w:pPr>
          </w:p>
          <w:p w14:paraId="1470A77E" w14:textId="4A83216F" w:rsidR="0065280A" w:rsidRPr="00A63B7A" w:rsidRDefault="0065280A" w:rsidP="00A63B7A">
            <w:pPr>
              <w:rPr>
                <w:rFonts w:cstheme="minorHAnsi"/>
              </w:rPr>
            </w:pPr>
          </w:p>
        </w:tc>
      </w:tr>
    </w:tbl>
    <w:p w14:paraId="7512B870" w14:textId="77777777" w:rsidR="009A03AE" w:rsidRPr="00A63B7A" w:rsidRDefault="009A03AE" w:rsidP="00A63B7A">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42789C" w:rsidRPr="00A63B7A" w14:paraId="6588E497" w14:textId="77777777" w:rsidTr="00CF54D3">
        <w:tc>
          <w:tcPr>
            <w:tcW w:w="10060" w:type="dxa"/>
          </w:tcPr>
          <w:p w14:paraId="6A3A9C3E" w14:textId="77777777" w:rsidR="00AA48FC" w:rsidRPr="00A63B7A" w:rsidRDefault="00AA48FC" w:rsidP="00A63B7A">
            <w:pPr>
              <w:rPr>
                <w:rFonts w:cstheme="minorHAnsi"/>
                <w:b/>
              </w:rPr>
            </w:pPr>
            <w:r w:rsidRPr="00A63B7A">
              <w:rPr>
                <w:rFonts w:cstheme="minorHAnsi"/>
                <w:b/>
              </w:rPr>
              <w:t>Fotodokumentace analýzy</w:t>
            </w:r>
          </w:p>
        </w:tc>
      </w:tr>
      <w:tr w:rsidR="0042789C" w:rsidRPr="00A63B7A" w14:paraId="24BB7D60" w14:textId="77777777" w:rsidTr="00CF54D3">
        <w:tc>
          <w:tcPr>
            <w:tcW w:w="10060" w:type="dxa"/>
          </w:tcPr>
          <w:p w14:paraId="4FB66E8A" w14:textId="77777777" w:rsidR="00AA48FC" w:rsidRPr="00A63B7A" w:rsidRDefault="00AA48FC" w:rsidP="00A63B7A">
            <w:pPr>
              <w:rPr>
                <w:rFonts w:cstheme="minorHAnsi"/>
              </w:rPr>
            </w:pPr>
          </w:p>
        </w:tc>
      </w:tr>
    </w:tbl>
    <w:p w14:paraId="47C58C2A" w14:textId="77777777" w:rsidR="0022194F" w:rsidRPr="00A63B7A" w:rsidRDefault="0022194F" w:rsidP="00A63B7A">
      <w:pPr>
        <w:spacing w:after="0" w:line="240" w:lineRule="auto"/>
        <w:rPr>
          <w:rFonts w:cstheme="minorHAnsi"/>
        </w:rPr>
      </w:pPr>
    </w:p>
    <w:sectPr w:rsidR="0022194F" w:rsidRPr="00A63B7A" w:rsidSect="00CF54D3">
      <w:headerReference w:type="default" r:id="rId13"/>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9143" w14:textId="77777777" w:rsidR="000058E0" w:rsidRDefault="000058E0" w:rsidP="00AA48FC">
      <w:pPr>
        <w:spacing w:after="0" w:line="240" w:lineRule="auto"/>
      </w:pPr>
      <w:r>
        <w:separator/>
      </w:r>
    </w:p>
  </w:endnote>
  <w:endnote w:type="continuationSeparator" w:id="0">
    <w:p w14:paraId="51C2D876" w14:textId="77777777" w:rsidR="000058E0" w:rsidRDefault="000058E0"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720D" w14:textId="77777777" w:rsidR="000058E0" w:rsidRDefault="000058E0" w:rsidP="00AA48FC">
      <w:pPr>
        <w:spacing w:after="0" w:line="240" w:lineRule="auto"/>
      </w:pPr>
      <w:r>
        <w:separator/>
      </w:r>
    </w:p>
  </w:footnote>
  <w:footnote w:type="continuationSeparator" w:id="0">
    <w:p w14:paraId="4CE6EB19" w14:textId="77777777" w:rsidR="000058E0" w:rsidRDefault="000058E0"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058E0"/>
    <w:rsid w:val="0007253D"/>
    <w:rsid w:val="000A3395"/>
    <w:rsid w:val="000A6440"/>
    <w:rsid w:val="00147D27"/>
    <w:rsid w:val="0021097B"/>
    <w:rsid w:val="0022194F"/>
    <w:rsid w:val="003449DF"/>
    <w:rsid w:val="003601F1"/>
    <w:rsid w:val="003D0950"/>
    <w:rsid w:val="00417B6E"/>
    <w:rsid w:val="0042789C"/>
    <w:rsid w:val="00494840"/>
    <w:rsid w:val="00572524"/>
    <w:rsid w:val="005A54E0"/>
    <w:rsid w:val="005B4AAC"/>
    <w:rsid w:val="005C155B"/>
    <w:rsid w:val="0065280A"/>
    <w:rsid w:val="0068443A"/>
    <w:rsid w:val="006F6DDB"/>
    <w:rsid w:val="00716650"/>
    <w:rsid w:val="00821499"/>
    <w:rsid w:val="00971072"/>
    <w:rsid w:val="009A03AE"/>
    <w:rsid w:val="00A632C9"/>
    <w:rsid w:val="00A63B7A"/>
    <w:rsid w:val="00AA48FC"/>
    <w:rsid w:val="00B15767"/>
    <w:rsid w:val="00B55843"/>
    <w:rsid w:val="00B90C16"/>
    <w:rsid w:val="00B91AB0"/>
    <w:rsid w:val="00BA49CC"/>
    <w:rsid w:val="00C30ACE"/>
    <w:rsid w:val="00C657DB"/>
    <w:rsid w:val="00C74C8C"/>
    <w:rsid w:val="00CC1EA8"/>
    <w:rsid w:val="00CC6F71"/>
    <w:rsid w:val="00CF54D3"/>
    <w:rsid w:val="00D6299B"/>
    <w:rsid w:val="00EB0453"/>
    <w:rsid w:val="00F12533"/>
    <w:rsid w:val="00F37125"/>
    <w:rsid w:val="00F448EC"/>
    <w:rsid w:val="00FA7F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 w:id="204297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375</Words>
  <Characters>2219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2022-06-22T08:27:00Z</dcterms:created>
  <dcterms:modified xsi:type="dcterms:W3CDTF">2022-06-22T08:29:00Z</dcterms:modified>
</cp:coreProperties>
</file>