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183764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134"/>
        <w:gridCol w:w="5926"/>
      </w:tblGrid>
      <w:tr w:rsidR="004725CA" w:rsidRPr="00183764" w14:paraId="308E4BCF" w14:textId="77777777" w:rsidTr="00CF54D3">
        <w:tc>
          <w:tcPr>
            <w:tcW w:w="4606" w:type="dxa"/>
          </w:tcPr>
          <w:p w14:paraId="42DD7B2F" w14:textId="77777777" w:rsidR="0022194F" w:rsidRPr="00183764" w:rsidRDefault="0022194F" w:rsidP="00821499">
            <w:pPr>
              <w:rPr>
                <w:rFonts w:cstheme="minorHAnsi"/>
                <w:b/>
              </w:rPr>
            </w:pPr>
            <w:r w:rsidRPr="0018376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55C78EE5" w:rsidR="0022194F" w:rsidRPr="00183764" w:rsidRDefault="004725CA" w:rsidP="00821499">
            <w:pPr>
              <w:rPr>
                <w:rFonts w:cstheme="minorHAnsi"/>
              </w:rPr>
            </w:pPr>
            <w:r w:rsidRPr="00183764">
              <w:rPr>
                <w:rFonts w:cstheme="minorHAnsi"/>
              </w:rPr>
              <w:t>779</w:t>
            </w:r>
            <w:r w:rsidR="00183764" w:rsidRPr="00183764">
              <w:rPr>
                <w:rFonts w:cstheme="minorHAnsi"/>
              </w:rPr>
              <w:t>5</w:t>
            </w:r>
          </w:p>
        </w:tc>
      </w:tr>
      <w:tr w:rsidR="004725CA" w:rsidRPr="00183764" w14:paraId="616D8CF9" w14:textId="77777777" w:rsidTr="00CF54D3">
        <w:tc>
          <w:tcPr>
            <w:tcW w:w="4606" w:type="dxa"/>
          </w:tcPr>
          <w:p w14:paraId="5DFEFE58" w14:textId="77777777" w:rsidR="0022194F" w:rsidRPr="00183764" w:rsidRDefault="0022194F" w:rsidP="00821499">
            <w:pPr>
              <w:rPr>
                <w:rFonts w:cstheme="minorHAnsi"/>
                <w:b/>
              </w:rPr>
            </w:pPr>
            <w:r w:rsidRPr="0018376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8C7EB39" w:rsidR="0022194F" w:rsidRPr="00183764" w:rsidRDefault="00183764" w:rsidP="00821499">
            <w:pPr>
              <w:rPr>
                <w:rFonts w:cstheme="minorHAnsi"/>
              </w:rPr>
            </w:pPr>
            <w:r w:rsidRPr="00183764">
              <w:rPr>
                <w:rFonts w:cstheme="minorHAnsi"/>
              </w:rPr>
              <w:t>5</w:t>
            </w:r>
          </w:p>
        </w:tc>
      </w:tr>
      <w:tr w:rsidR="004725CA" w:rsidRPr="00183764" w14:paraId="106D8ED7" w14:textId="77777777" w:rsidTr="00CF54D3">
        <w:tc>
          <w:tcPr>
            <w:tcW w:w="4606" w:type="dxa"/>
          </w:tcPr>
          <w:p w14:paraId="42C61C07" w14:textId="77777777" w:rsidR="00AA48FC" w:rsidRPr="00183764" w:rsidRDefault="00AA48FC" w:rsidP="00821499">
            <w:pPr>
              <w:rPr>
                <w:rFonts w:cstheme="minorHAnsi"/>
                <w:b/>
              </w:rPr>
            </w:pPr>
            <w:r w:rsidRPr="00183764">
              <w:rPr>
                <w:rFonts w:cstheme="minorHAnsi"/>
                <w:b/>
              </w:rPr>
              <w:t xml:space="preserve">Pořadové číslo karty vzorku v </w:t>
            </w:r>
            <w:r w:rsidR="000A6440" w:rsidRPr="0018376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E9831A2" w:rsidR="00AA48FC" w:rsidRPr="00183764" w:rsidRDefault="004725CA" w:rsidP="00821499">
            <w:pPr>
              <w:rPr>
                <w:rFonts w:cstheme="minorHAnsi"/>
              </w:rPr>
            </w:pPr>
            <w:r w:rsidRPr="00183764">
              <w:rPr>
                <w:rFonts w:cstheme="minorHAnsi"/>
              </w:rPr>
              <w:t>80</w:t>
            </w:r>
            <w:r w:rsidR="00183764" w:rsidRPr="00183764">
              <w:rPr>
                <w:rFonts w:cstheme="minorHAnsi"/>
              </w:rPr>
              <w:t>2</w:t>
            </w:r>
          </w:p>
        </w:tc>
      </w:tr>
      <w:tr w:rsidR="004725CA" w:rsidRPr="00183764" w14:paraId="32CF643C" w14:textId="77777777" w:rsidTr="00CF54D3">
        <w:tc>
          <w:tcPr>
            <w:tcW w:w="4606" w:type="dxa"/>
          </w:tcPr>
          <w:p w14:paraId="560D95E3" w14:textId="77777777" w:rsidR="0022194F" w:rsidRPr="00183764" w:rsidRDefault="0022194F" w:rsidP="00821499">
            <w:pPr>
              <w:rPr>
                <w:rFonts w:cstheme="minorHAnsi"/>
                <w:b/>
              </w:rPr>
            </w:pPr>
            <w:r w:rsidRPr="0018376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183764" w:rsidRDefault="0022194F" w:rsidP="00821499">
            <w:pPr>
              <w:rPr>
                <w:rFonts w:cstheme="minorHAnsi"/>
              </w:rPr>
            </w:pPr>
          </w:p>
        </w:tc>
      </w:tr>
      <w:tr w:rsidR="004725CA" w:rsidRPr="00183764" w14:paraId="7F8D2B97" w14:textId="77777777" w:rsidTr="00CF54D3">
        <w:tc>
          <w:tcPr>
            <w:tcW w:w="4606" w:type="dxa"/>
          </w:tcPr>
          <w:p w14:paraId="59451275" w14:textId="77777777" w:rsidR="0022194F" w:rsidRPr="00183764" w:rsidRDefault="0022194F" w:rsidP="00821499">
            <w:pPr>
              <w:rPr>
                <w:rFonts w:cstheme="minorHAnsi"/>
                <w:b/>
              </w:rPr>
            </w:pPr>
            <w:r w:rsidRPr="0018376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1761F65" w:rsidR="0022194F" w:rsidRPr="00183764" w:rsidRDefault="004725CA" w:rsidP="00821499">
            <w:pPr>
              <w:rPr>
                <w:rFonts w:cstheme="minorHAnsi"/>
              </w:rPr>
            </w:pPr>
            <w:r w:rsidRPr="00183764">
              <w:rPr>
                <w:rFonts w:cstheme="minorHAnsi"/>
              </w:rPr>
              <w:t>Melantrichova Bible 1549, res. Bártová</w:t>
            </w:r>
          </w:p>
        </w:tc>
      </w:tr>
      <w:tr w:rsidR="004725CA" w:rsidRPr="00183764" w14:paraId="54033E58" w14:textId="77777777" w:rsidTr="00CF54D3">
        <w:tc>
          <w:tcPr>
            <w:tcW w:w="4606" w:type="dxa"/>
          </w:tcPr>
          <w:p w14:paraId="65CE29A7" w14:textId="77777777" w:rsidR="0022194F" w:rsidRPr="00183764" w:rsidRDefault="0022194F" w:rsidP="00821499">
            <w:pPr>
              <w:rPr>
                <w:rFonts w:cstheme="minorHAnsi"/>
                <w:b/>
              </w:rPr>
            </w:pPr>
            <w:r w:rsidRPr="0018376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779"/>
              <w:gridCol w:w="3803"/>
            </w:tblGrid>
            <w:tr w:rsidR="004725CA" w:rsidRPr="00183764" w14:paraId="65014FB5" w14:textId="77777777" w:rsidTr="004725CA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C8449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3BCFD0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A062F6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4725CA" w:rsidRPr="00183764" w14:paraId="52A5FA75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BB282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DC2AAD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7791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5DF5A7" w14:textId="77777777" w:rsidR="004725CA" w:rsidRPr="004725CA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useň desky</w:t>
                  </w:r>
                </w:p>
              </w:tc>
            </w:tr>
            <w:tr w:rsidR="004725CA" w:rsidRPr="00183764" w14:paraId="17F4DDC9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63ED5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255388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7792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0286A9" w14:textId="77777777" w:rsidR="004725CA" w:rsidRPr="004725CA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useň řemínek</w:t>
                  </w:r>
                </w:p>
              </w:tc>
            </w:tr>
            <w:tr w:rsidR="004725CA" w:rsidRPr="00183764" w14:paraId="3A4D093B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ED1A13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0E0B44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7793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30AAB" w14:textId="77777777" w:rsidR="004725CA" w:rsidRPr="004725CA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4725CA" w:rsidRPr="00183764" w14:paraId="5035CA49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7DE5F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AB65C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7794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2A4B7" w14:textId="77777777" w:rsidR="004725CA" w:rsidRPr="004725CA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  <w:tr w:rsidR="004725CA" w:rsidRPr="00183764" w14:paraId="5FEE80AD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9E2923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9CFCA7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7795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583D0" w14:textId="77777777" w:rsidR="004725CA" w:rsidRPr="004725CA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papír přídeští</w:t>
                  </w:r>
                </w:p>
              </w:tc>
            </w:tr>
            <w:tr w:rsidR="004725CA" w:rsidRPr="00183764" w14:paraId="2F0D7288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B5CF1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B964AA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7796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57A2CE" w14:textId="77777777" w:rsidR="004725CA" w:rsidRPr="004725CA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papír předsádka</w:t>
                  </w:r>
                </w:p>
              </w:tc>
            </w:tr>
            <w:tr w:rsidR="004725CA" w:rsidRPr="00183764" w14:paraId="4903BFA3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EFA000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9FC9C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7797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BCD9FE" w14:textId="77777777" w:rsidR="004725CA" w:rsidRPr="004725CA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knižní blok poslední složky RRr</w:t>
                  </w:r>
                </w:p>
              </w:tc>
            </w:tr>
            <w:tr w:rsidR="004725CA" w:rsidRPr="00183764" w14:paraId="16CDE3F6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BAC4E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DE8E1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7798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BD096" w14:textId="77777777" w:rsidR="004725CA" w:rsidRPr="004725CA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list 4. vydání Dij</w:t>
                  </w:r>
                </w:p>
              </w:tc>
            </w:tr>
            <w:tr w:rsidR="004725CA" w:rsidRPr="00183764" w14:paraId="2145B640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AF0332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1A8329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7799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26883F" w14:textId="77777777" w:rsidR="004725CA" w:rsidRPr="004725CA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list cedulka</w:t>
                  </w:r>
                </w:p>
              </w:tc>
            </w:tr>
            <w:tr w:rsidR="004725CA" w:rsidRPr="00183764" w14:paraId="30EB98E5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6D752B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4A3C7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7800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BC2C4" w14:textId="77777777" w:rsidR="004725CA" w:rsidRPr="004725CA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vysprávka s tiskem</w:t>
                  </w:r>
                </w:p>
              </w:tc>
            </w:tr>
          </w:tbl>
          <w:p w14:paraId="3120D7CA" w14:textId="77777777" w:rsidR="0022194F" w:rsidRPr="00183764" w:rsidRDefault="0022194F" w:rsidP="00821499">
            <w:pPr>
              <w:rPr>
                <w:rFonts w:cstheme="minorHAnsi"/>
              </w:rPr>
            </w:pPr>
          </w:p>
        </w:tc>
      </w:tr>
      <w:tr w:rsidR="004725CA" w:rsidRPr="00183764" w14:paraId="5E1A21DD" w14:textId="77777777" w:rsidTr="00CF54D3">
        <w:tc>
          <w:tcPr>
            <w:tcW w:w="4606" w:type="dxa"/>
          </w:tcPr>
          <w:p w14:paraId="1B7B8745" w14:textId="77777777" w:rsidR="0022194F" w:rsidRPr="00183764" w:rsidRDefault="0022194F" w:rsidP="00821499">
            <w:pPr>
              <w:rPr>
                <w:rFonts w:cstheme="minorHAnsi"/>
                <w:b/>
              </w:rPr>
            </w:pPr>
            <w:r w:rsidRPr="00183764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183764" w:rsidRDefault="0022194F" w:rsidP="00821499">
            <w:pPr>
              <w:rPr>
                <w:rFonts w:cstheme="minorHAnsi"/>
              </w:rPr>
            </w:pPr>
          </w:p>
        </w:tc>
      </w:tr>
      <w:tr w:rsidR="004725CA" w:rsidRPr="00183764" w14:paraId="0ACABA34" w14:textId="77777777" w:rsidTr="00CF54D3">
        <w:tc>
          <w:tcPr>
            <w:tcW w:w="4606" w:type="dxa"/>
          </w:tcPr>
          <w:p w14:paraId="2B920B9B" w14:textId="77777777" w:rsidR="0022194F" w:rsidRPr="00183764" w:rsidRDefault="0022194F" w:rsidP="00821499">
            <w:pPr>
              <w:rPr>
                <w:rFonts w:cstheme="minorHAnsi"/>
                <w:b/>
              </w:rPr>
            </w:pPr>
            <w:r w:rsidRPr="0018376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5DECF5D3" w:rsidR="0022194F" w:rsidRPr="00183764" w:rsidRDefault="0042173C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Kniha</w:t>
            </w:r>
          </w:p>
        </w:tc>
      </w:tr>
      <w:tr w:rsidR="004725CA" w:rsidRPr="00183764" w14:paraId="7715CB8F" w14:textId="77777777" w:rsidTr="00CF54D3">
        <w:tc>
          <w:tcPr>
            <w:tcW w:w="4606" w:type="dxa"/>
          </w:tcPr>
          <w:p w14:paraId="1E56020F" w14:textId="77777777" w:rsidR="0022194F" w:rsidRPr="00183764" w:rsidRDefault="0022194F" w:rsidP="00821499">
            <w:pPr>
              <w:rPr>
                <w:rFonts w:cstheme="minorHAnsi"/>
                <w:b/>
              </w:rPr>
            </w:pPr>
            <w:r w:rsidRPr="0018376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183764" w:rsidRDefault="0022194F" w:rsidP="00821499">
            <w:pPr>
              <w:rPr>
                <w:rFonts w:cstheme="minorHAnsi"/>
              </w:rPr>
            </w:pPr>
          </w:p>
        </w:tc>
      </w:tr>
      <w:tr w:rsidR="004725CA" w:rsidRPr="00183764" w14:paraId="20A918C5" w14:textId="77777777" w:rsidTr="00CF54D3">
        <w:tc>
          <w:tcPr>
            <w:tcW w:w="4606" w:type="dxa"/>
          </w:tcPr>
          <w:p w14:paraId="1A2F26B6" w14:textId="77777777" w:rsidR="0022194F" w:rsidRPr="00183764" w:rsidRDefault="0022194F" w:rsidP="00821499">
            <w:pPr>
              <w:rPr>
                <w:rFonts w:cstheme="minorHAnsi"/>
                <w:b/>
              </w:rPr>
            </w:pPr>
            <w:r w:rsidRPr="00183764">
              <w:rPr>
                <w:rFonts w:cstheme="minorHAnsi"/>
                <w:b/>
              </w:rPr>
              <w:t>Datace</w:t>
            </w:r>
            <w:r w:rsidR="00AA48FC" w:rsidRPr="0018376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07E1ED68" w:rsidR="0022194F" w:rsidRPr="00183764" w:rsidRDefault="004725CA" w:rsidP="00821499">
            <w:pPr>
              <w:rPr>
                <w:rFonts w:cstheme="minorHAnsi"/>
              </w:rPr>
            </w:pPr>
            <w:r w:rsidRPr="00183764">
              <w:rPr>
                <w:rFonts w:cstheme="minorHAnsi"/>
              </w:rPr>
              <w:t>1549</w:t>
            </w:r>
          </w:p>
        </w:tc>
      </w:tr>
      <w:tr w:rsidR="004725CA" w:rsidRPr="00183764" w14:paraId="0BF9C387" w14:textId="77777777" w:rsidTr="00CF54D3">
        <w:tc>
          <w:tcPr>
            <w:tcW w:w="4606" w:type="dxa"/>
          </w:tcPr>
          <w:p w14:paraId="12280DD1" w14:textId="77777777" w:rsidR="0022194F" w:rsidRPr="00183764" w:rsidRDefault="0022194F" w:rsidP="00821499">
            <w:pPr>
              <w:rPr>
                <w:rFonts w:cstheme="minorHAnsi"/>
                <w:b/>
              </w:rPr>
            </w:pPr>
            <w:r w:rsidRPr="0018376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11C7F8C" w:rsidR="0022194F" w:rsidRPr="00183764" w:rsidRDefault="004725CA" w:rsidP="00821499">
            <w:pPr>
              <w:rPr>
                <w:rFonts w:cstheme="minorHAnsi"/>
              </w:rPr>
            </w:pPr>
            <w:r w:rsidRPr="00183764">
              <w:rPr>
                <w:rFonts w:cstheme="minorHAnsi"/>
              </w:rPr>
              <w:t>Hurtová Alena</w:t>
            </w:r>
          </w:p>
        </w:tc>
      </w:tr>
      <w:tr w:rsidR="004725CA" w:rsidRPr="00183764" w14:paraId="3B388C43" w14:textId="77777777" w:rsidTr="00CF54D3">
        <w:tc>
          <w:tcPr>
            <w:tcW w:w="4606" w:type="dxa"/>
          </w:tcPr>
          <w:p w14:paraId="07CED6AE" w14:textId="77777777" w:rsidR="0022194F" w:rsidRPr="00183764" w:rsidRDefault="0022194F" w:rsidP="00821499">
            <w:pPr>
              <w:rPr>
                <w:rFonts w:cstheme="minorHAnsi"/>
                <w:b/>
              </w:rPr>
            </w:pPr>
            <w:r w:rsidRPr="00183764">
              <w:rPr>
                <w:rFonts w:cstheme="minorHAnsi"/>
                <w:b/>
              </w:rPr>
              <w:t>Datum zpracování zprávy</w:t>
            </w:r>
            <w:r w:rsidR="00AA48FC" w:rsidRPr="0018376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1B5BACF" w:rsidR="0022194F" w:rsidRPr="00183764" w:rsidRDefault="004725CA" w:rsidP="00821499">
            <w:pPr>
              <w:rPr>
                <w:rFonts w:cstheme="minorHAnsi"/>
              </w:rPr>
            </w:pPr>
            <w:r w:rsidRPr="00183764">
              <w:rPr>
                <w:rFonts w:cstheme="minorHAnsi"/>
              </w:rPr>
              <w:t>4. 2. 2015</w:t>
            </w:r>
          </w:p>
        </w:tc>
      </w:tr>
      <w:tr w:rsidR="004725CA" w:rsidRPr="00183764" w14:paraId="39B656B6" w14:textId="77777777" w:rsidTr="00CF54D3">
        <w:tc>
          <w:tcPr>
            <w:tcW w:w="4606" w:type="dxa"/>
          </w:tcPr>
          <w:p w14:paraId="0369BDA3" w14:textId="77777777" w:rsidR="005A54E0" w:rsidRPr="00183764" w:rsidRDefault="005A54E0" w:rsidP="00821499">
            <w:pPr>
              <w:rPr>
                <w:rFonts w:cstheme="minorHAnsi"/>
                <w:b/>
              </w:rPr>
            </w:pPr>
            <w:r w:rsidRPr="00183764">
              <w:rPr>
                <w:rFonts w:cstheme="minorHAnsi"/>
                <w:b/>
              </w:rPr>
              <w:t>Číslo příslušné zprávy v </w:t>
            </w:r>
            <w:r w:rsidR="000A6440" w:rsidRPr="00183764">
              <w:rPr>
                <w:rFonts w:cstheme="minorHAnsi"/>
                <w:b/>
              </w:rPr>
              <w:t>databázi</w:t>
            </w:r>
            <w:r w:rsidRPr="0018376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5EF14A6" w:rsidR="005A54E0" w:rsidRPr="00183764" w:rsidRDefault="004725CA" w:rsidP="00821499">
            <w:pPr>
              <w:rPr>
                <w:rFonts w:cstheme="minorHAnsi"/>
              </w:rPr>
            </w:pPr>
            <w:r w:rsidRPr="00183764">
              <w:rPr>
                <w:rFonts w:cstheme="minorHAnsi"/>
              </w:rPr>
              <w:t>2015_13</w:t>
            </w:r>
          </w:p>
        </w:tc>
      </w:tr>
    </w:tbl>
    <w:p w14:paraId="2329459B" w14:textId="77777777" w:rsidR="00AA48FC" w:rsidRPr="00183764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725CA" w:rsidRPr="00183764" w14:paraId="5F13C4C5" w14:textId="77777777" w:rsidTr="00CF54D3">
        <w:tc>
          <w:tcPr>
            <w:tcW w:w="10060" w:type="dxa"/>
          </w:tcPr>
          <w:p w14:paraId="01601BB6" w14:textId="77777777" w:rsidR="00AA48FC" w:rsidRPr="00183764" w:rsidRDefault="00AA48FC" w:rsidP="00821499">
            <w:pPr>
              <w:rPr>
                <w:rFonts w:cstheme="minorHAnsi"/>
                <w:b/>
              </w:rPr>
            </w:pPr>
            <w:r w:rsidRPr="00183764">
              <w:rPr>
                <w:rFonts w:cstheme="minorHAnsi"/>
                <w:b/>
              </w:rPr>
              <w:t>Výsledky analýzy</w:t>
            </w:r>
          </w:p>
        </w:tc>
      </w:tr>
      <w:tr w:rsidR="001406C4" w:rsidRPr="00183764" w14:paraId="40D63742" w14:textId="77777777" w:rsidTr="00CF54D3">
        <w:tc>
          <w:tcPr>
            <w:tcW w:w="10060" w:type="dxa"/>
          </w:tcPr>
          <w:p w14:paraId="1C89CE2F" w14:textId="77777777" w:rsidR="00AA48FC" w:rsidRPr="00183764" w:rsidRDefault="00AA48FC" w:rsidP="00821499">
            <w:pPr>
              <w:rPr>
                <w:rFonts w:cstheme="minorHAnsi"/>
              </w:rPr>
            </w:pPr>
          </w:p>
          <w:p w14:paraId="6373414A" w14:textId="3340F020" w:rsidR="004725CA" w:rsidRPr="00183764" w:rsidRDefault="004725CA" w:rsidP="004725C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83764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 a textilií</w:t>
            </w:r>
          </w:p>
          <w:p w14:paraId="579C8F85" w14:textId="65332C89" w:rsidR="004725CA" w:rsidRPr="00183764" w:rsidRDefault="004725CA" w:rsidP="004725CA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8376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183764" w:rsidRPr="0018376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5</w:t>
            </w:r>
            <w:r w:rsidRPr="0018376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(779</w:t>
            </w:r>
            <w:r w:rsidR="00183764" w:rsidRPr="0018376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5</w:t>
            </w:r>
            <w:r w:rsidRPr="0018376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2C3AC0C7" w14:textId="77777777" w:rsidR="004725CA" w:rsidRPr="00183764" w:rsidRDefault="004725CA" w:rsidP="004725C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83764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2D872523" w14:textId="77777777" w:rsidR="00183764" w:rsidRPr="00183764" w:rsidRDefault="00183764" w:rsidP="00183764">
            <w:pPr>
              <w:rPr>
                <w:rFonts w:cstheme="minorHAnsi"/>
              </w:rPr>
            </w:pPr>
            <w:r w:rsidRPr="00183764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183764" w:rsidRPr="00183764" w14:paraId="4DD8F85C" w14:textId="77777777" w:rsidTr="004C3829">
              <w:trPr>
                <w:jc w:val="center"/>
              </w:trPr>
              <w:tc>
                <w:tcPr>
                  <w:tcW w:w="2596" w:type="pct"/>
                </w:tcPr>
                <w:p w14:paraId="34A87B2B" w14:textId="520F060F" w:rsidR="00183764" w:rsidRPr="00183764" w:rsidRDefault="00183764" w:rsidP="00183764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183764">
                    <w:rPr>
                      <w:rFonts w:cstheme="minorHAnsi"/>
                      <w:noProof/>
                    </w:rPr>
                    <w:drawing>
                      <wp:inline distT="0" distB="0" distL="0" distR="0" wp14:anchorId="1860EFD4" wp14:editId="53828AAE">
                        <wp:extent cx="2162175" cy="1619250"/>
                        <wp:effectExtent l="0" t="0" r="9525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3E89F717" w14:textId="2865D1DA" w:rsidR="00183764" w:rsidRPr="00183764" w:rsidRDefault="00183764" w:rsidP="00183764">
                  <w:pPr>
                    <w:spacing w:before="120" w:after="120"/>
                    <w:rPr>
                      <w:rFonts w:cstheme="minorHAnsi"/>
                    </w:rPr>
                  </w:pPr>
                  <w:r w:rsidRPr="00183764">
                    <w:rPr>
                      <w:rFonts w:cstheme="minorHAnsi"/>
                      <w:noProof/>
                    </w:rPr>
                    <w:drawing>
                      <wp:inline distT="0" distB="0" distL="0" distR="0" wp14:anchorId="59DD632B" wp14:editId="63755C61">
                        <wp:extent cx="2133600" cy="1619250"/>
                        <wp:effectExtent l="0" t="0" r="0" b="0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0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83764" w:rsidRPr="00183764" w14:paraId="2239676E" w14:textId="77777777" w:rsidTr="004C3829">
              <w:trPr>
                <w:jc w:val="center"/>
              </w:trPr>
              <w:tc>
                <w:tcPr>
                  <w:tcW w:w="2596" w:type="pct"/>
                </w:tcPr>
                <w:p w14:paraId="17BCB472" w14:textId="76CE3AA3" w:rsidR="00183764" w:rsidRPr="00183764" w:rsidRDefault="00183764" w:rsidP="00183764">
                  <w:pPr>
                    <w:spacing w:before="120" w:after="120"/>
                    <w:rPr>
                      <w:rFonts w:cstheme="minorHAnsi"/>
                    </w:rPr>
                  </w:pPr>
                  <w:r w:rsidRPr="00183764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1D324995" wp14:editId="200EE75A">
                        <wp:extent cx="2428875" cy="1619250"/>
                        <wp:effectExtent l="0" t="0" r="9525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3D6336C8" w14:textId="2D5C3AA0" w:rsidR="00183764" w:rsidRPr="00183764" w:rsidRDefault="00183764" w:rsidP="00183764">
                  <w:pPr>
                    <w:spacing w:before="120" w:after="120"/>
                    <w:rPr>
                      <w:rFonts w:cstheme="minorHAnsi"/>
                    </w:rPr>
                  </w:pPr>
                  <w:r w:rsidRPr="00183764">
                    <w:rPr>
                      <w:rFonts w:cstheme="minorHAnsi"/>
                      <w:noProof/>
                    </w:rPr>
                    <w:drawing>
                      <wp:inline distT="0" distB="0" distL="0" distR="0" wp14:anchorId="2D3D8E41" wp14:editId="01DA4380">
                        <wp:extent cx="2428875" cy="1619250"/>
                        <wp:effectExtent l="0" t="0" r="9525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F41B976" w14:textId="77777777" w:rsidR="00183764" w:rsidRPr="00183764" w:rsidRDefault="00183764" w:rsidP="00183764">
            <w:pPr>
              <w:rPr>
                <w:rFonts w:cstheme="minorHAnsi"/>
              </w:rPr>
            </w:pPr>
          </w:p>
          <w:p w14:paraId="677496D1" w14:textId="77777777" w:rsidR="00183764" w:rsidRPr="00183764" w:rsidRDefault="00183764" w:rsidP="00183764">
            <w:pPr>
              <w:rPr>
                <w:rFonts w:cstheme="minorHAnsi"/>
              </w:rPr>
            </w:pPr>
            <w:r w:rsidRPr="00183764">
              <w:rPr>
                <w:rFonts w:cstheme="minorHAnsi"/>
              </w:rPr>
              <w:t xml:space="preserve">Vlákna vzorku se po styku s Herzbergovým činidlem zbarvila do vínově červena. </w:t>
            </w:r>
          </w:p>
          <w:p w14:paraId="7ECABD8B" w14:textId="77777777" w:rsidR="00183764" w:rsidRPr="00183764" w:rsidRDefault="00183764" w:rsidP="00183764">
            <w:pPr>
              <w:rPr>
                <w:rFonts w:cstheme="minorHAnsi"/>
              </w:rPr>
            </w:pPr>
          </w:p>
          <w:p w14:paraId="42D673BC" w14:textId="77777777" w:rsidR="00183764" w:rsidRPr="00183764" w:rsidRDefault="00183764" w:rsidP="00183764">
            <w:pPr>
              <w:rPr>
                <w:rFonts w:cstheme="minorHAnsi"/>
              </w:rPr>
            </w:pPr>
            <w:r w:rsidRPr="00183764">
              <w:rPr>
                <w:rFonts w:cstheme="minorHAnsi"/>
              </w:rPr>
              <w:t xml:space="preserve">Vínově červené zbarvení je typické pro vlákna hadroviny. Pozorovaná vlákna měla typické znaky lněných nebo konopných vláken (úzký lumen, kolénka). </w:t>
            </w:r>
          </w:p>
          <w:p w14:paraId="458C6A33" w14:textId="3822BF0D" w:rsidR="0065280A" w:rsidRPr="00183764" w:rsidRDefault="00183764" w:rsidP="00183764">
            <w:pPr>
              <w:rPr>
                <w:rFonts w:cstheme="minorHAnsi"/>
              </w:rPr>
            </w:pPr>
            <w:r w:rsidRPr="00183764">
              <w:rPr>
                <w:rFonts w:cstheme="minorHAnsi"/>
              </w:rPr>
              <w:br w:type="page"/>
            </w:r>
            <w:r w:rsidR="004725CA" w:rsidRPr="00183764">
              <w:rPr>
                <w:rFonts w:cstheme="minorHAnsi"/>
              </w:rPr>
              <w:br w:type="page"/>
            </w:r>
          </w:p>
          <w:p w14:paraId="36D30144" w14:textId="77777777" w:rsidR="0065280A" w:rsidRPr="00183764" w:rsidRDefault="0065280A" w:rsidP="00821499">
            <w:pPr>
              <w:rPr>
                <w:rFonts w:cstheme="minorHAnsi"/>
              </w:rPr>
            </w:pPr>
          </w:p>
          <w:p w14:paraId="41E84386" w14:textId="4CC7D832" w:rsidR="004725CA" w:rsidRPr="00183764" w:rsidRDefault="004725CA" w:rsidP="004725C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8376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29BDE416" w14:textId="77777777" w:rsidR="004725CA" w:rsidRPr="00183764" w:rsidRDefault="004725CA" w:rsidP="004725CA">
            <w:pPr>
              <w:rPr>
                <w:rFonts w:cstheme="minorHAnsi"/>
              </w:rPr>
            </w:pPr>
          </w:p>
          <w:p w14:paraId="0673309E" w14:textId="74E3E55F" w:rsidR="004725CA" w:rsidRPr="00183764" w:rsidRDefault="004725CA" w:rsidP="004725CA">
            <w:pPr>
              <w:rPr>
                <w:rFonts w:cstheme="minorHAnsi"/>
              </w:rPr>
            </w:pPr>
            <w:r w:rsidRPr="00183764">
              <w:rPr>
                <w:rFonts w:cstheme="minorHAnsi"/>
              </w:rPr>
              <w:t xml:space="preserve">Vzorky usně 1 a 2 (7791 a 7792) byly nejspíše třísločiněné. </w:t>
            </w:r>
          </w:p>
          <w:p w14:paraId="65E3755B" w14:textId="77777777" w:rsidR="004725CA" w:rsidRPr="00183764" w:rsidRDefault="004725CA" w:rsidP="004725CA">
            <w:pPr>
              <w:rPr>
                <w:rFonts w:cstheme="minorHAnsi"/>
              </w:rPr>
            </w:pPr>
          </w:p>
          <w:p w14:paraId="0C1CD513" w14:textId="621A0A09" w:rsidR="004725CA" w:rsidRPr="00183764" w:rsidRDefault="004725CA" w:rsidP="004725CA">
            <w:pPr>
              <w:rPr>
                <w:rFonts w:cstheme="minorHAnsi"/>
              </w:rPr>
            </w:pPr>
            <w:r w:rsidRPr="00183764">
              <w:rPr>
                <w:rFonts w:cstheme="minorHAnsi"/>
              </w:rPr>
              <w:t>Vzorky textilií 3 a 4 (7793 a 7794) byly tvořeny nejspíše konopnými nebo lněnými vlákny.</w:t>
            </w:r>
          </w:p>
          <w:p w14:paraId="1BFFDD47" w14:textId="77777777" w:rsidR="004725CA" w:rsidRPr="00183764" w:rsidRDefault="004725CA" w:rsidP="004725CA">
            <w:pPr>
              <w:rPr>
                <w:rFonts w:cstheme="minorHAnsi"/>
              </w:rPr>
            </w:pPr>
          </w:p>
          <w:p w14:paraId="31E7A1F1" w14:textId="77777777" w:rsidR="004725CA" w:rsidRPr="00183764" w:rsidRDefault="004725CA" w:rsidP="004725CA">
            <w:pPr>
              <w:rPr>
                <w:rFonts w:cstheme="minorHAnsi"/>
              </w:rPr>
            </w:pPr>
            <w:r w:rsidRPr="00183764">
              <w:rPr>
                <w:rFonts w:cstheme="minorHAnsi"/>
              </w:rPr>
              <w:t xml:space="preserve">Vzorky papíru 5, 6, 7 a 8 (7795, 7796, 7797 a 7798) byly tvořeny hadrovinou nejspíše z konopných nebo lněných vláken. </w:t>
            </w:r>
          </w:p>
          <w:p w14:paraId="0EEB41C8" w14:textId="77777777" w:rsidR="004725CA" w:rsidRPr="00183764" w:rsidRDefault="004725CA" w:rsidP="004725CA">
            <w:pPr>
              <w:rPr>
                <w:rFonts w:cstheme="minorHAnsi"/>
              </w:rPr>
            </w:pPr>
          </w:p>
          <w:p w14:paraId="4926EBCE" w14:textId="1E3C6B40" w:rsidR="004725CA" w:rsidRPr="00183764" w:rsidRDefault="004725CA" w:rsidP="004725CA">
            <w:pPr>
              <w:rPr>
                <w:rFonts w:cstheme="minorHAnsi"/>
              </w:rPr>
            </w:pPr>
            <w:r w:rsidRPr="00183764">
              <w:rPr>
                <w:rFonts w:cstheme="minorHAnsi"/>
              </w:rPr>
              <w:t xml:space="preserve">Vzorek papíru 10 (7800) byl tvořen nejspíše směsí hadroviny a dřevoviny. </w:t>
            </w:r>
          </w:p>
          <w:p w14:paraId="7531169F" w14:textId="77777777" w:rsidR="004725CA" w:rsidRPr="00183764" w:rsidRDefault="004725CA" w:rsidP="004725CA">
            <w:pPr>
              <w:rPr>
                <w:rFonts w:cstheme="minorHAnsi"/>
              </w:rPr>
            </w:pPr>
          </w:p>
          <w:p w14:paraId="773DDB54" w14:textId="77777777" w:rsidR="004725CA" w:rsidRPr="00183764" w:rsidRDefault="004725CA" w:rsidP="004725CA">
            <w:pPr>
              <w:rPr>
                <w:rFonts w:cstheme="minorHAnsi"/>
              </w:rPr>
            </w:pPr>
          </w:p>
          <w:p w14:paraId="1470A77E" w14:textId="4A83216F" w:rsidR="0065280A" w:rsidRPr="00183764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183764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725CA" w:rsidRPr="00183764" w14:paraId="6588E497" w14:textId="77777777" w:rsidTr="00CF54D3">
        <w:tc>
          <w:tcPr>
            <w:tcW w:w="10060" w:type="dxa"/>
          </w:tcPr>
          <w:p w14:paraId="6A3A9C3E" w14:textId="77777777" w:rsidR="00AA48FC" w:rsidRPr="00183764" w:rsidRDefault="00AA48FC" w:rsidP="00821499">
            <w:pPr>
              <w:rPr>
                <w:rFonts w:cstheme="minorHAnsi"/>
                <w:b/>
              </w:rPr>
            </w:pPr>
            <w:r w:rsidRPr="00183764">
              <w:rPr>
                <w:rFonts w:cstheme="minorHAnsi"/>
                <w:b/>
              </w:rPr>
              <w:t>Fotodokumentace analýzy</w:t>
            </w:r>
          </w:p>
        </w:tc>
      </w:tr>
      <w:tr w:rsidR="001406C4" w:rsidRPr="00183764" w14:paraId="24BB7D60" w14:textId="77777777" w:rsidTr="00CF54D3">
        <w:tc>
          <w:tcPr>
            <w:tcW w:w="10060" w:type="dxa"/>
          </w:tcPr>
          <w:p w14:paraId="4FB66E8A" w14:textId="77777777" w:rsidR="00AA48FC" w:rsidRPr="00183764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183764" w:rsidRDefault="0022194F" w:rsidP="00821499">
      <w:pPr>
        <w:spacing w:line="240" w:lineRule="auto"/>
        <w:rPr>
          <w:rFonts w:cstheme="minorHAnsi"/>
        </w:rPr>
      </w:pPr>
    </w:p>
    <w:sectPr w:rsidR="0022194F" w:rsidRPr="00183764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E9678" w14:textId="77777777" w:rsidR="00B16C15" w:rsidRDefault="00B16C15" w:rsidP="00AA48FC">
      <w:pPr>
        <w:spacing w:after="0" w:line="240" w:lineRule="auto"/>
      </w:pPr>
      <w:r>
        <w:separator/>
      </w:r>
    </w:p>
  </w:endnote>
  <w:endnote w:type="continuationSeparator" w:id="0">
    <w:p w14:paraId="4A7338A7" w14:textId="77777777" w:rsidR="00B16C15" w:rsidRDefault="00B16C1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F7682" w14:textId="77777777" w:rsidR="00B16C15" w:rsidRDefault="00B16C15" w:rsidP="00AA48FC">
      <w:pPr>
        <w:spacing w:after="0" w:line="240" w:lineRule="auto"/>
      </w:pPr>
      <w:r>
        <w:separator/>
      </w:r>
    </w:p>
  </w:footnote>
  <w:footnote w:type="continuationSeparator" w:id="0">
    <w:p w14:paraId="74E1D86E" w14:textId="77777777" w:rsidR="00B16C15" w:rsidRDefault="00B16C1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406C4"/>
    <w:rsid w:val="00183764"/>
    <w:rsid w:val="0021097B"/>
    <w:rsid w:val="0022194F"/>
    <w:rsid w:val="003449DF"/>
    <w:rsid w:val="003601F1"/>
    <w:rsid w:val="003D0950"/>
    <w:rsid w:val="0042173C"/>
    <w:rsid w:val="004725CA"/>
    <w:rsid w:val="00494840"/>
    <w:rsid w:val="005A54E0"/>
    <w:rsid w:val="005C155B"/>
    <w:rsid w:val="0065280A"/>
    <w:rsid w:val="00767567"/>
    <w:rsid w:val="00821499"/>
    <w:rsid w:val="0089219D"/>
    <w:rsid w:val="009A03AE"/>
    <w:rsid w:val="00AA48FC"/>
    <w:rsid w:val="00B16C15"/>
    <w:rsid w:val="00B90C16"/>
    <w:rsid w:val="00C30ACE"/>
    <w:rsid w:val="00C657DB"/>
    <w:rsid w:val="00C74C8C"/>
    <w:rsid w:val="00CC1EA8"/>
    <w:rsid w:val="00CF54D3"/>
    <w:rsid w:val="00D30650"/>
    <w:rsid w:val="00D6299B"/>
    <w:rsid w:val="00EB0453"/>
    <w:rsid w:val="00ED005B"/>
    <w:rsid w:val="00F24BDA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2022-06-22T07:18:00Z</dcterms:created>
  <dcterms:modified xsi:type="dcterms:W3CDTF">2022-06-22T07:23:00Z</dcterms:modified>
</cp:coreProperties>
</file>