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F7E66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2F7E66" w14:paraId="308E4BCF" w14:textId="77777777" w:rsidTr="00CF54D3">
        <w:tc>
          <w:tcPr>
            <w:tcW w:w="4606" w:type="dxa"/>
          </w:tcPr>
          <w:p w14:paraId="42DD7B2F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B384F38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616D8CF9" w14:textId="77777777" w:rsidTr="00CF54D3">
        <w:tc>
          <w:tcPr>
            <w:tcW w:w="4606" w:type="dxa"/>
          </w:tcPr>
          <w:p w14:paraId="5DFEFE58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F805DD8" w:rsidR="0022194F" w:rsidRPr="002F7E66" w:rsidRDefault="00F96662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65280A" w:rsidRPr="002F7E66" w14:paraId="106D8ED7" w14:textId="77777777" w:rsidTr="00CF54D3">
        <w:tc>
          <w:tcPr>
            <w:tcW w:w="4606" w:type="dxa"/>
          </w:tcPr>
          <w:p w14:paraId="42C61C07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Pořadové číslo karty vzorku v </w:t>
            </w:r>
            <w:r w:rsidR="000A6440" w:rsidRPr="002F7E6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77CAA8C" w:rsidR="00AA48FC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7</w:t>
            </w:r>
            <w:r w:rsidR="00EC4B27" w:rsidRPr="002F7E66">
              <w:rPr>
                <w:rFonts w:cstheme="minorHAnsi"/>
              </w:rPr>
              <w:t>7</w:t>
            </w:r>
            <w:r w:rsidR="00F96662">
              <w:rPr>
                <w:rFonts w:cstheme="minorHAnsi"/>
              </w:rPr>
              <w:t>6</w:t>
            </w:r>
          </w:p>
        </w:tc>
      </w:tr>
      <w:tr w:rsidR="0065280A" w:rsidRPr="002F7E66" w14:paraId="32CF643C" w14:textId="77777777" w:rsidTr="00CF54D3">
        <w:tc>
          <w:tcPr>
            <w:tcW w:w="4606" w:type="dxa"/>
          </w:tcPr>
          <w:p w14:paraId="560D95E3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Bánská Bystrica, </w:t>
            </w:r>
            <w:proofErr w:type="spellStart"/>
            <w:r w:rsidRPr="002F7E66">
              <w:rPr>
                <w:rFonts w:cstheme="minorHAnsi"/>
              </w:rPr>
              <w:t>Skubínská</w:t>
            </w:r>
            <w:proofErr w:type="spellEnd"/>
            <w:r w:rsidRPr="002F7E66">
              <w:rPr>
                <w:rFonts w:cstheme="minorHAnsi"/>
              </w:rPr>
              <w:t xml:space="preserve"> cesta 94</w:t>
            </w:r>
          </w:p>
        </w:tc>
      </w:tr>
      <w:tr w:rsidR="0065280A" w:rsidRPr="002F7E66" w14:paraId="7F8D2B97" w14:textId="77777777" w:rsidTr="00CF54D3">
        <w:tc>
          <w:tcPr>
            <w:tcW w:w="4606" w:type="dxa"/>
          </w:tcPr>
          <w:p w14:paraId="5945127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A57AB66" w:rsidR="0022194F" w:rsidRPr="002F7E66" w:rsidRDefault="00F80BED">
            <w:pPr>
              <w:rPr>
                <w:rFonts w:cstheme="minorHAnsi"/>
              </w:rPr>
            </w:pPr>
            <w:proofErr w:type="spellStart"/>
            <w:r w:rsidRPr="002F7E66">
              <w:rPr>
                <w:rFonts w:cstheme="minorHAnsi"/>
              </w:rPr>
              <w:t>Oznámenie</w:t>
            </w:r>
            <w:proofErr w:type="spellEnd"/>
            <w:r w:rsidRPr="002F7E66">
              <w:rPr>
                <w:rFonts w:cstheme="minorHAnsi"/>
              </w:rPr>
              <w:t xml:space="preserve"> o úmrtí </w:t>
            </w:r>
            <w:r w:rsidR="00A051B3" w:rsidRPr="002F7E66">
              <w:rPr>
                <w:rFonts w:cstheme="minorHAnsi"/>
              </w:rPr>
              <w:t xml:space="preserve">Žofie </w:t>
            </w:r>
            <w:proofErr w:type="spellStart"/>
            <w:r w:rsidR="00A051B3" w:rsidRPr="002F7E66">
              <w:rPr>
                <w:rFonts w:cstheme="minorHAnsi"/>
              </w:rPr>
              <w:t>Kubíniovej</w:t>
            </w:r>
            <w:proofErr w:type="spellEnd"/>
            <w:r w:rsidRPr="002F7E66">
              <w:rPr>
                <w:rFonts w:cstheme="minorHAnsi"/>
              </w:rPr>
              <w:t>, H-209</w:t>
            </w:r>
            <w:r w:rsidR="00A051B3" w:rsidRPr="002F7E66">
              <w:rPr>
                <w:rFonts w:cstheme="minorHAnsi"/>
              </w:rPr>
              <w:t>82</w:t>
            </w:r>
            <w:r w:rsidR="009B3C68">
              <w:rPr>
                <w:rFonts w:cstheme="minorHAnsi"/>
              </w:rPr>
              <w:t xml:space="preserve">, res. </w:t>
            </w:r>
            <w:proofErr w:type="spellStart"/>
            <w:r w:rsidR="009B3C68">
              <w:rPr>
                <w:rFonts w:cstheme="minorHAnsi"/>
              </w:rPr>
              <w:t>Kocka</w:t>
            </w:r>
            <w:proofErr w:type="spellEnd"/>
          </w:p>
        </w:tc>
      </w:tr>
      <w:tr w:rsidR="0065280A" w:rsidRPr="002F7E66" w14:paraId="54033E58" w14:textId="77777777" w:rsidTr="00CF54D3">
        <w:tc>
          <w:tcPr>
            <w:tcW w:w="4606" w:type="dxa"/>
          </w:tcPr>
          <w:p w14:paraId="65CE29A7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A051B3" w:rsidRPr="00A051B3" w14:paraId="5716A73F" w14:textId="77777777" w:rsidTr="00A051B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51A6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2C94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02C7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A051B3" w:rsidRPr="00A051B3" w14:paraId="21DF4EA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B09CF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40F9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E6A89C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A051B3" w:rsidRPr="00A051B3" w14:paraId="2A50EAA1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9186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95EE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0A0AE5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A051B3" w:rsidRPr="00A051B3" w14:paraId="4DF639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5EA7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1D2F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473CD9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A051B3" w:rsidRPr="00A051B3" w14:paraId="159CBFD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7C15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074E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297F7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A051B3" w:rsidRPr="00A051B3" w14:paraId="61BB56A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85E2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160E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AF4A1E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A051B3" w:rsidRPr="00A051B3" w14:paraId="5550DA73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9661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7D7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0E513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A051B3" w:rsidRPr="00A051B3" w14:paraId="43D75D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951BC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1589D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7981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1452B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odebraný vzorek</w:t>
                  </w:r>
                </w:p>
              </w:tc>
            </w:tr>
          </w:tbl>
          <w:p w14:paraId="3120D7C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5E1A21DD" w14:textId="77777777" w:rsidTr="00CF54D3">
        <w:tc>
          <w:tcPr>
            <w:tcW w:w="4606" w:type="dxa"/>
          </w:tcPr>
          <w:p w14:paraId="1B7B874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CB5243E" w:rsidR="0022194F" w:rsidRPr="002F7E66" w:rsidRDefault="00A051B3">
            <w:pPr>
              <w:rPr>
                <w:rFonts w:cstheme="minorHAnsi"/>
              </w:rPr>
            </w:pPr>
            <w:r w:rsidRPr="002F7E66">
              <w:rPr>
                <w:rFonts w:cstheme="minorHAnsi"/>
                <w:noProof/>
              </w:rPr>
              <w:drawing>
                <wp:inline distT="0" distB="0" distL="0" distR="0" wp14:anchorId="0C3C25DC" wp14:editId="36764BD1">
                  <wp:extent cx="2867792" cy="3178183"/>
                  <wp:effectExtent l="0" t="0" r="889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17" cy="319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2F7E66" w14:paraId="0ACABA34" w14:textId="77777777" w:rsidTr="00CF54D3">
        <w:tc>
          <w:tcPr>
            <w:tcW w:w="4606" w:type="dxa"/>
          </w:tcPr>
          <w:p w14:paraId="2B920B9B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7715CB8F" w14:textId="77777777" w:rsidTr="00CF54D3">
        <w:tc>
          <w:tcPr>
            <w:tcW w:w="4606" w:type="dxa"/>
          </w:tcPr>
          <w:p w14:paraId="1E56020F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20A918C5" w14:textId="77777777" w:rsidTr="00CF54D3">
        <w:tc>
          <w:tcPr>
            <w:tcW w:w="4606" w:type="dxa"/>
          </w:tcPr>
          <w:p w14:paraId="1A2F26B6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Datace</w:t>
            </w:r>
            <w:r w:rsidR="00AA48FC" w:rsidRPr="002F7E6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0BF9C387" w14:textId="77777777" w:rsidTr="00CF54D3">
        <w:tc>
          <w:tcPr>
            <w:tcW w:w="4606" w:type="dxa"/>
          </w:tcPr>
          <w:p w14:paraId="12280DD1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Hurtová Alena</w:t>
            </w:r>
          </w:p>
        </w:tc>
      </w:tr>
      <w:tr w:rsidR="0065280A" w:rsidRPr="002F7E66" w14:paraId="3B388C43" w14:textId="77777777" w:rsidTr="00CF54D3">
        <w:tc>
          <w:tcPr>
            <w:tcW w:w="4606" w:type="dxa"/>
          </w:tcPr>
          <w:p w14:paraId="07CED6AE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Datum zpracování zprávy</w:t>
            </w:r>
            <w:r w:rsidR="00AA48FC" w:rsidRPr="002F7E6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E15B1C" w:rsidR="0022194F" w:rsidRPr="002F7E66" w:rsidRDefault="00A051B3" w:rsidP="00A051B3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5. 10. 2015</w:t>
            </w:r>
          </w:p>
        </w:tc>
      </w:tr>
      <w:tr w:rsidR="005A54E0" w:rsidRPr="002F7E66" w14:paraId="39B656B6" w14:textId="77777777" w:rsidTr="00CF54D3">
        <w:tc>
          <w:tcPr>
            <w:tcW w:w="4606" w:type="dxa"/>
          </w:tcPr>
          <w:p w14:paraId="0369BDA3" w14:textId="77777777" w:rsidR="005A54E0" w:rsidRPr="002F7E66" w:rsidRDefault="005A54E0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Číslo příslušné zprávy v </w:t>
            </w:r>
            <w:r w:rsidR="000A6440" w:rsidRPr="002F7E66">
              <w:rPr>
                <w:rFonts w:cstheme="minorHAnsi"/>
                <w:b/>
              </w:rPr>
              <w:t>databázi</w:t>
            </w:r>
            <w:r w:rsidRPr="002F7E6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5FBCAF" w:rsidR="005A54E0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2015_</w:t>
            </w:r>
            <w:r w:rsidR="00A051B3" w:rsidRPr="002F7E66">
              <w:rPr>
                <w:rFonts w:cstheme="minorHAnsi"/>
              </w:rPr>
              <w:t>6</w:t>
            </w:r>
          </w:p>
        </w:tc>
      </w:tr>
    </w:tbl>
    <w:p w14:paraId="2329459B" w14:textId="77777777" w:rsidR="00AA48FC" w:rsidRPr="002F7E66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5"/>
      </w:tblGrid>
      <w:tr w:rsidR="0065280A" w:rsidRPr="002F7E66" w14:paraId="5F13C4C5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Výsledky analýzy</w:t>
            </w:r>
          </w:p>
        </w:tc>
      </w:tr>
      <w:tr w:rsidR="00AA48FC" w:rsidRPr="002F7E66" w14:paraId="40D63742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6F8A2BE" w14:textId="44BD2C32" w:rsidR="00F80BED" w:rsidRPr="002F7E66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8554A44" w14:textId="1DBFCC6B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Mobilní XRF analýza</w:t>
            </w:r>
          </w:p>
          <w:p w14:paraId="6211E5FB" w14:textId="77777777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CDFB64E" w14:textId="08682C38" w:rsidR="00A051B3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F7E66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F96662">
              <w:rPr>
                <w:rFonts w:cstheme="minorHAnsi"/>
                <w:b/>
                <w:bCs/>
                <w:u w:val="single"/>
              </w:rPr>
              <w:t>2</w:t>
            </w:r>
            <w:r w:rsidR="00A051B3" w:rsidRPr="002F7E66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6986863C" w14:textId="1BD18CCC" w:rsidR="007453E7" w:rsidRDefault="00F9666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Červená</w:t>
            </w:r>
          </w:p>
          <w:p w14:paraId="7417E748" w14:textId="50B71D6B" w:rsidR="00F96662" w:rsidRDefault="00F9666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object w:dxaOrig="17370" w:dyaOrig="12390" w14:anchorId="6A9F13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5.85pt;height:353.9pt" o:ole="">
                  <v:imagedata r:id="rId8" o:title=""/>
                </v:shape>
                <o:OLEObject Type="Embed" ProgID="PBrush" ShapeID="_x0000_i1025" DrawAspect="Content" ObjectID="_1716966325" r:id="rId9"/>
              </w:object>
            </w:r>
          </w:p>
          <w:p w14:paraId="7214AA0C" w14:textId="371E12B9" w:rsidR="00BE3182" w:rsidRPr="002F7E66" w:rsidRDefault="00BE318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BF0804" w14:textId="77777777" w:rsidR="007453E7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4408E3" w14:textId="40159766" w:rsidR="007453E7" w:rsidRPr="002F7E66" w:rsidRDefault="007453E7" w:rsidP="00071492">
            <w:pPr>
              <w:rPr>
                <w:rFonts w:cstheme="minorHAnsi"/>
              </w:rPr>
            </w:pPr>
          </w:p>
          <w:p w14:paraId="7F0805EC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Prvkové složení podle XRF</w:t>
            </w:r>
          </w:p>
          <w:p w14:paraId="7276E598" w14:textId="77777777" w:rsidR="00F96662" w:rsidRPr="00F96662" w:rsidRDefault="00F96662" w:rsidP="00F9666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96662">
              <w:rPr>
                <w:rFonts w:cstheme="minorHAnsi"/>
              </w:rPr>
              <w:t xml:space="preserve">S, </w:t>
            </w:r>
            <w:proofErr w:type="spellStart"/>
            <w:r w:rsidRPr="00F96662">
              <w:rPr>
                <w:rFonts w:cstheme="minorHAnsi"/>
              </w:rPr>
              <w:t>Fe</w:t>
            </w:r>
            <w:proofErr w:type="spellEnd"/>
            <w:r w:rsidRPr="00F96662">
              <w:rPr>
                <w:rFonts w:cstheme="minorHAnsi"/>
              </w:rPr>
              <w:t xml:space="preserve">, Se, </w:t>
            </w:r>
            <w:proofErr w:type="spellStart"/>
            <w:r w:rsidRPr="00F96662">
              <w:rPr>
                <w:rFonts w:cstheme="minorHAnsi"/>
              </w:rPr>
              <w:t>Sn</w:t>
            </w:r>
            <w:proofErr w:type="spellEnd"/>
            <w:r w:rsidRPr="00F96662">
              <w:rPr>
                <w:rFonts w:cstheme="minorHAnsi"/>
              </w:rPr>
              <w:t xml:space="preserve">, </w:t>
            </w:r>
            <w:proofErr w:type="spellStart"/>
            <w:r w:rsidRPr="00F96662">
              <w:rPr>
                <w:rFonts w:cstheme="minorHAnsi"/>
              </w:rPr>
              <w:t>Hg</w:t>
            </w:r>
            <w:proofErr w:type="spellEnd"/>
            <w:r w:rsidRPr="00F96662">
              <w:rPr>
                <w:rFonts w:cstheme="minorHAnsi"/>
              </w:rPr>
              <w:t xml:space="preserve">, </w:t>
            </w:r>
            <w:proofErr w:type="spellStart"/>
            <w:r w:rsidRPr="00F96662">
              <w:rPr>
                <w:rFonts w:cstheme="minorHAnsi"/>
              </w:rPr>
              <w:t>Pb</w:t>
            </w:r>
            <w:proofErr w:type="spellEnd"/>
          </w:p>
          <w:p w14:paraId="5652ECA8" w14:textId="77777777" w:rsidR="00F96662" w:rsidRPr="00F96662" w:rsidRDefault="00F96662" w:rsidP="00F9666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96662">
              <w:rPr>
                <w:rFonts w:cstheme="minorHAnsi"/>
              </w:rPr>
              <w:t>Pravděpodobné složení</w:t>
            </w:r>
          </w:p>
          <w:p w14:paraId="464DCD5C" w14:textId="77777777" w:rsidR="00F96662" w:rsidRPr="00F96662" w:rsidRDefault="00F96662" w:rsidP="00F9666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96662">
              <w:rPr>
                <w:rFonts w:cstheme="minorHAnsi"/>
              </w:rPr>
              <w:t>Červená barevná vrstva byla nejspíše tvořena rumělkou (</w:t>
            </w:r>
            <w:proofErr w:type="spellStart"/>
            <w:r w:rsidRPr="00F96662">
              <w:rPr>
                <w:rFonts w:cstheme="minorHAnsi"/>
              </w:rPr>
              <w:t>HgS</w:t>
            </w:r>
            <w:proofErr w:type="spellEnd"/>
            <w:r w:rsidRPr="00F96662">
              <w:rPr>
                <w:rFonts w:cstheme="minorHAnsi"/>
              </w:rPr>
              <w:t>) a olovnatým pigmentem,</w:t>
            </w:r>
          </w:p>
          <w:p w14:paraId="31CC2494" w14:textId="77777777" w:rsidR="00F96662" w:rsidRPr="00F96662" w:rsidRDefault="00F96662" w:rsidP="00F9666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96662">
              <w:rPr>
                <w:rFonts w:cstheme="minorHAnsi"/>
              </w:rPr>
              <w:t xml:space="preserve">mohlo se jednat o červené minium (Pb3O4), olovnatou bělobu nebo žlutý </w:t>
            </w:r>
            <w:proofErr w:type="spellStart"/>
            <w:r w:rsidRPr="00F96662">
              <w:rPr>
                <w:rFonts w:cstheme="minorHAnsi"/>
              </w:rPr>
              <w:t>masikot</w:t>
            </w:r>
            <w:proofErr w:type="spellEnd"/>
          </w:p>
          <w:p w14:paraId="5139899F" w14:textId="38F3B85B" w:rsidR="002F7E66" w:rsidRPr="00F96662" w:rsidRDefault="00F96662" w:rsidP="00F96662">
            <w:pPr>
              <w:rPr>
                <w:rFonts w:cstheme="minorHAnsi"/>
              </w:rPr>
            </w:pPr>
            <w:r w:rsidRPr="00F96662">
              <w:rPr>
                <w:rFonts w:cstheme="minorHAnsi"/>
              </w:rPr>
              <w:t>Malé množství cínu a železa nejspíše pocházelo z podkladového hedvábí.</w:t>
            </w:r>
          </w:p>
          <w:p w14:paraId="78F455A5" w14:textId="77777777" w:rsidR="00F96662" w:rsidRDefault="00F96662" w:rsidP="00F96662">
            <w:pPr>
              <w:rPr>
                <w:rFonts w:cstheme="minorHAnsi"/>
              </w:rPr>
            </w:pPr>
          </w:p>
          <w:p w14:paraId="6122C7DB" w14:textId="77777777" w:rsidR="002F7E66" w:rsidRDefault="002F7E66" w:rsidP="002F7E66">
            <w:pPr>
              <w:rPr>
                <w:rFonts w:cstheme="minorHAnsi"/>
              </w:rPr>
            </w:pPr>
          </w:p>
          <w:p w14:paraId="2F6D94C6" w14:textId="77777777" w:rsidR="002F7E66" w:rsidRDefault="002F7E66" w:rsidP="002F7E66">
            <w:pPr>
              <w:rPr>
                <w:rFonts w:cstheme="minorHAnsi"/>
              </w:rPr>
            </w:pPr>
          </w:p>
          <w:p w14:paraId="1108A634" w14:textId="4C56BDD6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Závěr</w:t>
            </w:r>
          </w:p>
          <w:p w14:paraId="36BD8E5D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3DCD4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Analýza pomocí mobilního XRF analyzátoru je nedestruktivní metoda, kdy se</w:t>
            </w:r>
          </w:p>
          <w:p w14:paraId="19D255B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přístroj přikládá ke zkoumanému objektu. Výsledkem je prvkové složení měřeného místa,</w:t>
            </w:r>
          </w:p>
          <w:p w14:paraId="352F7EC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rozměr je dán šířkou měřícího otvoru a hloubka závisí na složení měřeného místa. Těžké</w:t>
            </w:r>
          </w:p>
          <w:p w14:paraId="7A1ECF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prvky jako je například olovo pohlcují záření a dojde k proměření jen povrchu. Lehké prvky</w:t>
            </w:r>
          </w:p>
          <w:p w14:paraId="0B0CACA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propouští záření lépe a dochází k měření do velké hloubky, může tak dojít k proměření</w:t>
            </w:r>
          </w:p>
          <w:p w14:paraId="0048ACD6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celého objektu. Pokud je přítomné olovo, může dojít k zastínění píku prvku síry. Tato metoda</w:t>
            </w:r>
          </w:p>
          <w:p w14:paraId="7F1B2E42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přesně udává, jaké prvky jsou v měřeném místě přítomny, ale jde o směsné spektrum všech</w:t>
            </w:r>
          </w:p>
          <w:p w14:paraId="50CA93BC" w14:textId="210B5489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přítomných látek, a proto je určení těchto látek pouze orientační.</w:t>
            </w:r>
          </w:p>
          <w:p w14:paraId="4AB6E1F0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9281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Červená barevná vrstva byla nejspíše tvořena rumělkou a olovnatým pigmentem</w:t>
            </w:r>
          </w:p>
          <w:p w14:paraId="3D90C56F" w14:textId="1D1A3DB7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(minium, olovnatá běloba, </w:t>
            </w:r>
            <w:proofErr w:type="spellStart"/>
            <w:r w:rsidRPr="002F7E66">
              <w:rPr>
                <w:rFonts w:cstheme="minorHAnsi"/>
              </w:rPr>
              <w:t>masikot</w:t>
            </w:r>
            <w:proofErr w:type="spellEnd"/>
            <w:r w:rsidRPr="002F7E66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  <w:p w14:paraId="46DCBBB7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F311F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Modrá barevná vrstva + vzorek č. 7 (7981) byla nejspíše tvořena převážně azuritem.</w:t>
            </w:r>
          </w:p>
          <w:p w14:paraId="0904CDA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Pod touto barevnou vrstvou se nacházela červená barevná vrstva tvořená nejspíše</w:t>
            </w:r>
          </w:p>
          <w:p w14:paraId="18525E01" w14:textId="12BE4DFB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olovnatým pigmentem nejspíše </w:t>
            </w:r>
            <w:proofErr w:type="gramStart"/>
            <w:r w:rsidRPr="002F7E66">
              <w:rPr>
                <w:rFonts w:cstheme="minorHAnsi"/>
              </w:rPr>
              <w:t>miniem</w:t>
            </w:r>
            <w:proofErr w:type="gramEnd"/>
            <w:r w:rsidRPr="002F7E66">
              <w:rPr>
                <w:rFonts w:cstheme="minorHAnsi"/>
              </w:rPr>
              <w:t xml:space="preserve"> popřípadě olovnatou bělobou.</w:t>
            </w:r>
          </w:p>
          <w:p w14:paraId="29C2480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ED1A24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Tmavý pruh byl nejspíše tvořen kovy: stříbrem, mědí a zinkem v různém stupni</w:t>
            </w:r>
          </w:p>
          <w:p w14:paraId="65109F62" w14:textId="1D516CEA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degradace a nejspíše jako slitina.</w:t>
            </w:r>
          </w:p>
          <w:p w14:paraId="57CC0D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BF574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Zelená barevná vrstva byla nejspíše tvořena převážně zeleným měďnatým</w:t>
            </w:r>
          </w:p>
          <w:p w14:paraId="4C8529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pigmentem (malachit, měděnka) dále zde byla nejspíše přítomna olovnatá běloba, nebo jiný</w:t>
            </w:r>
          </w:p>
          <w:p w14:paraId="2BA7F8BF" w14:textId="4A40CF71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 na bázi olova.</w:t>
            </w:r>
          </w:p>
          <w:p w14:paraId="3362EE8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FE6F3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Zlatolesklá vrstva byla nejspíše tvořena zlatem, mědí a železem (v podobě kovu nebo</w:t>
            </w:r>
          </w:p>
          <w:p w14:paraId="78AA0659" w14:textId="77777777" w:rsidR="002F7E66" w:rsidRDefault="002F7E66" w:rsidP="002F7E66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jako pigment).</w:t>
            </w:r>
          </w:p>
          <w:p w14:paraId="1470A77E" w14:textId="75668284" w:rsidR="002F7E66" w:rsidRPr="002F7E66" w:rsidRDefault="002F7E66" w:rsidP="002F7E66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F7E66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2F7E66" w14:paraId="6588E497" w14:textId="77777777" w:rsidTr="00CF54D3">
        <w:tc>
          <w:tcPr>
            <w:tcW w:w="10060" w:type="dxa"/>
          </w:tcPr>
          <w:p w14:paraId="6A3A9C3E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F7E66" w14:paraId="24BB7D60" w14:textId="77777777" w:rsidTr="00CF54D3">
        <w:tc>
          <w:tcPr>
            <w:tcW w:w="10060" w:type="dxa"/>
          </w:tcPr>
          <w:p w14:paraId="4FB66E8A" w14:textId="77777777" w:rsidR="00AA48FC" w:rsidRPr="002F7E66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F7E66" w:rsidRDefault="0022194F">
      <w:pPr>
        <w:rPr>
          <w:rFonts w:cstheme="minorHAnsi"/>
        </w:rPr>
      </w:pPr>
    </w:p>
    <w:sectPr w:rsidR="0022194F" w:rsidRPr="002F7E66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D5C4C" w14:textId="77777777" w:rsidR="00516B7B" w:rsidRDefault="00516B7B" w:rsidP="00AA48FC">
      <w:pPr>
        <w:spacing w:after="0" w:line="240" w:lineRule="auto"/>
      </w:pPr>
      <w:r>
        <w:separator/>
      </w:r>
    </w:p>
  </w:endnote>
  <w:endnote w:type="continuationSeparator" w:id="0">
    <w:p w14:paraId="37FEE161" w14:textId="77777777" w:rsidR="00516B7B" w:rsidRDefault="00516B7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8DBD" w14:textId="77777777" w:rsidR="00516B7B" w:rsidRDefault="00516B7B" w:rsidP="00AA48FC">
      <w:pPr>
        <w:spacing w:after="0" w:line="240" w:lineRule="auto"/>
      </w:pPr>
      <w:r>
        <w:separator/>
      </w:r>
    </w:p>
  </w:footnote>
  <w:footnote w:type="continuationSeparator" w:id="0">
    <w:p w14:paraId="14FE16AE" w14:textId="77777777" w:rsidR="00516B7B" w:rsidRDefault="00516B7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3006"/>
    <w:multiLevelType w:val="hybridMultilevel"/>
    <w:tmpl w:val="642EC4A0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83CA6"/>
    <w:multiLevelType w:val="hybridMultilevel"/>
    <w:tmpl w:val="76C8412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0B096C"/>
    <w:rsid w:val="00167D68"/>
    <w:rsid w:val="001D1B2F"/>
    <w:rsid w:val="0021097B"/>
    <w:rsid w:val="0022194F"/>
    <w:rsid w:val="00242281"/>
    <w:rsid w:val="002D76F6"/>
    <w:rsid w:val="002F7E66"/>
    <w:rsid w:val="003449DF"/>
    <w:rsid w:val="003D0950"/>
    <w:rsid w:val="004216D4"/>
    <w:rsid w:val="004330CD"/>
    <w:rsid w:val="00494840"/>
    <w:rsid w:val="00516B7B"/>
    <w:rsid w:val="005246D2"/>
    <w:rsid w:val="00563E06"/>
    <w:rsid w:val="005A54E0"/>
    <w:rsid w:val="005C155B"/>
    <w:rsid w:val="00614B2D"/>
    <w:rsid w:val="0065280A"/>
    <w:rsid w:val="007453E7"/>
    <w:rsid w:val="00747C10"/>
    <w:rsid w:val="007F3D35"/>
    <w:rsid w:val="00862E6A"/>
    <w:rsid w:val="00996334"/>
    <w:rsid w:val="009A03AE"/>
    <w:rsid w:val="009A218A"/>
    <w:rsid w:val="009B3C68"/>
    <w:rsid w:val="009D6E83"/>
    <w:rsid w:val="009F0DA0"/>
    <w:rsid w:val="00A051B3"/>
    <w:rsid w:val="00AA48FC"/>
    <w:rsid w:val="00AB3802"/>
    <w:rsid w:val="00AB6E93"/>
    <w:rsid w:val="00B90C16"/>
    <w:rsid w:val="00BD6A00"/>
    <w:rsid w:val="00BE3182"/>
    <w:rsid w:val="00C11BFA"/>
    <w:rsid w:val="00C24266"/>
    <w:rsid w:val="00C30ACE"/>
    <w:rsid w:val="00C45A2E"/>
    <w:rsid w:val="00C6407C"/>
    <w:rsid w:val="00C74C8C"/>
    <w:rsid w:val="00CB2075"/>
    <w:rsid w:val="00CC1EA8"/>
    <w:rsid w:val="00CF54D3"/>
    <w:rsid w:val="00D512EA"/>
    <w:rsid w:val="00DE4502"/>
    <w:rsid w:val="00EB0453"/>
    <w:rsid w:val="00EC4B27"/>
    <w:rsid w:val="00F20F8B"/>
    <w:rsid w:val="00F80BED"/>
    <w:rsid w:val="00F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5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355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2022-06-17T08:17:00Z</dcterms:created>
  <dcterms:modified xsi:type="dcterms:W3CDTF">2022-06-17T08:19:00Z</dcterms:modified>
</cp:coreProperties>
</file>