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76BE2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75"/>
        <w:gridCol w:w="5985"/>
      </w:tblGrid>
      <w:tr w:rsidR="00576BE2" w:rsidRPr="00576BE2" w14:paraId="308E4BCF" w14:textId="77777777" w:rsidTr="00CF54D3">
        <w:tc>
          <w:tcPr>
            <w:tcW w:w="4606" w:type="dxa"/>
          </w:tcPr>
          <w:p w14:paraId="42DD7B2F" w14:textId="77777777" w:rsidR="0022194F" w:rsidRPr="00576BE2" w:rsidRDefault="0022194F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914D483" w:rsidR="0022194F" w:rsidRPr="00576BE2" w:rsidRDefault="00520D39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8097</w:t>
            </w:r>
          </w:p>
        </w:tc>
      </w:tr>
      <w:tr w:rsidR="00576BE2" w:rsidRPr="00576BE2" w14:paraId="616D8CF9" w14:textId="77777777" w:rsidTr="00CF54D3">
        <w:tc>
          <w:tcPr>
            <w:tcW w:w="4606" w:type="dxa"/>
          </w:tcPr>
          <w:p w14:paraId="5DFEFE58" w14:textId="77777777" w:rsidR="0022194F" w:rsidRPr="00576BE2" w:rsidRDefault="0022194F" w:rsidP="0022194F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1D20F5A" w:rsidR="0022194F" w:rsidRPr="00576BE2" w:rsidRDefault="00520D39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1</w:t>
            </w:r>
          </w:p>
        </w:tc>
      </w:tr>
      <w:tr w:rsidR="00576BE2" w:rsidRPr="00576BE2" w14:paraId="106D8ED7" w14:textId="77777777" w:rsidTr="00CF54D3">
        <w:tc>
          <w:tcPr>
            <w:tcW w:w="4606" w:type="dxa"/>
          </w:tcPr>
          <w:p w14:paraId="42C61C07" w14:textId="77777777" w:rsidR="00AA48FC" w:rsidRPr="00576BE2" w:rsidRDefault="00AA48FC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 xml:space="preserve">Pořadové číslo karty vzorku v </w:t>
            </w:r>
            <w:r w:rsidR="000A6440" w:rsidRPr="00576BE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7916866" w:rsidR="00AA48FC" w:rsidRPr="00576BE2" w:rsidRDefault="00520D39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761</w:t>
            </w:r>
          </w:p>
        </w:tc>
      </w:tr>
      <w:tr w:rsidR="00576BE2" w:rsidRPr="00576BE2" w14:paraId="32CF643C" w14:textId="77777777" w:rsidTr="00CF54D3">
        <w:tc>
          <w:tcPr>
            <w:tcW w:w="4606" w:type="dxa"/>
          </w:tcPr>
          <w:p w14:paraId="560D95E3" w14:textId="77777777" w:rsidR="0022194F" w:rsidRPr="00576BE2" w:rsidRDefault="0022194F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76BE2" w:rsidRDefault="0022194F">
            <w:pPr>
              <w:rPr>
                <w:rFonts w:cstheme="minorHAnsi"/>
              </w:rPr>
            </w:pPr>
          </w:p>
        </w:tc>
      </w:tr>
      <w:tr w:rsidR="00576BE2" w:rsidRPr="00576BE2" w14:paraId="7F8D2B97" w14:textId="77777777" w:rsidTr="00CF54D3">
        <w:tc>
          <w:tcPr>
            <w:tcW w:w="4606" w:type="dxa"/>
          </w:tcPr>
          <w:p w14:paraId="59451275" w14:textId="77777777" w:rsidR="0022194F" w:rsidRPr="00576BE2" w:rsidRDefault="0022194F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8EDB8B" w:rsidR="0022194F" w:rsidRPr="00576BE2" w:rsidRDefault="00576BE2">
            <w:pPr>
              <w:rPr>
                <w:rFonts w:cstheme="minorHAnsi"/>
              </w:rPr>
            </w:pPr>
            <w:r>
              <w:rPr>
                <w:rFonts w:cstheme="minorHAnsi"/>
              </w:rPr>
              <w:t>Um. dílo na papíře, Obraz</w:t>
            </w:r>
            <w:r w:rsidR="00BB50C7">
              <w:rPr>
                <w:rFonts w:cstheme="minorHAnsi"/>
              </w:rPr>
              <w:t xml:space="preserve"> Jan Bauch</w:t>
            </w:r>
            <w:r>
              <w:rPr>
                <w:rFonts w:cstheme="minorHAnsi"/>
              </w:rPr>
              <w:t>, res. Fecskeová</w:t>
            </w:r>
          </w:p>
        </w:tc>
      </w:tr>
      <w:tr w:rsidR="00576BE2" w:rsidRPr="00576BE2" w14:paraId="54033E58" w14:textId="77777777" w:rsidTr="00CF54D3">
        <w:tc>
          <w:tcPr>
            <w:tcW w:w="4606" w:type="dxa"/>
          </w:tcPr>
          <w:p w14:paraId="65CE29A7" w14:textId="77777777" w:rsidR="0022194F" w:rsidRPr="00576BE2" w:rsidRDefault="0022194F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779"/>
              <w:gridCol w:w="2825"/>
            </w:tblGrid>
            <w:tr w:rsidR="00576BE2" w:rsidRPr="00520D39" w14:paraId="4320964C" w14:textId="77777777" w:rsidTr="00520D3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5E02A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58120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7889C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76BE2" w:rsidRPr="00520D39" w14:paraId="30D28F81" w14:textId="77777777" w:rsidTr="00520D3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2C257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6708D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8097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8AF1C" w14:textId="77777777" w:rsidR="00520D39" w:rsidRPr="00520D39" w:rsidRDefault="00520D39" w:rsidP="00520D3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576BE2" w:rsidRPr="00520D39" w14:paraId="08142FC5" w14:textId="77777777" w:rsidTr="00520D3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80289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5FDDD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8100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8D4AF" w14:textId="77777777" w:rsidR="00520D39" w:rsidRPr="00520D39" w:rsidRDefault="00520D39" w:rsidP="00520D3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Odstraňovaná látka</w:t>
                  </w:r>
                </w:p>
              </w:tc>
            </w:tr>
          </w:tbl>
          <w:p w14:paraId="3120D7CA" w14:textId="77777777" w:rsidR="0022194F" w:rsidRPr="00576BE2" w:rsidRDefault="0022194F">
            <w:pPr>
              <w:rPr>
                <w:rFonts w:cstheme="minorHAnsi"/>
              </w:rPr>
            </w:pPr>
          </w:p>
        </w:tc>
      </w:tr>
      <w:tr w:rsidR="00576BE2" w:rsidRPr="00576BE2" w14:paraId="5E1A21DD" w14:textId="77777777" w:rsidTr="00CF54D3">
        <w:tc>
          <w:tcPr>
            <w:tcW w:w="4606" w:type="dxa"/>
          </w:tcPr>
          <w:p w14:paraId="1B7B8745" w14:textId="77777777" w:rsidR="0022194F" w:rsidRPr="00576BE2" w:rsidRDefault="0022194F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CA88B0F" w:rsidR="0022194F" w:rsidRPr="00576BE2" w:rsidRDefault="00520D39">
            <w:pPr>
              <w:rPr>
                <w:rFonts w:cstheme="minorHAnsi"/>
              </w:rPr>
            </w:pPr>
            <w:r w:rsidRPr="00576BE2">
              <w:rPr>
                <w:rFonts w:cstheme="minorHAnsi"/>
                <w:noProof/>
              </w:rPr>
              <w:drawing>
                <wp:inline distT="0" distB="0" distL="0" distR="0" wp14:anchorId="4FA5EFC8" wp14:editId="30D9E279">
                  <wp:extent cx="3663502" cy="5149969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179" cy="516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E2" w:rsidRPr="00576BE2" w14:paraId="0ACABA34" w14:textId="77777777" w:rsidTr="00CF54D3">
        <w:tc>
          <w:tcPr>
            <w:tcW w:w="4606" w:type="dxa"/>
          </w:tcPr>
          <w:p w14:paraId="2B920B9B" w14:textId="77777777" w:rsidR="0022194F" w:rsidRPr="00576BE2" w:rsidRDefault="0022194F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964CB61" w:rsidR="0022194F" w:rsidRPr="00576BE2" w:rsidRDefault="00032E17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Obraz</w:t>
            </w:r>
          </w:p>
        </w:tc>
      </w:tr>
      <w:tr w:rsidR="00576BE2" w:rsidRPr="00576BE2" w14:paraId="7715CB8F" w14:textId="77777777" w:rsidTr="00CF54D3">
        <w:tc>
          <w:tcPr>
            <w:tcW w:w="4606" w:type="dxa"/>
          </w:tcPr>
          <w:p w14:paraId="1E56020F" w14:textId="77777777" w:rsidR="0022194F" w:rsidRPr="00576BE2" w:rsidRDefault="0022194F" w:rsidP="0022194F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B8D2888" w:rsidR="0022194F" w:rsidRPr="00576BE2" w:rsidRDefault="00032E17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Papír</w:t>
            </w:r>
          </w:p>
        </w:tc>
      </w:tr>
      <w:tr w:rsidR="00576BE2" w:rsidRPr="00576BE2" w14:paraId="20A918C5" w14:textId="77777777" w:rsidTr="00CF54D3">
        <w:tc>
          <w:tcPr>
            <w:tcW w:w="4606" w:type="dxa"/>
          </w:tcPr>
          <w:p w14:paraId="1A2F26B6" w14:textId="77777777" w:rsidR="0022194F" w:rsidRPr="00576BE2" w:rsidRDefault="0022194F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Datace</w:t>
            </w:r>
            <w:r w:rsidR="00AA48FC" w:rsidRPr="00576BE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76BE2" w:rsidRDefault="0022194F">
            <w:pPr>
              <w:rPr>
                <w:rFonts w:cstheme="minorHAnsi"/>
              </w:rPr>
            </w:pPr>
          </w:p>
        </w:tc>
      </w:tr>
      <w:tr w:rsidR="00576BE2" w:rsidRPr="00576BE2" w14:paraId="0BF9C387" w14:textId="77777777" w:rsidTr="00CF54D3">
        <w:tc>
          <w:tcPr>
            <w:tcW w:w="4606" w:type="dxa"/>
          </w:tcPr>
          <w:p w14:paraId="12280DD1" w14:textId="77777777" w:rsidR="0022194F" w:rsidRPr="00576BE2" w:rsidRDefault="0022194F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EACC143" w:rsidR="0022194F" w:rsidRPr="00576BE2" w:rsidRDefault="00032E17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Hurtová Alena</w:t>
            </w:r>
          </w:p>
        </w:tc>
      </w:tr>
      <w:tr w:rsidR="00576BE2" w:rsidRPr="00576BE2" w14:paraId="3B388C43" w14:textId="77777777" w:rsidTr="00CF54D3">
        <w:tc>
          <w:tcPr>
            <w:tcW w:w="4606" w:type="dxa"/>
          </w:tcPr>
          <w:p w14:paraId="07CED6AE" w14:textId="77777777" w:rsidR="0022194F" w:rsidRPr="00576BE2" w:rsidRDefault="0022194F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Datum zpracování zprávy</w:t>
            </w:r>
            <w:r w:rsidR="00AA48FC" w:rsidRPr="00576BE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2F18499" w:rsidR="0022194F" w:rsidRPr="00576BE2" w:rsidRDefault="00032E17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17. 12. 2015</w:t>
            </w:r>
          </w:p>
        </w:tc>
      </w:tr>
      <w:tr w:rsidR="00576BE2" w:rsidRPr="00576BE2" w14:paraId="39B656B6" w14:textId="77777777" w:rsidTr="00CF54D3">
        <w:tc>
          <w:tcPr>
            <w:tcW w:w="4606" w:type="dxa"/>
          </w:tcPr>
          <w:p w14:paraId="0369BDA3" w14:textId="77777777" w:rsidR="005A54E0" w:rsidRPr="00576BE2" w:rsidRDefault="005A54E0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Číslo příslušné zprávy v </w:t>
            </w:r>
            <w:r w:rsidR="000A6440" w:rsidRPr="00576BE2">
              <w:rPr>
                <w:rFonts w:cstheme="minorHAnsi"/>
                <w:b/>
              </w:rPr>
              <w:t>databázi</w:t>
            </w:r>
            <w:r w:rsidRPr="00576BE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AB7C8B0" w:rsidR="005A54E0" w:rsidRPr="00576BE2" w:rsidRDefault="00032E17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2015_3</w:t>
            </w:r>
          </w:p>
        </w:tc>
      </w:tr>
    </w:tbl>
    <w:p w14:paraId="2329459B" w14:textId="77777777" w:rsidR="00AA48FC" w:rsidRPr="00576BE2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76BE2" w:rsidRPr="00576BE2" w14:paraId="5F13C4C5" w14:textId="77777777" w:rsidTr="00CF54D3">
        <w:tc>
          <w:tcPr>
            <w:tcW w:w="10060" w:type="dxa"/>
          </w:tcPr>
          <w:p w14:paraId="01601BB6" w14:textId="77777777" w:rsidR="00AA48FC" w:rsidRPr="00576BE2" w:rsidRDefault="00AA48FC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576BE2" w14:paraId="40D63742" w14:textId="77777777" w:rsidTr="00CF54D3">
        <w:tc>
          <w:tcPr>
            <w:tcW w:w="10060" w:type="dxa"/>
          </w:tcPr>
          <w:p w14:paraId="30047831" w14:textId="77777777" w:rsidR="00576BE2" w:rsidRDefault="00576BE2" w:rsidP="00576BE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4D7A4670" w14:textId="66ED1326" w:rsidR="00576BE2" w:rsidRPr="00576BE2" w:rsidRDefault="00576BE2" w:rsidP="00576BE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76BE2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</w:t>
            </w:r>
          </w:p>
          <w:p w14:paraId="65803F9B" w14:textId="77777777" w:rsidR="00576BE2" w:rsidRPr="00576BE2" w:rsidRDefault="00576BE2" w:rsidP="00576BE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76BE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(8097)</w:t>
            </w:r>
          </w:p>
          <w:p w14:paraId="04150FE1" w14:textId="77777777" w:rsidR="00576BE2" w:rsidRPr="00576BE2" w:rsidRDefault="00576BE2" w:rsidP="00576BE2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Papírová podložka</w:t>
            </w:r>
          </w:p>
          <w:p w14:paraId="4EE027A1" w14:textId="77777777" w:rsidR="00576BE2" w:rsidRPr="00576BE2" w:rsidRDefault="00576BE2" w:rsidP="00576BE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76BE2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85D2242" w14:textId="77777777" w:rsidR="00576BE2" w:rsidRPr="00576BE2" w:rsidRDefault="00576BE2" w:rsidP="00576BE2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76BE2" w:rsidRPr="00576BE2" w14:paraId="722BBDED" w14:textId="77777777" w:rsidTr="0073459A">
              <w:trPr>
                <w:jc w:val="center"/>
              </w:trPr>
              <w:tc>
                <w:tcPr>
                  <w:tcW w:w="2596" w:type="pct"/>
                </w:tcPr>
                <w:p w14:paraId="77F7FE7D" w14:textId="71C7051D" w:rsidR="00576BE2" w:rsidRPr="00576BE2" w:rsidRDefault="00576BE2" w:rsidP="00576BE2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76BE2">
                    <w:rPr>
                      <w:rFonts w:cstheme="minorHAnsi"/>
                      <w:noProof/>
                    </w:rPr>
                    <w:drawing>
                      <wp:inline distT="0" distB="0" distL="0" distR="0" wp14:anchorId="25DF5A93" wp14:editId="2F9B3EDA">
                        <wp:extent cx="2268855" cy="179451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8855" cy="179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FEAEA4E" w14:textId="251F8118" w:rsidR="00576BE2" w:rsidRPr="00576BE2" w:rsidRDefault="00576BE2" w:rsidP="00576BE2">
                  <w:pPr>
                    <w:spacing w:before="120" w:after="120"/>
                    <w:rPr>
                      <w:rFonts w:cstheme="minorHAnsi"/>
                    </w:rPr>
                  </w:pPr>
                  <w:r w:rsidRPr="00576BE2">
                    <w:rPr>
                      <w:rFonts w:cstheme="minorHAnsi"/>
                      <w:noProof/>
                    </w:rPr>
                    <w:drawing>
                      <wp:inline distT="0" distB="0" distL="0" distR="0" wp14:anchorId="04A282E9" wp14:editId="089A5E47">
                        <wp:extent cx="2415540" cy="1802765"/>
                        <wp:effectExtent l="0" t="0" r="3810" b="698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554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6BE2" w:rsidRPr="00576BE2" w14:paraId="37DA70E1" w14:textId="77777777" w:rsidTr="0073459A">
              <w:trPr>
                <w:jc w:val="center"/>
              </w:trPr>
              <w:tc>
                <w:tcPr>
                  <w:tcW w:w="2596" w:type="pct"/>
                </w:tcPr>
                <w:p w14:paraId="1322163A" w14:textId="6887058F" w:rsidR="00576BE2" w:rsidRPr="00576BE2" w:rsidRDefault="00576BE2" w:rsidP="00576BE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76BE2">
                    <w:rPr>
                      <w:rFonts w:cstheme="minorHAnsi"/>
                      <w:noProof/>
                    </w:rPr>
                    <w:drawing>
                      <wp:inline distT="0" distB="0" distL="0" distR="0" wp14:anchorId="6984DF63" wp14:editId="67880725">
                        <wp:extent cx="1811655" cy="179451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1655" cy="179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DBB5C8E" w14:textId="6105E9B1" w:rsidR="00576BE2" w:rsidRPr="00576BE2" w:rsidRDefault="00576BE2" w:rsidP="00576BE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76BE2">
                    <w:rPr>
                      <w:rFonts w:cstheme="minorHAnsi"/>
                      <w:noProof/>
                    </w:rPr>
                    <w:drawing>
                      <wp:inline distT="0" distB="0" distL="0" distR="0" wp14:anchorId="297AC264" wp14:editId="25EBC589">
                        <wp:extent cx="2700020" cy="1802765"/>
                        <wp:effectExtent l="0" t="0" r="5080" b="698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29318B" w14:textId="77777777" w:rsidR="00576BE2" w:rsidRPr="00576BE2" w:rsidRDefault="00576BE2" w:rsidP="00576BE2">
            <w:pPr>
              <w:rPr>
                <w:rFonts w:cstheme="minorHAnsi"/>
              </w:rPr>
            </w:pPr>
          </w:p>
          <w:p w14:paraId="115E781E" w14:textId="77777777" w:rsidR="00576BE2" w:rsidRPr="00576BE2" w:rsidRDefault="00576BE2" w:rsidP="00576BE2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Vlákna vzorku se po styku s Herzbergovým činidlem zbarvila do modro fialova a ojediněle vínově červena.</w:t>
            </w:r>
          </w:p>
          <w:p w14:paraId="7032C979" w14:textId="77777777" w:rsidR="00576BE2" w:rsidRPr="00576BE2" w:rsidRDefault="00576BE2" w:rsidP="00576BE2">
            <w:pPr>
              <w:rPr>
                <w:rFonts w:cstheme="minorHAnsi"/>
              </w:rPr>
            </w:pPr>
          </w:p>
          <w:p w14:paraId="67681819" w14:textId="77777777" w:rsidR="00576BE2" w:rsidRPr="00576BE2" w:rsidRDefault="00576BE2" w:rsidP="00576BE2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Modrofialové zbarvení je typické pro vlákna buničiny.</w:t>
            </w:r>
          </w:p>
          <w:p w14:paraId="1F715BB7" w14:textId="77777777" w:rsidR="00576BE2" w:rsidRPr="00576BE2" w:rsidRDefault="00576BE2" w:rsidP="00576BE2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 xml:space="preserve">Vínově červené zbarvení je typické pro vlákna hadroviny. </w:t>
            </w:r>
          </w:p>
          <w:p w14:paraId="458C6A33" w14:textId="77777777" w:rsidR="0065280A" w:rsidRPr="00576BE2" w:rsidRDefault="0065280A" w:rsidP="0065280A">
            <w:pPr>
              <w:rPr>
                <w:rFonts w:cstheme="minorHAnsi"/>
              </w:rPr>
            </w:pPr>
          </w:p>
          <w:p w14:paraId="36D30144" w14:textId="77777777" w:rsidR="0065280A" w:rsidRPr="00576BE2" w:rsidRDefault="0065280A" w:rsidP="0065280A">
            <w:pPr>
              <w:rPr>
                <w:rFonts w:cstheme="minorHAnsi"/>
              </w:rPr>
            </w:pPr>
          </w:p>
          <w:p w14:paraId="0D11BAC5" w14:textId="59220CB0" w:rsidR="00E20730" w:rsidRDefault="00E20730" w:rsidP="00E2073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76B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A4DA511" w14:textId="77777777" w:rsidR="00576BE2" w:rsidRPr="00576BE2" w:rsidRDefault="00576BE2" w:rsidP="00576BE2"/>
          <w:p w14:paraId="7C36CB30" w14:textId="5FC22A95" w:rsidR="00E20730" w:rsidRDefault="00E20730" w:rsidP="00576BE2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 xml:space="preserve">Vzorek papíru č. 1 (8097) byl nejspíše tvořen vlákny buničiny a ojediněle vlákny hadroviny. </w:t>
            </w:r>
          </w:p>
          <w:p w14:paraId="36E872D1" w14:textId="77777777" w:rsidR="00576BE2" w:rsidRPr="00576BE2" w:rsidRDefault="00576BE2" w:rsidP="00576BE2">
            <w:pPr>
              <w:rPr>
                <w:rFonts w:cstheme="minorHAnsi"/>
              </w:rPr>
            </w:pPr>
          </w:p>
          <w:p w14:paraId="5D1DF668" w14:textId="77777777" w:rsidR="00E20730" w:rsidRPr="00576BE2" w:rsidRDefault="00E20730" w:rsidP="00576BE2">
            <w:pPr>
              <w:rPr>
                <w:rFonts w:cstheme="minorHAnsi"/>
              </w:rPr>
            </w:pPr>
            <w:r w:rsidRPr="00576BE2">
              <w:rPr>
                <w:rFonts w:cstheme="minorHAnsi"/>
              </w:rPr>
              <w:t>Vzorek 2 (8100) – z měření IČ ani z mikrochemických testů nebylo možno zjistit složení materiálu.</w:t>
            </w:r>
          </w:p>
          <w:p w14:paraId="1470A77E" w14:textId="4A83216F" w:rsidR="0065280A" w:rsidRPr="00576BE2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76BE2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76BE2" w:rsidRPr="00576BE2" w14:paraId="6588E497" w14:textId="77777777" w:rsidTr="00CF54D3">
        <w:tc>
          <w:tcPr>
            <w:tcW w:w="10060" w:type="dxa"/>
          </w:tcPr>
          <w:p w14:paraId="6A3A9C3E" w14:textId="77777777" w:rsidR="00AA48FC" w:rsidRPr="00576BE2" w:rsidRDefault="00AA48FC">
            <w:pPr>
              <w:rPr>
                <w:rFonts w:cstheme="minorHAnsi"/>
                <w:b/>
              </w:rPr>
            </w:pPr>
            <w:r w:rsidRPr="00576BE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76BE2" w14:paraId="24BB7D60" w14:textId="77777777" w:rsidTr="00CF54D3">
        <w:tc>
          <w:tcPr>
            <w:tcW w:w="10060" w:type="dxa"/>
          </w:tcPr>
          <w:p w14:paraId="4FB66E8A" w14:textId="77777777" w:rsidR="00AA48FC" w:rsidRPr="00576BE2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76BE2" w:rsidRDefault="0022194F">
      <w:pPr>
        <w:rPr>
          <w:rFonts w:cstheme="minorHAnsi"/>
        </w:rPr>
      </w:pPr>
    </w:p>
    <w:sectPr w:rsidR="0022194F" w:rsidRPr="00576BE2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A1E4" w14:textId="77777777" w:rsidR="00150154" w:rsidRDefault="00150154" w:rsidP="00AA48FC">
      <w:pPr>
        <w:spacing w:after="0" w:line="240" w:lineRule="auto"/>
      </w:pPr>
      <w:r>
        <w:separator/>
      </w:r>
    </w:p>
  </w:endnote>
  <w:endnote w:type="continuationSeparator" w:id="0">
    <w:p w14:paraId="21749B87" w14:textId="77777777" w:rsidR="00150154" w:rsidRDefault="0015015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66C8" w14:textId="77777777" w:rsidR="00150154" w:rsidRDefault="00150154" w:rsidP="00AA48FC">
      <w:pPr>
        <w:spacing w:after="0" w:line="240" w:lineRule="auto"/>
      </w:pPr>
      <w:r>
        <w:separator/>
      </w:r>
    </w:p>
  </w:footnote>
  <w:footnote w:type="continuationSeparator" w:id="0">
    <w:p w14:paraId="414F9B4C" w14:textId="77777777" w:rsidR="00150154" w:rsidRDefault="0015015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2E17"/>
    <w:rsid w:val="0007253D"/>
    <w:rsid w:val="000A6440"/>
    <w:rsid w:val="00150154"/>
    <w:rsid w:val="0021097B"/>
    <w:rsid w:val="0022194F"/>
    <w:rsid w:val="003449DF"/>
    <w:rsid w:val="003D0950"/>
    <w:rsid w:val="00494840"/>
    <w:rsid w:val="004C42BE"/>
    <w:rsid w:val="00520D39"/>
    <w:rsid w:val="00576BE2"/>
    <w:rsid w:val="005A54E0"/>
    <w:rsid w:val="005C155B"/>
    <w:rsid w:val="0065280A"/>
    <w:rsid w:val="009A03AE"/>
    <w:rsid w:val="00AA48FC"/>
    <w:rsid w:val="00B90C16"/>
    <w:rsid w:val="00BB50C7"/>
    <w:rsid w:val="00C30ACE"/>
    <w:rsid w:val="00C74C8C"/>
    <w:rsid w:val="00CC1EA8"/>
    <w:rsid w:val="00CF54D3"/>
    <w:rsid w:val="00E20730"/>
    <w:rsid w:val="00E62B77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07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2022-06-14T11:25:00Z</dcterms:created>
  <dcterms:modified xsi:type="dcterms:W3CDTF">2022-06-14T11:42:00Z</dcterms:modified>
</cp:coreProperties>
</file>