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B66E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B46F0" w:rsidRPr="004B66ED" w14:paraId="308E4BCF" w14:textId="77777777" w:rsidTr="00CF54D3">
        <w:tc>
          <w:tcPr>
            <w:tcW w:w="4606" w:type="dxa"/>
          </w:tcPr>
          <w:p w14:paraId="42DD7B2F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31D149B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789</w:t>
            </w:r>
            <w:r w:rsidR="004B66ED">
              <w:rPr>
                <w:rFonts w:cstheme="minorHAnsi"/>
              </w:rPr>
              <w:t>5</w:t>
            </w:r>
          </w:p>
        </w:tc>
      </w:tr>
      <w:tr w:rsidR="003B46F0" w:rsidRPr="004B66ED" w14:paraId="616D8CF9" w14:textId="77777777" w:rsidTr="00CF54D3">
        <w:tc>
          <w:tcPr>
            <w:tcW w:w="4606" w:type="dxa"/>
          </w:tcPr>
          <w:p w14:paraId="5DFEFE58" w14:textId="77777777" w:rsidR="0022194F" w:rsidRPr="004B66ED" w:rsidRDefault="0022194F" w:rsidP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F01F1B8" w:rsidR="0022194F" w:rsidRPr="004B66ED" w:rsidRDefault="004B66E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B46F0" w:rsidRPr="004B66ED" w14:paraId="106D8ED7" w14:textId="77777777" w:rsidTr="00CF54D3">
        <w:tc>
          <w:tcPr>
            <w:tcW w:w="4606" w:type="dxa"/>
          </w:tcPr>
          <w:p w14:paraId="42C61C07" w14:textId="77777777" w:rsidR="00AA48FC" w:rsidRPr="004B66ED" w:rsidRDefault="00AA48FC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 xml:space="preserve">Pořadové číslo karty vzorku v </w:t>
            </w:r>
            <w:r w:rsidR="000A6440" w:rsidRPr="004B66E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AFA954" w:rsidR="00AA48FC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75</w:t>
            </w:r>
            <w:r w:rsidR="004B66ED">
              <w:rPr>
                <w:rFonts w:cstheme="minorHAnsi"/>
              </w:rPr>
              <w:t>9</w:t>
            </w:r>
          </w:p>
        </w:tc>
      </w:tr>
      <w:tr w:rsidR="003B46F0" w:rsidRPr="004B66ED" w14:paraId="32CF643C" w14:textId="77777777" w:rsidTr="00CF54D3">
        <w:tc>
          <w:tcPr>
            <w:tcW w:w="4606" w:type="dxa"/>
          </w:tcPr>
          <w:p w14:paraId="560D95E3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7F8D2B97" w14:textId="77777777" w:rsidTr="00CF54D3">
        <w:tc>
          <w:tcPr>
            <w:tcW w:w="4606" w:type="dxa"/>
          </w:tcPr>
          <w:p w14:paraId="59451275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49CCE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Kniha, res. Barbuščáková</w:t>
            </w:r>
          </w:p>
        </w:tc>
      </w:tr>
      <w:tr w:rsidR="003B46F0" w:rsidRPr="004B66ED" w14:paraId="54033E58" w14:textId="77777777" w:rsidTr="00CF54D3">
        <w:tc>
          <w:tcPr>
            <w:tcW w:w="4606" w:type="dxa"/>
          </w:tcPr>
          <w:p w14:paraId="65CE29A7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779"/>
              <w:gridCol w:w="2825"/>
            </w:tblGrid>
            <w:tr w:rsidR="003B46F0" w:rsidRPr="004B66ED" w14:paraId="16BBA10D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F291C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8DB35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E5765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B46F0" w:rsidRPr="004B66ED" w14:paraId="683D9497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E1DA8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76C6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7895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D3B02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useň na zadní straně desky v oblasti dolního rohu</w:t>
                  </w:r>
                </w:p>
              </w:tc>
            </w:tr>
            <w:tr w:rsidR="003B46F0" w:rsidRPr="004B66ED" w14:paraId="3E3DD15B" w14:textId="77777777" w:rsidTr="003B46F0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A4F08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6A824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7896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D5CCB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vlákno textilie – kapitálek</w:t>
                  </w:r>
                </w:p>
              </w:tc>
            </w:tr>
            <w:tr w:rsidR="003B46F0" w:rsidRPr="004B66ED" w14:paraId="4B4A589D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6254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A1B4A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7910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B981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Useň z uvolněného hřbetu a části kolem spony</w:t>
                  </w:r>
                </w:p>
              </w:tc>
            </w:tr>
          </w:tbl>
          <w:p w14:paraId="3120D7CA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5E1A21DD" w14:textId="77777777" w:rsidTr="00CF54D3">
        <w:tc>
          <w:tcPr>
            <w:tcW w:w="4606" w:type="dxa"/>
          </w:tcPr>
          <w:p w14:paraId="1B7B8745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0ACABA34" w14:textId="77777777" w:rsidTr="00CF54D3">
        <w:tc>
          <w:tcPr>
            <w:tcW w:w="4606" w:type="dxa"/>
          </w:tcPr>
          <w:p w14:paraId="2B920B9B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7715CB8F" w14:textId="77777777" w:rsidTr="00CF54D3">
        <w:tc>
          <w:tcPr>
            <w:tcW w:w="4606" w:type="dxa"/>
          </w:tcPr>
          <w:p w14:paraId="1E56020F" w14:textId="77777777" w:rsidR="0022194F" w:rsidRPr="004B66ED" w:rsidRDefault="0022194F" w:rsidP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20A918C5" w14:textId="77777777" w:rsidTr="00CF54D3">
        <w:tc>
          <w:tcPr>
            <w:tcW w:w="4606" w:type="dxa"/>
          </w:tcPr>
          <w:p w14:paraId="1A2F26B6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Datace</w:t>
            </w:r>
            <w:r w:rsidR="00AA48FC" w:rsidRPr="004B66E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B66ED" w:rsidRDefault="0022194F">
            <w:pPr>
              <w:rPr>
                <w:rFonts w:cstheme="minorHAnsi"/>
              </w:rPr>
            </w:pPr>
          </w:p>
        </w:tc>
      </w:tr>
      <w:tr w:rsidR="003B46F0" w:rsidRPr="004B66ED" w14:paraId="0BF9C387" w14:textId="77777777" w:rsidTr="00CF54D3">
        <w:tc>
          <w:tcPr>
            <w:tcW w:w="4606" w:type="dxa"/>
          </w:tcPr>
          <w:p w14:paraId="12280DD1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9E0590D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Hurtová Alena</w:t>
            </w:r>
          </w:p>
        </w:tc>
      </w:tr>
      <w:tr w:rsidR="003B46F0" w:rsidRPr="004B66ED" w14:paraId="3B388C43" w14:textId="77777777" w:rsidTr="00CF54D3">
        <w:tc>
          <w:tcPr>
            <w:tcW w:w="4606" w:type="dxa"/>
          </w:tcPr>
          <w:p w14:paraId="07CED6AE" w14:textId="77777777" w:rsidR="0022194F" w:rsidRPr="004B66ED" w:rsidRDefault="0022194F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Datum zpracování zprávy</w:t>
            </w:r>
            <w:r w:rsidR="00AA48FC" w:rsidRPr="004B66E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3C84DB2" w:rsidR="0022194F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20. 5. 2015</w:t>
            </w:r>
          </w:p>
        </w:tc>
      </w:tr>
      <w:tr w:rsidR="004B66ED" w:rsidRPr="004B66ED" w14:paraId="39B656B6" w14:textId="77777777" w:rsidTr="00CF54D3">
        <w:tc>
          <w:tcPr>
            <w:tcW w:w="4606" w:type="dxa"/>
          </w:tcPr>
          <w:p w14:paraId="0369BDA3" w14:textId="77777777" w:rsidR="005A54E0" w:rsidRPr="004B66ED" w:rsidRDefault="005A54E0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Číslo příslušné zprávy v </w:t>
            </w:r>
            <w:r w:rsidR="000A6440" w:rsidRPr="004B66ED">
              <w:rPr>
                <w:rFonts w:cstheme="minorHAnsi"/>
                <w:b/>
              </w:rPr>
              <w:t>databázi</w:t>
            </w:r>
            <w:r w:rsidRPr="004B66E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438C175" w:rsidR="005A54E0" w:rsidRPr="004B66ED" w:rsidRDefault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2015_2</w:t>
            </w:r>
          </w:p>
        </w:tc>
      </w:tr>
    </w:tbl>
    <w:p w14:paraId="2329459B" w14:textId="77777777" w:rsidR="00AA48FC" w:rsidRPr="004B66E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46F0" w:rsidRPr="004B66ED" w14:paraId="5F13C4C5" w14:textId="77777777" w:rsidTr="00CF54D3">
        <w:tc>
          <w:tcPr>
            <w:tcW w:w="10060" w:type="dxa"/>
          </w:tcPr>
          <w:p w14:paraId="01601BB6" w14:textId="77777777" w:rsidR="00AA48FC" w:rsidRPr="004B66ED" w:rsidRDefault="00AA48FC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Výsledky analýzy</w:t>
            </w:r>
          </w:p>
        </w:tc>
      </w:tr>
      <w:tr w:rsidR="004B66ED" w:rsidRPr="004B66ED" w14:paraId="40D63742" w14:textId="77777777" w:rsidTr="00CF54D3">
        <w:tc>
          <w:tcPr>
            <w:tcW w:w="10060" w:type="dxa"/>
          </w:tcPr>
          <w:p w14:paraId="1C89CE2F" w14:textId="77777777" w:rsidR="00AA48FC" w:rsidRPr="004B66ED" w:rsidRDefault="00AA48FC">
            <w:pPr>
              <w:rPr>
                <w:rFonts w:cstheme="minorHAnsi"/>
              </w:rPr>
            </w:pPr>
          </w:p>
          <w:p w14:paraId="1C4F15DF" w14:textId="77777777" w:rsidR="003B46F0" w:rsidRPr="004B66ED" w:rsidRDefault="003B46F0" w:rsidP="003B46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66E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textilií: </w:t>
            </w:r>
          </w:p>
          <w:p w14:paraId="2106DD29" w14:textId="759448DD" w:rsidR="003B46F0" w:rsidRPr="004B66ED" w:rsidRDefault="003B46F0" w:rsidP="003B46F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(789</w:t>
            </w:r>
            <w:r w:rsid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4B66E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F5F3CDF" w14:textId="77777777" w:rsidR="003B46F0" w:rsidRPr="004B66ED" w:rsidRDefault="003B46F0" w:rsidP="003B46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66E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9C7F2C1" w14:textId="77777777" w:rsidR="004B66ED" w:rsidRPr="004B66ED" w:rsidRDefault="004B66ED" w:rsidP="004B66ED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B66ED" w:rsidRPr="004B66ED" w14:paraId="2AD4AEBE" w14:textId="77777777" w:rsidTr="00D02D96">
              <w:tc>
                <w:tcPr>
                  <w:tcW w:w="2596" w:type="pct"/>
                </w:tcPr>
                <w:p w14:paraId="76B8A89B" w14:textId="4CE3A76C" w:rsidR="004B66ED" w:rsidRPr="004B66ED" w:rsidRDefault="004B66ED" w:rsidP="004B66ED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B66ED">
                    <w:rPr>
                      <w:rFonts w:cstheme="minorHAnsi"/>
                      <w:noProof/>
                    </w:rPr>
                    <w:drawing>
                      <wp:inline distT="0" distB="0" distL="0" distR="0" wp14:anchorId="0F19CA0E" wp14:editId="08C6C797">
                        <wp:extent cx="2700020" cy="1802765"/>
                        <wp:effectExtent l="0" t="0" r="5080" b="698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2941FD" w14:textId="77777777" w:rsidR="004B66ED" w:rsidRPr="004B66ED" w:rsidRDefault="004B66ED" w:rsidP="004B66E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4B66ED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3AD54E2B" w14:textId="32E65C6A" w:rsidR="004B66ED" w:rsidRPr="004B66ED" w:rsidRDefault="004B66ED" w:rsidP="004B66E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B66ED">
                    <w:rPr>
                      <w:rFonts w:cstheme="minorHAnsi"/>
                      <w:noProof/>
                    </w:rPr>
                    <w:drawing>
                      <wp:inline distT="0" distB="0" distL="0" distR="0" wp14:anchorId="6B6933F4" wp14:editId="3D95B24F">
                        <wp:extent cx="2700020" cy="1802765"/>
                        <wp:effectExtent l="0" t="0" r="5080" b="698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24977F" w14:textId="77777777" w:rsidR="004B66ED" w:rsidRPr="004B66ED" w:rsidRDefault="004B66ED" w:rsidP="004B66ED">
                  <w:pPr>
                    <w:spacing w:before="120" w:after="120"/>
                    <w:rPr>
                      <w:rFonts w:cstheme="minorHAnsi"/>
                    </w:rPr>
                  </w:pPr>
                  <w:r w:rsidRPr="004B66ED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3C406D11" w14:textId="77777777" w:rsidR="004B66ED" w:rsidRPr="004B66ED" w:rsidRDefault="004B66ED" w:rsidP="004B66ED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Vlákna vzorku ztmavla. Vzorek obsahuje tříslovinu.</w:t>
            </w:r>
          </w:p>
          <w:p w14:paraId="0EA4E7F1" w14:textId="77777777" w:rsidR="004B66ED" w:rsidRPr="004B66ED" w:rsidRDefault="004B66ED" w:rsidP="004B66ED">
            <w:pPr>
              <w:rPr>
                <w:rFonts w:cstheme="minorHAnsi"/>
              </w:rPr>
            </w:pPr>
          </w:p>
          <w:p w14:paraId="458C6A33" w14:textId="6762B5F5" w:rsidR="0065280A" w:rsidRPr="004B66ED" w:rsidRDefault="004B66ED" w:rsidP="004B66ED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br w:type="page"/>
            </w:r>
          </w:p>
          <w:p w14:paraId="36D30144" w14:textId="77777777" w:rsidR="0065280A" w:rsidRPr="004B66ED" w:rsidRDefault="0065280A" w:rsidP="0065280A">
            <w:pPr>
              <w:rPr>
                <w:rFonts w:cstheme="minorHAnsi"/>
              </w:rPr>
            </w:pPr>
          </w:p>
          <w:p w14:paraId="5AF92E9D" w14:textId="1FCF2A84" w:rsidR="003B46F0" w:rsidRPr="004B66ED" w:rsidRDefault="003B46F0" w:rsidP="003B46F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66E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699EBAF4" w14:textId="77777777" w:rsidR="003B46F0" w:rsidRPr="004B66ED" w:rsidRDefault="003B46F0" w:rsidP="003B46F0">
            <w:pPr>
              <w:rPr>
                <w:rFonts w:cstheme="minorHAnsi"/>
              </w:rPr>
            </w:pPr>
          </w:p>
          <w:p w14:paraId="247E3380" w14:textId="09771AE7" w:rsidR="003B46F0" w:rsidRPr="004B66ED" w:rsidRDefault="003B46F0" w:rsidP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 xml:space="preserve">Vzorek usně č. 1 (7895) byl nejspíše třísločiněný. </w:t>
            </w:r>
          </w:p>
          <w:p w14:paraId="394FD7DA" w14:textId="77777777" w:rsidR="003B46F0" w:rsidRPr="004B66ED" w:rsidRDefault="003B46F0" w:rsidP="003B46F0">
            <w:pPr>
              <w:rPr>
                <w:rFonts w:cstheme="minorHAnsi"/>
              </w:rPr>
            </w:pPr>
          </w:p>
          <w:p w14:paraId="188A6FA6" w14:textId="4718880F" w:rsidR="003B46F0" w:rsidRPr="004B66ED" w:rsidRDefault="003B46F0" w:rsidP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 xml:space="preserve">Vzorek textilie č. 2 (7896) byl nejspíše z hedvábí. </w:t>
            </w:r>
          </w:p>
          <w:p w14:paraId="13287454" w14:textId="77777777" w:rsidR="003B46F0" w:rsidRPr="004B66ED" w:rsidRDefault="003B46F0" w:rsidP="003B46F0">
            <w:pPr>
              <w:rPr>
                <w:rFonts w:cstheme="minorHAnsi"/>
              </w:rPr>
            </w:pPr>
          </w:p>
          <w:p w14:paraId="11E9E4FC" w14:textId="77777777" w:rsidR="003B46F0" w:rsidRPr="004B66ED" w:rsidRDefault="003B46F0" w:rsidP="003B46F0">
            <w:pPr>
              <w:rPr>
                <w:rFonts w:cstheme="minorHAnsi"/>
              </w:rPr>
            </w:pPr>
            <w:r w:rsidRPr="004B66ED">
              <w:rPr>
                <w:rFonts w:cstheme="minorHAnsi"/>
              </w:rPr>
              <w:t>Vzorek usně č. 3 (7910) ve vzorku se vyskytovala dlouhá vlákna, polámaná vlákna prachové částice. Tento stav odpovídá stupeni koherence vláken číslo 3 – 4 podle R. Larsena a 2 podle české škály.</w:t>
            </w:r>
          </w:p>
          <w:p w14:paraId="1470A77E" w14:textId="4A83216F" w:rsidR="0065280A" w:rsidRPr="004B66E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B66E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46F0" w:rsidRPr="004B66ED" w14:paraId="6588E497" w14:textId="77777777" w:rsidTr="00CF54D3">
        <w:tc>
          <w:tcPr>
            <w:tcW w:w="10060" w:type="dxa"/>
          </w:tcPr>
          <w:p w14:paraId="6A3A9C3E" w14:textId="77777777" w:rsidR="00AA48FC" w:rsidRPr="004B66ED" w:rsidRDefault="00AA48FC">
            <w:pPr>
              <w:rPr>
                <w:rFonts w:cstheme="minorHAnsi"/>
                <w:b/>
              </w:rPr>
            </w:pPr>
            <w:r w:rsidRPr="004B66ED">
              <w:rPr>
                <w:rFonts w:cstheme="minorHAnsi"/>
                <w:b/>
              </w:rPr>
              <w:t>Fotodokumentace analýzy</w:t>
            </w:r>
          </w:p>
        </w:tc>
      </w:tr>
      <w:tr w:rsidR="004B66ED" w:rsidRPr="004B66ED" w14:paraId="24BB7D60" w14:textId="77777777" w:rsidTr="00CF54D3">
        <w:tc>
          <w:tcPr>
            <w:tcW w:w="10060" w:type="dxa"/>
          </w:tcPr>
          <w:p w14:paraId="4FB66E8A" w14:textId="77777777" w:rsidR="00AA48FC" w:rsidRPr="004B66E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B66ED" w:rsidRDefault="0022194F">
      <w:pPr>
        <w:rPr>
          <w:rFonts w:cstheme="minorHAnsi"/>
        </w:rPr>
      </w:pPr>
    </w:p>
    <w:sectPr w:rsidR="0022194F" w:rsidRPr="004B66E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9849" w14:textId="77777777" w:rsidR="00514EA4" w:rsidRDefault="00514EA4" w:rsidP="00AA48FC">
      <w:pPr>
        <w:spacing w:after="0" w:line="240" w:lineRule="auto"/>
      </w:pPr>
      <w:r>
        <w:separator/>
      </w:r>
    </w:p>
  </w:endnote>
  <w:endnote w:type="continuationSeparator" w:id="0">
    <w:p w14:paraId="399B7116" w14:textId="77777777" w:rsidR="00514EA4" w:rsidRDefault="00514EA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F1F7" w14:textId="77777777" w:rsidR="00514EA4" w:rsidRDefault="00514EA4" w:rsidP="00AA48FC">
      <w:pPr>
        <w:spacing w:after="0" w:line="240" w:lineRule="auto"/>
      </w:pPr>
      <w:r>
        <w:separator/>
      </w:r>
    </w:p>
  </w:footnote>
  <w:footnote w:type="continuationSeparator" w:id="0">
    <w:p w14:paraId="5FACF888" w14:textId="77777777" w:rsidR="00514EA4" w:rsidRDefault="00514EA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B46F0"/>
    <w:rsid w:val="003D0950"/>
    <w:rsid w:val="00494840"/>
    <w:rsid w:val="004B66ED"/>
    <w:rsid w:val="00514EA4"/>
    <w:rsid w:val="005A54E0"/>
    <w:rsid w:val="005C155B"/>
    <w:rsid w:val="0065280A"/>
    <w:rsid w:val="00801C2B"/>
    <w:rsid w:val="00933864"/>
    <w:rsid w:val="009A03AE"/>
    <w:rsid w:val="00AA48FC"/>
    <w:rsid w:val="00B90C16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6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2022-06-14T11:19:00Z</dcterms:created>
  <dcterms:modified xsi:type="dcterms:W3CDTF">2022-06-14T11:20:00Z</dcterms:modified>
</cp:coreProperties>
</file>