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AAB9" w14:textId="77777777" w:rsidR="00C30ACE" w:rsidRPr="000A2B4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138D8" w:rsidRPr="000A2B4D" w14:paraId="55D67F89" w14:textId="77777777" w:rsidTr="00CF54D3">
        <w:tc>
          <w:tcPr>
            <w:tcW w:w="4606" w:type="dxa"/>
          </w:tcPr>
          <w:p w14:paraId="549D63F5" w14:textId="77777777" w:rsidR="0022194F" w:rsidRPr="000A2B4D" w:rsidRDefault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510854C" w14:textId="28248466" w:rsidR="0022194F" w:rsidRPr="000A2B4D" w:rsidRDefault="00D138D8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>737</w:t>
            </w:r>
            <w:r w:rsidR="000A2B4D">
              <w:rPr>
                <w:rFonts w:cstheme="minorHAnsi"/>
              </w:rPr>
              <w:t>6</w:t>
            </w:r>
          </w:p>
        </w:tc>
      </w:tr>
      <w:tr w:rsidR="00D138D8" w:rsidRPr="000A2B4D" w14:paraId="5F1E837F" w14:textId="77777777" w:rsidTr="00CF54D3">
        <w:tc>
          <w:tcPr>
            <w:tcW w:w="4606" w:type="dxa"/>
          </w:tcPr>
          <w:p w14:paraId="20E79D30" w14:textId="77777777" w:rsidR="0022194F" w:rsidRPr="000A2B4D" w:rsidRDefault="0022194F" w:rsidP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085FBEC" w14:textId="3AD12B06" w:rsidR="0022194F" w:rsidRPr="000A2B4D" w:rsidRDefault="000A2B4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D138D8" w:rsidRPr="000A2B4D" w14:paraId="48686CA1" w14:textId="77777777" w:rsidTr="00CF54D3">
        <w:tc>
          <w:tcPr>
            <w:tcW w:w="4606" w:type="dxa"/>
          </w:tcPr>
          <w:p w14:paraId="30A7753B" w14:textId="77777777" w:rsidR="00AA48FC" w:rsidRPr="000A2B4D" w:rsidRDefault="00AA48FC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 xml:space="preserve">Pořadové číslo karty vzorku v </w:t>
            </w:r>
            <w:r w:rsidR="000A6440" w:rsidRPr="000A2B4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4926F6" w14:textId="437F76BD" w:rsidR="00AA48FC" w:rsidRPr="000A2B4D" w:rsidRDefault="00D138D8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>69</w:t>
            </w:r>
            <w:r w:rsidR="000A2B4D">
              <w:rPr>
                <w:rFonts w:cstheme="minorHAnsi"/>
              </w:rPr>
              <w:t>8</w:t>
            </w:r>
          </w:p>
        </w:tc>
      </w:tr>
      <w:tr w:rsidR="00D138D8" w:rsidRPr="000A2B4D" w14:paraId="75317B20" w14:textId="77777777" w:rsidTr="00CF54D3">
        <w:tc>
          <w:tcPr>
            <w:tcW w:w="4606" w:type="dxa"/>
          </w:tcPr>
          <w:p w14:paraId="691C3E58" w14:textId="77777777" w:rsidR="0022194F" w:rsidRPr="000A2B4D" w:rsidRDefault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B909859" w14:textId="77777777" w:rsidR="0022194F" w:rsidRPr="000A2B4D" w:rsidRDefault="0022194F">
            <w:pPr>
              <w:rPr>
                <w:rFonts w:cstheme="minorHAnsi"/>
              </w:rPr>
            </w:pPr>
          </w:p>
        </w:tc>
      </w:tr>
      <w:tr w:rsidR="00D138D8" w:rsidRPr="000A2B4D" w14:paraId="6838C7A1" w14:textId="77777777" w:rsidTr="00CF54D3">
        <w:tc>
          <w:tcPr>
            <w:tcW w:w="4606" w:type="dxa"/>
          </w:tcPr>
          <w:p w14:paraId="064D70F1" w14:textId="77777777" w:rsidR="0022194F" w:rsidRPr="000A2B4D" w:rsidRDefault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3F279D5" w14:textId="6BCEB9E1" w:rsidR="0022194F" w:rsidRPr="000A2B4D" w:rsidRDefault="00D138D8" w:rsidP="00D138D8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>Putowání swatých kniha I. a II. a Historia Židowská, res. Vurbsová</w:t>
            </w:r>
          </w:p>
        </w:tc>
      </w:tr>
      <w:tr w:rsidR="00D138D8" w:rsidRPr="000A2B4D" w14:paraId="1B48B2FE" w14:textId="77777777" w:rsidTr="00CF54D3">
        <w:tc>
          <w:tcPr>
            <w:tcW w:w="4606" w:type="dxa"/>
          </w:tcPr>
          <w:p w14:paraId="654F50DD" w14:textId="77777777" w:rsidR="0022194F" w:rsidRPr="000A2B4D" w:rsidRDefault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138D8" w:rsidRPr="000A2B4D" w14:paraId="137BC638" w14:textId="77777777" w:rsidTr="00D138D8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8B378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9DFBB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DA4E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138D8" w:rsidRPr="000A2B4D" w14:paraId="1D5FC609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00AB1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6F28D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7373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40BA6" w14:textId="77777777" w:rsidR="00D138D8" w:rsidRPr="000A2B4D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useň záložka</w:t>
                  </w:r>
                </w:p>
              </w:tc>
            </w:tr>
            <w:tr w:rsidR="00D138D8" w:rsidRPr="000A2B4D" w14:paraId="422BEC3E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CFBDE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611F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7374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5A446" w14:textId="77777777" w:rsidR="00D138D8" w:rsidRPr="000A2B4D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papír pravý dolní roh strana 65</w:t>
                  </w:r>
                </w:p>
              </w:tc>
            </w:tr>
            <w:tr w:rsidR="00D138D8" w:rsidRPr="000A2B4D" w14:paraId="2B2314D4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2E60F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097A1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7375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5CE96" w14:textId="77777777" w:rsidR="00D138D8" w:rsidRPr="000A2B4D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růžový přelep z desek</w:t>
                  </w:r>
                </w:p>
              </w:tc>
            </w:tr>
            <w:tr w:rsidR="00D138D8" w:rsidRPr="000A2B4D" w14:paraId="7CE65DEE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2D5AA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BD3FE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7376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08D37" w14:textId="77777777" w:rsidR="00D138D8" w:rsidRPr="000A2B4D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D138D8" w:rsidRPr="000A2B4D" w14:paraId="6C5A6B9B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E6355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56EB3" w14:textId="77777777" w:rsidR="00D138D8" w:rsidRPr="000A2B4D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7377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4930E" w14:textId="77777777" w:rsidR="00D138D8" w:rsidRPr="000A2B4D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A2B4D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EDE2546" w14:textId="77777777" w:rsidR="0022194F" w:rsidRPr="000A2B4D" w:rsidRDefault="0022194F">
            <w:pPr>
              <w:rPr>
                <w:rFonts w:cstheme="minorHAnsi"/>
              </w:rPr>
            </w:pPr>
          </w:p>
        </w:tc>
      </w:tr>
      <w:tr w:rsidR="00D138D8" w:rsidRPr="000A2B4D" w14:paraId="5F45135C" w14:textId="77777777" w:rsidTr="00CF54D3">
        <w:tc>
          <w:tcPr>
            <w:tcW w:w="4606" w:type="dxa"/>
          </w:tcPr>
          <w:p w14:paraId="4F077577" w14:textId="77777777" w:rsidR="0022194F" w:rsidRPr="000A2B4D" w:rsidRDefault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C324319" w14:textId="77777777" w:rsidR="0022194F" w:rsidRPr="000A2B4D" w:rsidRDefault="0022194F">
            <w:pPr>
              <w:rPr>
                <w:rFonts w:cstheme="minorHAnsi"/>
              </w:rPr>
            </w:pPr>
          </w:p>
        </w:tc>
      </w:tr>
      <w:tr w:rsidR="00D138D8" w:rsidRPr="000A2B4D" w14:paraId="757A7B44" w14:textId="77777777" w:rsidTr="00CF54D3">
        <w:tc>
          <w:tcPr>
            <w:tcW w:w="4606" w:type="dxa"/>
          </w:tcPr>
          <w:p w14:paraId="7804A53B" w14:textId="77777777" w:rsidR="0022194F" w:rsidRPr="000A2B4D" w:rsidRDefault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543CF74" w14:textId="6E4DCD34" w:rsidR="0022194F" w:rsidRPr="000A2B4D" w:rsidRDefault="00D138D8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>Kniha</w:t>
            </w:r>
          </w:p>
        </w:tc>
      </w:tr>
      <w:tr w:rsidR="00D138D8" w:rsidRPr="000A2B4D" w14:paraId="220F9F93" w14:textId="77777777" w:rsidTr="00CF54D3">
        <w:tc>
          <w:tcPr>
            <w:tcW w:w="4606" w:type="dxa"/>
          </w:tcPr>
          <w:p w14:paraId="76D7CFA5" w14:textId="77777777" w:rsidR="0022194F" w:rsidRPr="000A2B4D" w:rsidRDefault="0022194F" w:rsidP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045D52A" w14:textId="77777777" w:rsidR="0022194F" w:rsidRPr="000A2B4D" w:rsidRDefault="0022194F">
            <w:pPr>
              <w:rPr>
                <w:rFonts w:cstheme="minorHAnsi"/>
              </w:rPr>
            </w:pPr>
          </w:p>
        </w:tc>
      </w:tr>
      <w:tr w:rsidR="00D138D8" w:rsidRPr="000A2B4D" w14:paraId="3533E708" w14:textId="77777777" w:rsidTr="00CF54D3">
        <w:tc>
          <w:tcPr>
            <w:tcW w:w="4606" w:type="dxa"/>
          </w:tcPr>
          <w:p w14:paraId="4C6992C8" w14:textId="77777777" w:rsidR="0022194F" w:rsidRPr="000A2B4D" w:rsidRDefault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Datace</w:t>
            </w:r>
            <w:r w:rsidR="00AA48FC" w:rsidRPr="000A2B4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930EE55" w14:textId="77777777" w:rsidR="0022194F" w:rsidRPr="000A2B4D" w:rsidRDefault="0022194F">
            <w:pPr>
              <w:rPr>
                <w:rFonts w:cstheme="minorHAnsi"/>
              </w:rPr>
            </w:pPr>
          </w:p>
        </w:tc>
      </w:tr>
      <w:tr w:rsidR="00D138D8" w:rsidRPr="000A2B4D" w14:paraId="2AD7A534" w14:textId="77777777" w:rsidTr="00CF54D3">
        <w:tc>
          <w:tcPr>
            <w:tcW w:w="4606" w:type="dxa"/>
          </w:tcPr>
          <w:p w14:paraId="2332E192" w14:textId="77777777" w:rsidR="0022194F" w:rsidRPr="000A2B4D" w:rsidRDefault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2045256" w14:textId="764687FD" w:rsidR="0022194F" w:rsidRPr="000A2B4D" w:rsidRDefault="00D138D8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>Hurtová Alena</w:t>
            </w:r>
          </w:p>
        </w:tc>
      </w:tr>
      <w:tr w:rsidR="00D138D8" w:rsidRPr="000A2B4D" w14:paraId="7C56A269" w14:textId="77777777" w:rsidTr="00CF54D3">
        <w:tc>
          <w:tcPr>
            <w:tcW w:w="4606" w:type="dxa"/>
          </w:tcPr>
          <w:p w14:paraId="2DE98E63" w14:textId="77777777" w:rsidR="0022194F" w:rsidRPr="000A2B4D" w:rsidRDefault="0022194F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Datum zpracování zprávy</w:t>
            </w:r>
            <w:r w:rsidR="00AA48FC" w:rsidRPr="000A2B4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4084547" w14:textId="4C07A16A" w:rsidR="0022194F" w:rsidRPr="000A2B4D" w:rsidRDefault="00D138D8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>2014</w:t>
            </w:r>
          </w:p>
        </w:tc>
      </w:tr>
      <w:tr w:rsidR="005A54E0" w:rsidRPr="000A2B4D" w14:paraId="5FCE940E" w14:textId="77777777" w:rsidTr="00CF54D3">
        <w:tc>
          <w:tcPr>
            <w:tcW w:w="4606" w:type="dxa"/>
          </w:tcPr>
          <w:p w14:paraId="22A18C75" w14:textId="77777777" w:rsidR="005A54E0" w:rsidRPr="000A2B4D" w:rsidRDefault="005A54E0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Číslo příslušné zprávy v </w:t>
            </w:r>
            <w:r w:rsidR="000A6440" w:rsidRPr="000A2B4D">
              <w:rPr>
                <w:rFonts w:cstheme="minorHAnsi"/>
                <w:b/>
              </w:rPr>
              <w:t>databázi</w:t>
            </w:r>
            <w:r w:rsidRPr="000A2B4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A963727" w14:textId="4B419DE2" w:rsidR="005A54E0" w:rsidRPr="000A2B4D" w:rsidRDefault="00D138D8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>2014_21</w:t>
            </w:r>
          </w:p>
        </w:tc>
      </w:tr>
    </w:tbl>
    <w:p w14:paraId="1312C278" w14:textId="77777777" w:rsidR="00AA48FC" w:rsidRPr="000A2B4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38D8" w:rsidRPr="000A2B4D" w14:paraId="12C1D91F" w14:textId="77777777" w:rsidTr="00CF54D3">
        <w:tc>
          <w:tcPr>
            <w:tcW w:w="10060" w:type="dxa"/>
          </w:tcPr>
          <w:p w14:paraId="51BB1FDA" w14:textId="77777777" w:rsidR="00AA48FC" w:rsidRPr="000A2B4D" w:rsidRDefault="00AA48FC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Výsledky analýzy</w:t>
            </w:r>
          </w:p>
        </w:tc>
      </w:tr>
      <w:tr w:rsidR="00AA48FC" w:rsidRPr="000A2B4D" w14:paraId="43169003" w14:textId="77777777" w:rsidTr="00CF54D3">
        <w:tc>
          <w:tcPr>
            <w:tcW w:w="10060" w:type="dxa"/>
          </w:tcPr>
          <w:p w14:paraId="29E2AD4D" w14:textId="5BF2DDFD" w:rsidR="00AA48FC" w:rsidRPr="000A2B4D" w:rsidRDefault="00AA48FC">
            <w:pPr>
              <w:rPr>
                <w:rFonts w:cstheme="minorHAnsi"/>
                <w:b/>
                <w:bCs/>
              </w:rPr>
            </w:pPr>
          </w:p>
          <w:p w14:paraId="209C579D" w14:textId="77777777" w:rsidR="00D138D8" w:rsidRPr="000A2B4D" w:rsidRDefault="00D138D8" w:rsidP="00D138D8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2B4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Stanovení vlákninového složení papíru a textilií: </w:t>
            </w:r>
          </w:p>
          <w:p w14:paraId="28D9D464" w14:textId="42B4D5B8" w:rsidR="00D138D8" w:rsidRPr="000A2B4D" w:rsidRDefault="00D138D8" w:rsidP="00D138D8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0A2B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0A2B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0A2B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(737</w:t>
            </w:r>
            <w:r w:rsidR="000A2B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0A2B4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6BB545B" w14:textId="77777777" w:rsidR="000A2B4D" w:rsidRPr="000A2B4D" w:rsidRDefault="000A2B4D" w:rsidP="000A2B4D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0A2B4D" w:rsidRPr="000A2B4D" w14:paraId="6F5A39B7" w14:textId="77777777" w:rsidTr="00F6051D">
              <w:trPr>
                <w:jc w:val="center"/>
              </w:trPr>
              <w:tc>
                <w:tcPr>
                  <w:tcW w:w="2596" w:type="pct"/>
                </w:tcPr>
                <w:p w14:paraId="0BA01AAD" w14:textId="40BEDBD2" w:rsidR="000A2B4D" w:rsidRPr="000A2B4D" w:rsidRDefault="000A2B4D" w:rsidP="000A2B4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0A2B4D">
                    <w:rPr>
                      <w:rFonts w:cstheme="minorHAnsi"/>
                      <w:noProof/>
                    </w:rPr>
                    <w:drawing>
                      <wp:inline distT="0" distB="0" distL="0" distR="0" wp14:anchorId="1E493EB2" wp14:editId="22BCD187">
                        <wp:extent cx="2524125" cy="143827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82C1CD1" w14:textId="655AF965" w:rsidR="000A2B4D" w:rsidRPr="000A2B4D" w:rsidRDefault="000A2B4D" w:rsidP="000A2B4D">
                  <w:pPr>
                    <w:spacing w:before="120" w:after="120"/>
                    <w:rPr>
                      <w:rFonts w:cstheme="minorHAnsi"/>
                    </w:rPr>
                  </w:pPr>
                  <w:r w:rsidRPr="000A2B4D">
                    <w:rPr>
                      <w:rFonts w:cstheme="minorHAnsi"/>
                      <w:noProof/>
                    </w:rPr>
                    <w:drawing>
                      <wp:inline distT="0" distB="0" distL="0" distR="0" wp14:anchorId="7AF6EC35" wp14:editId="0D4D30EF">
                        <wp:extent cx="2514600" cy="1685925"/>
                        <wp:effectExtent l="0" t="0" r="0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651FBB" w14:textId="77777777" w:rsidR="000A2B4D" w:rsidRPr="000A2B4D" w:rsidRDefault="000A2B4D" w:rsidP="000A2B4D">
            <w:pPr>
              <w:rPr>
                <w:rFonts w:cstheme="minorHAnsi"/>
              </w:rPr>
            </w:pPr>
          </w:p>
          <w:p w14:paraId="097F4BB0" w14:textId="77777777" w:rsidR="000A2B4D" w:rsidRPr="000A2B4D" w:rsidRDefault="000A2B4D" w:rsidP="000A2B4D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 xml:space="preserve">Vlákna vzorku se po styku s Herzbergovým činidlem zbarvila do vínově červena </w:t>
            </w:r>
          </w:p>
          <w:p w14:paraId="73875110" w14:textId="77777777" w:rsidR="000A2B4D" w:rsidRPr="000A2B4D" w:rsidRDefault="000A2B4D" w:rsidP="000A2B4D">
            <w:pPr>
              <w:rPr>
                <w:rFonts w:cstheme="minorHAnsi"/>
              </w:rPr>
            </w:pPr>
          </w:p>
          <w:p w14:paraId="293DC082" w14:textId="77777777" w:rsidR="000A2B4D" w:rsidRPr="000A2B4D" w:rsidRDefault="000A2B4D" w:rsidP="000A2B4D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>Vinově červené zbarvení je typické pro vlákna hadroviny. Pozorovaná vlákna měla typické znaky lněných nebo konopných vláken (úzký lumen, kolénka)</w:t>
            </w:r>
          </w:p>
          <w:p w14:paraId="0F3B1BF7" w14:textId="410F1212" w:rsidR="00D138D8" w:rsidRPr="000A2B4D" w:rsidRDefault="000A2B4D" w:rsidP="000A2B4D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br w:type="page"/>
            </w:r>
          </w:p>
          <w:p w14:paraId="5EAF68CA" w14:textId="77777777" w:rsidR="00D138D8" w:rsidRPr="000A2B4D" w:rsidRDefault="00D138D8">
            <w:pPr>
              <w:rPr>
                <w:rFonts w:cstheme="minorHAnsi"/>
              </w:rPr>
            </w:pPr>
          </w:p>
          <w:p w14:paraId="508C3242" w14:textId="77777777" w:rsidR="00D138D8" w:rsidRPr="000A2B4D" w:rsidRDefault="00D138D8" w:rsidP="00D138D8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0A2B4D">
              <w:rPr>
                <w:rFonts w:asciiTheme="minorHAnsi" w:hAnsiTheme="minorHAnsi" w:cstheme="minorHAnsi"/>
                <w:iCs w:val="0"/>
                <w:szCs w:val="22"/>
              </w:rPr>
              <w:lastRenderedPageBreak/>
              <w:t>Závěr</w:t>
            </w:r>
          </w:p>
          <w:p w14:paraId="726289C2" w14:textId="77777777" w:rsidR="00D138D8" w:rsidRPr="000A2B4D" w:rsidRDefault="00D138D8" w:rsidP="00D138D8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 xml:space="preserve">Vzorky papíroviny (7374 a 7375) jsou tvořeny hadrovinou nejspíše z konopných nebo lněných vláken. </w:t>
            </w:r>
          </w:p>
          <w:p w14:paraId="7BA9D675" w14:textId="77777777" w:rsidR="00D138D8" w:rsidRPr="000A2B4D" w:rsidRDefault="00D138D8" w:rsidP="00D138D8">
            <w:pPr>
              <w:rPr>
                <w:rFonts w:cstheme="minorHAnsi"/>
              </w:rPr>
            </w:pPr>
          </w:p>
          <w:p w14:paraId="21FA489C" w14:textId="77777777" w:rsidR="00D138D8" w:rsidRPr="000A2B4D" w:rsidRDefault="00D138D8" w:rsidP="00D138D8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 xml:space="preserve">Vzorky textilií (7376 a 7377) jsou tvořeny nejspíše konopnými nebo lněnými vlákny. </w:t>
            </w:r>
          </w:p>
          <w:p w14:paraId="0259C6BE" w14:textId="77777777" w:rsidR="00D138D8" w:rsidRPr="000A2B4D" w:rsidRDefault="00D138D8" w:rsidP="00D138D8">
            <w:pPr>
              <w:rPr>
                <w:rFonts w:cstheme="minorHAnsi"/>
              </w:rPr>
            </w:pPr>
          </w:p>
          <w:p w14:paraId="2D70DCCD" w14:textId="19C053C1" w:rsidR="00D138D8" w:rsidRPr="000A2B4D" w:rsidRDefault="00D138D8" w:rsidP="00D138D8">
            <w:pPr>
              <w:rPr>
                <w:rFonts w:cstheme="minorHAnsi"/>
              </w:rPr>
            </w:pPr>
            <w:r w:rsidRPr="000A2B4D">
              <w:rPr>
                <w:rFonts w:cstheme="minorHAnsi"/>
              </w:rPr>
              <w:t xml:space="preserve">Vzorek usně (7373) není nejspíše třísločiněný. </w:t>
            </w:r>
          </w:p>
          <w:p w14:paraId="31B33575" w14:textId="781F2A87" w:rsidR="00D138D8" w:rsidRPr="000A2B4D" w:rsidRDefault="00D138D8">
            <w:pPr>
              <w:rPr>
                <w:rFonts w:cstheme="minorHAnsi"/>
              </w:rPr>
            </w:pPr>
          </w:p>
        </w:tc>
      </w:tr>
    </w:tbl>
    <w:p w14:paraId="539F9A01" w14:textId="77777777" w:rsidR="009A03AE" w:rsidRPr="000A2B4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38D8" w:rsidRPr="000A2B4D" w14:paraId="43DA5801" w14:textId="77777777" w:rsidTr="00CF54D3">
        <w:tc>
          <w:tcPr>
            <w:tcW w:w="10060" w:type="dxa"/>
          </w:tcPr>
          <w:p w14:paraId="2CE40D2E" w14:textId="77777777" w:rsidR="00AA48FC" w:rsidRPr="000A2B4D" w:rsidRDefault="00AA48FC">
            <w:pPr>
              <w:rPr>
                <w:rFonts w:cstheme="minorHAnsi"/>
                <w:b/>
              </w:rPr>
            </w:pPr>
            <w:r w:rsidRPr="000A2B4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A2B4D" w14:paraId="00065F9E" w14:textId="77777777" w:rsidTr="00CF54D3">
        <w:tc>
          <w:tcPr>
            <w:tcW w:w="10060" w:type="dxa"/>
          </w:tcPr>
          <w:p w14:paraId="2A6F0458" w14:textId="77777777" w:rsidR="00AA48FC" w:rsidRPr="000A2B4D" w:rsidRDefault="00AA48FC">
            <w:pPr>
              <w:rPr>
                <w:rFonts w:cstheme="minorHAnsi"/>
              </w:rPr>
            </w:pPr>
          </w:p>
        </w:tc>
      </w:tr>
    </w:tbl>
    <w:p w14:paraId="0F8ED3FE" w14:textId="77777777" w:rsidR="0022194F" w:rsidRPr="000A2B4D" w:rsidRDefault="0022194F">
      <w:pPr>
        <w:rPr>
          <w:rFonts w:cstheme="minorHAnsi"/>
        </w:rPr>
      </w:pPr>
    </w:p>
    <w:sectPr w:rsidR="0022194F" w:rsidRPr="000A2B4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01D3" w14:textId="77777777" w:rsidR="003C7C1D" w:rsidRDefault="003C7C1D" w:rsidP="00AA48FC">
      <w:pPr>
        <w:spacing w:after="0" w:line="240" w:lineRule="auto"/>
      </w:pPr>
      <w:r>
        <w:separator/>
      </w:r>
    </w:p>
  </w:endnote>
  <w:endnote w:type="continuationSeparator" w:id="0">
    <w:p w14:paraId="58A3379F" w14:textId="77777777" w:rsidR="003C7C1D" w:rsidRDefault="003C7C1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5583" w14:textId="77777777" w:rsidR="003C7C1D" w:rsidRDefault="003C7C1D" w:rsidP="00AA48FC">
      <w:pPr>
        <w:spacing w:after="0" w:line="240" w:lineRule="auto"/>
      </w:pPr>
      <w:r>
        <w:separator/>
      </w:r>
    </w:p>
  </w:footnote>
  <w:footnote w:type="continuationSeparator" w:id="0">
    <w:p w14:paraId="0ADD88E6" w14:textId="77777777" w:rsidR="003C7C1D" w:rsidRDefault="003C7C1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6FE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28A736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2B4D"/>
    <w:rsid w:val="000A6440"/>
    <w:rsid w:val="00104564"/>
    <w:rsid w:val="0021097B"/>
    <w:rsid w:val="00215E59"/>
    <w:rsid w:val="0022194F"/>
    <w:rsid w:val="003C7C1D"/>
    <w:rsid w:val="003D0950"/>
    <w:rsid w:val="005A54E0"/>
    <w:rsid w:val="005C155B"/>
    <w:rsid w:val="00611C2D"/>
    <w:rsid w:val="006A00E8"/>
    <w:rsid w:val="008A6364"/>
    <w:rsid w:val="009A03AE"/>
    <w:rsid w:val="00AA48FC"/>
    <w:rsid w:val="00C30ACE"/>
    <w:rsid w:val="00C74C8C"/>
    <w:rsid w:val="00CC1EA8"/>
    <w:rsid w:val="00CF54D3"/>
    <w:rsid w:val="00D138D8"/>
    <w:rsid w:val="00E559D9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A0B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138D8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138D8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8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link w:val="Styl1Char"/>
    <w:rsid w:val="00D138D8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138D8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2022-06-09T12:00:00Z</dcterms:created>
  <dcterms:modified xsi:type="dcterms:W3CDTF">2022-06-09T12:01:00Z</dcterms:modified>
</cp:coreProperties>
</file>