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39FE" w14:textId="77777777" w:rsidR="00C30ACE" w:rsidRPr="00676C71" w:rsidRDefault="00C30ACE" w:rsidP="00676C7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196"/>
        <w:gridCol w:w="7864"/>
      </w:tblGrid>
      <w:tr w:rsidR="0022194F" w:rsidRPr="00676C71" w14:paraId="115CB578" w14:textId="77777777" w:rsidTr="00CF54D3">
        <w:tc>
          <w:tcPr>
            <w:tcW w:w="4606" w:type="dxa"/>
          </w:tcPr>
          <w:p w14:paraId="5B0DB930" w14:textId="77777777" w:rsidR="0022194F" w:rsidRPr="00676C71" w:rsidRDefault="0022194F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8864047" w14:textId="7BDD20C7" w:rsidR="0022194F" w:rsidRPr="00676C71" w:rsidRDefault="00676C71" w:rsidP="00676C71">
            <w:pPr>
              <w:rPr>
                <w:rFonts w:cstheme="minorHAnsi"/>
              </w:rPr>
            </w:pPr>
            <w:r>
              <w:rPr>
                <w:rFonts w:cstheme="minorHAnsi"/>
              </w:rPr>
              <w:t>10452</w:t>
            </w:r>
          </w:p>
        </w:tc>
      </w:tr>
      <w:tr w:rsidR="0022194F" w:rsidRPr="00676C71" w14:paraId="1E2B59AA" w14:textId="77777777" w:rsidTr="00CF54D3">
        <w:tc>
          <w:tcPr>
            <w:tcW w:w="4606" w:type="dxa"/>
          </w:tcPr>
          <w:p w14:paraId="2CAA6F9F" w14:textId="77777777" w:rsidR="0022194F" w:rsidRPr="00676C71" w:rsidRDefault="0022194F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2188F4FD" w14:textId="283DA885" w:rsidR="0022194F" w:rsidRPr="00676C71" w:rsidRDefault="003F06FE" w:rsidP="00676C71">
            <w:pPr>
              <w:rPr>
                <w:rFonts w:cstheme="minorHAnsi"/>
              </w:rPr>
            </w:pPr>
            <w:r w:rsidRPr="00676C71">
              <w:rPr>
                <w:rFonts w:cstheme="minorHAnsi"/>
              </w:rPr>
              <w:t>Vz. 1</w:t>
            </w:r>
            <w:r w:rsidR="00676C71">
              <w:rPr>
                <w:rFonts w:cstheme="minorHAnsi"/>
              </w:rPr>
              <w:t>-1AP</w:t>
            </w:r>
          </w:p>
        </w:tc>
      </w:tr>
      <w:tr w:rsidR="00AA48FC" w:rsidRPr="00676C71" w14:paraId="6D495C3B" w14:textId="77777777" w:rsidTr="00CF54D3">
        <w:tc>
          <w:tcPr>
            <w:tcW w:w="4606" w:type="dxa"/>
          </w:tcPr>
          <w:p w14:paraId="001B9ABD" w14:textId="77777777" w:rsidR="00AA48FC" w:rsidRPr="00676C71" w:rsidRDefault="00AA48FC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 xml:space="preserve">Pořadové číslo karty vzorku v </w:t>
            </w:r>
            <w:r w:rsidR="000A6440" w:rsidRPr="00676C7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3E0BFF2E" w14:textId="37D61372" w:rsidR="00AA48FC" w:rsidRPr="00676C71" w:rsidRDefault="003F06FE" w:rsidP="00676C71">
            <w:pPr>
              <w:rPr>
                <w:rFonts w:cstheme="minorHAnsi"/>
              </w:rPr>
            </w:pPr>
            <w:r w:rsidRPr="00676C71">
              <w:rPr>
                <w:rFonts w:cstheme="minorHAnsi"/>
              </w:rPr>
              <w:t>562</w:t>
            </w:r>
          </w:p>
        </w:tc>
      </w:tr>
      <w:tr w:rsidR="0022194F" w:rsidRPr="00676C71" w14:paraId="1AB157D7" w14:textId="77777777" w:rsidTr="00CF54D3">
        <w:tc>
          <w:tcPr>
            <w:tcW w:w="4606" w:type="dxa"/>
          </w:tcPr>
          <w:p w14:paraId="32642777" w14:textId="77777777" w:rsidR="0022194F" w:rsidRPr="00676C71" w:rsidRDefault="0022194F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74AC697" w14:textId="2712E5DB" w:rsidR="0022194F" w:rsidRPr="00676C71" w:rsidRDefault="003F06FE" w:rsidP="00676C71">
            <w:pPr>
              <w:rPr>
                <w:rFonts w:cstheme="minorHAnsi"/>
              </w:rPr>
            </w:pPr>
            <w:r w:rsidRPr="00676C71">
              <w:rPr>
                <w:rFonts w:cstheme="minorHAnsi"/>
              </w:rPr>
              <w:t>Litoměřice, Státní oblastní archiv</w:t>
            </w:r>
          </w:p>
        </w:tc>
      </w:tr>
      <w:tr w:rsidR="0022194F" w:rsidRPr="00676C71" w14:paraId="3212D975" w14:textId="77777777" w:rsidTr="00CF54D3">
        <w:tc>
          <w:tcPr>
            <w:tcW w:w="4606" w:type="dxa"/>
          </w:tcPr>
          <w:p w14:paraId="20838370" w14:textId="77777777" w:rsidR="0022194F" w:rsidRPr="00676C71" w:rsidRDefault="0022194F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056193B" w14:textId="7EAD96C5" w:rsidR="0022194F" w:rsidRPr="00676C71" w:rsidRDefault="003F06FE" w:rsidP="00676C71">
            <w:pPr>
              <w:rPr>
                <w:rFonts w:cstheme="minorHAnsi"/>
              </w:rPr>
            </w:pPr>
            <w:r w:rsidRPr="00676C71">
              <w:rPr>
                <w:rFonts w:cstheme="minorHAnsi"/>
              </w:rPr>
              <w:t>Pergamenová listina</w:t>
            </w:r>
            <w:r w:rsidR="00E82FE7" w:rsidRPr="00676C71">
              <w:rPr>
                <w:rFonts w:cstheme="minorHAnsi"/>
              </w:rPr>
              <w:t xml:space="preserve"> s voskovou pečetí a text závěsem</w:t>
            </w:r>
          </w:p>
        </w:tc>
      </w:tr>
      <w:tr w:rsidR="0022194F" w:rsidRPr="00676C71" w14:paraId="69BA68C4" w14:textId="77777777" w:rsidTr="00CF54D3">
        <w:tc>
          <w:tcPr>
            <w:tcW w:w="4606" w:type="dxa"/>
          </w:tcPr>
          <w:p w14:paraId="182D1C12" w14:textId="77777777" w:rsidR="0022194F" w:rsidRPr="00676C71" w:rsidRDefault="0022194F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3740"/>
            </w:tblGrid>
            <w:tr w:rsidR="003F06FE" w:rsidRPr="003F06FE" w14:paraId="31061C45" w14:textId="77777777" w:rsidTr="003F06FE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91317" w14:textId="77777777" w:rsidR="003F06FE" w:rsidRPr="003F06FE" w:rsidRDefault="003F06FE" w:rsidP="00676C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F06F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E300D" w14:textId="77777777" w:rsidR="003F06FE" w:rsidRPr="003F06FE" w:rsidRDefault="003F06FE" w:rsidP="00676C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F06F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/ zadání</w:t>
                  </w:r>
                </w:p>
              </w:tc>
            </w:tr>
            <w:tr w:rsidR="003F06FE" w:rsidRPr="003F06FE" w14:paraId="47D1E305" w14:textId="77777777" w:rsidTr="003F06FE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749B9" w14:textId="77777777" w:rsidR="003F06FE" w:rsidRPr="003F06FE" w:rsidRDefault="003F06FE" w:rsidP="00676C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F06FE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vz. 1 (AP)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4230F" w14:textId="77777777" w:rsidR="003F06FE" w:rsidRPr="003F06FE" w:rsidRDefault="003F06FE" w:rsidP="00676C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F06FE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Vlákno nebarvené z textilního závěsu pečeti / určení vlákninového složení</w:t>
                  </w:r>
                </w:p>
              </w:tc>
            </w:tr>
            <w:tr w:rsidR="003F06FE" w:rsidRPr="003F06FE" w14:paraId="05846FBE" w14:textId="77777777" w:rsidTr="003F06FE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F1839" w14:textId="77777777" w:rsidR="003F06FE" w:rsidRPr="003F06FE" w:rsidRDefault="003F06FE" w:rsidP="00676C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F06FE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vz. 2 (AP)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121A5" w14:textId="77777777" w:rsidR="003F06FE" w:rsidRPr="003F06FE" w:rsidRDefault="003F06FE" w:rsidP="00676C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F06FE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Pergamen – nedegradovaný / určení teploty smrštění pergamenu</w:t>
                  </w:r>
                </w:p>
              </w:tc>
            </w:tr>
            <w:tr w:rsidR="003F06FE" w:rsidRPr="003F06FE" w14:paraId="09422617" w14:textId="77777777" w:rsidTr="003F06FE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F735C" w14:textId="77777777" w:rsidR="003F06FE" w:rsidRPr="003F06FE" w:rsidRDefault="003F06FE" w:rsidP="00676C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F06FE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vz. 3 (AP)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9781E" w14:textId="77777777" w:rsidR="003F06FE" w:rsidRPr="003F06FE" w:rsidRDefault="003F06FE" w:rsidP="00676C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F06FE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Pergamen – degradovaný / určení teploty smrštění pergamenu</w:t>
                  </w:r>
                </w:p>
              </w:tc>
            </w:tr>
          </w:tbl>
          <w:p w14:paraId="159AABB8" w14:textId="77777777" w:rsidR="0022194F" w:rsidRPr="00676C71" w:rsidRDefault="0022194F" w:rsidP="00676C71">
            <w:pPr>
              <w:rPr>
                <w:rFonts w:cstheme="minorHAnsi"/>
              </w:rPr>
            </w:pPr>
          </w:p>
        </w:tc>
      </w:tr>
      <w:tr w:rsidR="0022194F" w:rsidRPr="00676C71" w14:paraId="7845AF87" w14:textId="77777777" w:rsidTr="00CF54D3">
        <w:tc>
          <w:tcPr>
            <w:tcW w:w="4606" w:type="dxa"/>
          </w:tcPr>
          <w:p w14:paraId="2F520683" w14:textId="77777777" w:rsidR="0022194F" w:rsidRPr="00676C71" w:rsidRDefault="0022194F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30"/>
              <w:gridCol w:w="1604"/>
              <w:gridCol w:w="5204"/>
            </w:tblGrid>
            <w:tr w:rsidR="003F06FE" w:rsidRPr="00676C71" w14:paraId="71301A34" w14:textId="77777777" w:rsidTr="00907D8A">
              <w:tc>
                <w:tcPr>
                  <w:tcW w:w="901" w:type="dxa"/>
                </w:tcPr>
                <w:p w14:paraId="46137081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76C71">
                    <w:rPr>
                      <w:rFonts w:cstheme="minorHAnsi"/>
                      <w:bCs/>
                    </w:rPr>
                    <w:t>Vzorek</w:t>
                  </w:r>
                </w:p>
              </w:tc>
              <w:tc>
                <w:tcPr>
                  <w:tcW w:w="4646" w:type="dxa"/>
                </w:tcPr>
                <w:p w14:paraId="72CFE9B7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76C71">
                    <w:rPr>
                      <w:rFonts w:cstheme="minorHAnsi"/>
                      <w:bCs/>
                    </w:rPr>
                    <w:t>Popis / zadání</w:t>
                  </w:r>
                </w:p>
              </w:tc>
              <w:tc>
                <w:tcPr>
                  <w:tcW w:w="3515" w:type="dxa"/>
                </w:tcPr>
                <w:p w14:paraId="2D45FE0E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76C71">
                    <w:rPr>
                      <w:rFonts w:cstheme="minorHAnsi"/>
                      <w:bCs/>
                    </w:rPr>
                    <w:t>Foto místa odběru</w:t>
                  </w:r>
                </w:p>
              </w:tc>
            </w:tr>
            <w:tr w:rsidR="003F06FE" w:rsidRPr="00676C71" w14:paraId="37B147EF" w14:textId="77777777" w:rsidTr="00907D8A">
              <w:tc>
                <w:tcPr>
                  <w:tcW w:w="901" w:type="dxa"/>
                </w:tcPr>
                <w:p w14:paraId="5D6A22CB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76C71">
                    <w:rPr>
                      <w:rFonts w:cstheme="minorHAnsi"/>
                      <w:bCs/>
                    </w:rPr>
                    <w:t>vz. 1</w:t>
                  </w:r>
                </w:p>
                <w:p w14:paraId="4BC5A0C9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  <w:i/>
                    </w:rPr>
                  </w:pPr>
                  <w:r w:rsidRPr="00676C71">
                    <w:rPr>
                      <w:rFonts w:cstheme="minorHAnsi"/>
                      <w:bCs/>
                      <w:i/>
                    </w:rPr>
                    <w:t>(AP)</w:t>
                  </w:r>
                </w:p>
                <w:p w14:paraId="77B60D17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4646" w:type="dxa"/>
                </w:tcPr>
                <w:p w14:paraId="1E2135E6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76C71">
                    <w:rPr>
                      <w:rFonts w:cstheme="minorHAnsi"/>
                      <w:bCs/>
                    </w:rPr>
                    <w:t>Vlákno nebarvené z textilního závěsu pečeti / určení vlákninového složení</w:t>
                  </w:r>
                </w:p>
              </w:tc>
              <w:tc>
                <w:tcPr>
                  <w:tcW w:w="3515" w:type="dxa"/>
                </w:tcPr>
                <w:p w14:paraId="7B1D8CD9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</w:tc>
            </w:tr>
            <w:tr w:rsidR="003F06FE" w:rsidRPr="00676C71" w14:paraId="40825E62" w14:textId="77777777" w:rsidTr="00907D8A">
              <w:trPr>
                <w:trHeight w:val="494"/>
              </w:trPr>
              <w:tc>
                <w:tcPr>
                  <w:tcW w:w="901" w:type="dxa"/>
                </w:tcPr>
                <w:p w14:paraId="27217344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76C71">
                    <w:rPr>
                      <w:rFonts w:cstheme="minorHAnsi"/>
                      <w:bCs/>
                    </w:rPr>
                    <w:t>vz. 2</w:t>
                  </w:r>
                </w:p>
                <w:p w14:paraId="494FD091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  <w:i/>
                    </w:rPr>
                  </w:pPr>
                  <w:r w:rsidRPr="00676C71">
                    <w:rPr>
                      <w:rFonts w:cstheme="minorHAnsi"/>
                      <w:bCs/>
                      <w:i/>
                    </w:rPr>
                    <w:t>(AP)</w:t>
                  </w:r>
                </w:p>
                <w:p w14:paraId="160134DA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4646" w:type="dxa"/>
                </w:tcPr>
                <w:p w14:paraId="4755516F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76C71">
                    <w:rPr>
                      <w:rFonts w:cstheme="minorHAnsi"/>
                      <w:bCs/>
                    </w:rPr>
                    <w:t>Pergamen – nedegradovaný / určení teploty smrštění pergamenu</w:t>
                  </w:r>
                </w:p>
              </w:tc>
              <w:tc>
                <w:tcPr>
                  <w:tcW w:w="3515" w:type="dxa"/>
                </w:tcPr>
                <w:p w14:paraId="2F21D8AE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76C71">
                    <w:rPr>
                      <w:rFonts w:cstheme="minorHAnsi"/>
                      <w:noProof/>
                    </w:rPr>
                    <w:drawing>
                      <wp:inline distT="0" distB="0" distL="0" distR="0" wp14:anchorId="418865AB" wp14:editId="28B12D96">
                        <wp:extent cx="3168000" cy="1867228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8000" cy="1867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06FE" w:rsidRPr="00676C71" w14:paraId="7C33A8C4" w14:textId="77777777" w:rsidTr="00907D8A">
              <w:tc>
                <w:tcPr>
                  <w:tcW w:w="901" w:type="dxa"/>
                </w:tcPr>
                <w:p w14:paraId="646BA0E7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76C71">
                    <w:rPr>
                      <w:rFonts w:cstheme="minorHAnsi"/>
                      <w:bCs/>
                    </w:rPr>
                    <w:t>vz. 3</w:t>
                  </w:r>
                </w:p>
                <w:p w14:paraId="1008ACD1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  <w:i/>
                    </w:rPr>
                  </w:pPr>
                  <w:r w:rsidRPr="00676C71">
                    <w:rPr>
                      <w:rFonts w:cstheme="minorHAnsi"/>
                      <w:bCs/>
                      <w:i/>
                    </w:rPr>
                    <w:t>(AP)</w:t>
                  </w:r>
                </w:p>
                <w:p w14:paraId="37DA7ACF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4646" w:type="dxa"/>
                </w:tcPr>
                <w:p w14:paraId="53A62978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76C71">
                    <w:rPr>
                      <w:rFonts w:cstheme="minorHAnsi"/>
                      <w:bCs/>
                    </w:rPr>
                    <w:t>Pergamen – degradovaný / určení teploty smrštění pergamenu</w:t>
                  </w:r>
                </w:p>
              </w:tc>
              <w:tc>
                <w:tcPr>
                  <w:tcW w:w="3515" w:type="dxa"/>
                </w:tcPr>
                <w:p w14:paraId="2891CB5E" w14:textId="77777777" w:rsidR="003F06FE" w:rsidRPr="00676C71" w:rsidRDefault="003F06FE" w:rsidP="00676C71">
                  <w:pPr>
                    <w:keepNext/>
                    <w:outlineLvl w:val="2"/>
                    <w:rPr>
                      <w:rFonts w:cstheme="minorHAnsi"/>
                      <w:noProof/>
                    </w:rPr>
                  </w:pPr>
                  <w:r w:rsidRPr="00676C71">
                    <w:rPr>
                      <w:rFonts w:cstheme="minorHAnsi"/>
                      <w:noProof/>
                    </w:rPr>
                    <w:t xml:space="preserve"> </w:t>
                  </w:r>
                  <w:r w:rsidRPr="00676C71">
                    <w:rPr>
                      <w:rFonts w:cstheme="minorHAnsi"/>
                      <w:noProof/>
                    </w:rPr>
                    <w:drawing>
                      <wp:inline distT="0" distB="0" distL="0" distR="0" wp14:anchorId="302E8C84" wp14:editId="04D16033">
                        <wp:extent cx="3168000" cy="176234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8000" cy="1762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DE5C50" w14:textId="77777777" w:rsidR="003F06FE" w:rsidRPr="00676C71" w:rsidRDefault="003F06FE" w:rsidP="00676C71">
            <w:pPr>
              <w:rPr>
                <w:rFonts w:cstheme="minorHAnsi"/>
              </w:rPr>
            </w:pPr>
          </w:p>
          <w:p w14:paraId="78D0AB39" w14:textId="77777777" w:rsidR="0022194F" w:rsidRPr="00676C71" w:rsidRDefault="0022194F" w:rsidP="00676C71">
            <w:pPr>
              <w:rPr>
                <w:rFonts w:cstheme="minorHAnsi"/>
              </w:rPr>
            </w:pPr>
          </w:p>
        </w:tc>
      </w:tr>
      <w:tr w:rsidR="0022194F" w:rsidRPr="00676C71" w14:paraId="673DC802" w14:textId="77777777" w:rsidTr="00CF54D3">
        <w:tc>
          <w:tcPr>
            <w:tcW w:w="4606" w:type="dxa"/>
          </w:tcPr>
          <w:p w14:paraId="246BB7C5" w14:textId="77777777" w:rsidR="0022194F" w:rsidRPr="00676C71" w:rsidRDefault="0022194F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5375BF6E" w14:textId="77777777" w:rsidR="0022194F" w:rsidRPr="00676C71" w:rsidRDefault="0022194F" w:rsidP="00676C71">
            <w:pPr>
              <w:rPr>
                <w:rFonts w:cstheme="minorHAnsi"/>
              </w:rPr>
            </w:pPr>
          </w:p>
        </w:tc>
      </w:tr>
      <w:tr w:rsidR="0022194F" w:rsidRPr="00676C71" w14:paraId="1D3C98C5" w14:textId="77777777" w:rsidTr="00CF54D3">
        <w:tc>
          <w:tcPr>
            <w:tcW w:w="4606" w:type="dxa"/>
          </w:tcPr>
          <w:p w14:paraId="482EE7E4" w14:textId="77777777" w:rsidR="0022194F" w:rsidRPr="00676C71" w:rsidRDefault="0022194F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 xml:space="preserve">Typ podložky (v případě vzorků </w:t>
            </w:r>
            <w:r w:rsidRPr="00676C71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4A82F6A3" w14:textId="77777777" w:rsidR="0022194F" w:rsidRPr="00676C71" w:rsidRDefault="0022194F" w:rsidP="00676C71">
            <w:pPr>
              <w:rPr>
                <w:rFonts w:cstheme="minorHAnsi"/>
              </w:rPr>
            </w:pPr>
          </w:p>
        </w:tc>
      </w:tr>
      <w:tr w:rsidR="0022194F" w:rsidRPr="00676C71" w14:paraId="5EF6039E" w14:textId="77777777" w:rsidTr="00CF54D3">
        <w:tc>
          <w:tcPr>
            <w:tcW w:w="4606" w:type="dxa"/>
          </w:tcPr>
          <w:p w14:paraId="38BD70F8" w14:textId="77777777" w:rsidR="0022194F" w:rsidRPr="00676C71" w:rsidRDefault="0022194F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>Datace</w:t>
            </w:r>
            <w:r w:rsidR="00AA48FC" w:rsidRPr="00676C7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6A3A4CC" w14:textId="77777777" w:rsidR="0022194F" w:rsidRPr="00676C71" w:rsidRDefault="0022194F" w:rsidP="00676C71">
            <w:pPr>
              <w:rPr>
                <w:rFonts w:cstheme="minorHAnsi"/>
              </w:rPr>
            </w:pPr>
          </w:p>
        </w:tc>
      </w:tr>
      <w:tr w:rsidR="0022194F" w:rsidRPr="00676C71" w14:paraId="5BD56D48" w14:textId="77777777" w:rsidTr="00CF54D3">
        <w:tc>
          <w:tcPr>
            <w:tcW w:w="4606" w:type="dxa"/>
          </w:tcPr>
          <w:p w14:paraId="1EF5B89D" w14:textId="77777777" w:rsidR="0022194F" w:rsidRPr="00676C71" w:rsidRDefault="0022194F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3B82E4F" w14:textId="2DE844C7" w:rsidR="0022194F" w:rsidRPr="00676C71" w:rsidRDefault="00676C71" w:rsidP="00676C71">
            <w:pPr>
              <w:rPr>
                <w:rFonts w:cstheme="minorHAnsi"/>
              </w:rPr>
            </w:pPr>
            <w:r w:rsidRPr="00676C71">
              <w:rPr>
                <w:rFonts w:cstheme="minorHAnsi"/>
              </w:rPr>
              <w:t>Hurtová Alena</w:t>
            </w:r>
          </w:p>
        </w:tc>
      </w:tr>
      <w:tr w:rsidR="0022194F" w:rsidRPr="00676C71" w14:paraId="7E063E8A" w14:textId="77777777" w:rsidTr="00CF54D3">
        <w:tc>
          <w:tcPr>
            <w:tcW w:w="4606" w:type="dxa"/>
          </w:tcPr>
          <w:p w14:paraId="25CE422B" w14:textId="77777777" w:rsidR="0022194F" w:rsidRPr="00676C71" w:rsidRDefault="0022194F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>Datum zpracování zprávy</w:t>
            </w:r>
            <w:r w:rsidR="00AA48FC" w:rsidRPr="00676C7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4CD2B62" w14:textId="1551C547" w:rsidR="0022194F" w:rsidRPr="00676C71" w:rsidRDefault="00676C71" w:rsidP="00676C71">
            <w:pPr>
              <w:rPr>
                <w:rFonts w:cstheme="minorHAnsi"/>
              </w:rPr>
            </w:pPr>
            <w:r w:rsidRPr="00676C71">
              <w:rPr>
                <w:rFonts w:cstheme="minorHAnsi"/>
              </w:rPr>
              <w:t>19. 8. 2021</w:t>
            </w:r>
          </w:p>
        </w:tc>
      </w:tr>
      <w:tr w:rsidR="005A54E0" w:rsidRPr="00676C71" w14:paraId="66876D46" w14:textId="77777777" w:rsidTr="00CF54D3">
        <w:tc>
          <w:tcPr>
            <w:tcW w:w="4606" w:type="dxa"/>
          </w:tcPr>
          <w:p w14:paraId="509A42B8" w14:textId="77777777" w:rsidR="005A54E0" w:rsidRPr="00676C71" w:rsidRDefault="005A54E0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>Číslo příslušné zprávy v </w:t>
            </w:r>
            <w:r w:rsidR="000A6440" w:rsidRPr="00676C71">
              <w:rPr>
                <w:rFonts w:cstheme="minorHAnsi"/>
                <w:b/>
              </w:rPr>
              <w:t>databázi</w:t>
            </w:r>
            <w:r w:rsidRPr="00676C7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8FE8028" w14:textId="3CB5D24E" w:rsidR="005A54E0" w:rsidRPr="00676C71" w:rsidRDefault="00676C71" w:rsidP="00676C71">
            <w:pPr>
              <w:rPr>
                <w:rFonts w:cstheme="minorHAnsi"/>
              </w:rPr>
            </w:pPr>
            <w:r w:rsidRPr="00676C71">
              <w:rPr>
                <w:rFonts w:cstheme="minorHAnsi"/>
              </w:rPr>
              <w:t>2021_</w:t>
            </w:r>
            <w:r w:rsidR="00A46FF5">
              <w:rPr>
                <w:rFonts w:cstheme="minorHAnsi"/>
              </w:rPr>
              <w:t>28</w:t>
            </w:r>
          </w:p>
        </w:tc>
      </w:tr>
    </w:tbl>
    <w:p w14:paraId="74780219" w14:textId="77777777" w:rsidR="00AA48FC" w:rsidRPr="00676C71" w:rsidRDefault="00AA48FC" w:rsidP="00676C7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76C71" w14:paraId="76549606" w14:textId="77777777" w:rsidTr="00CF54D3">
        <w:tc>
          <w:tcPr>
            <w:tcW w:w="10060" w:type="dxa"/>
          </w:tcPr>
          <w:p w14:paraId="3AF579F6" w14:textId="77777777" w:rsidR="00AA48FC" w:rsidRPr="00676C71" w:rsidRDefault="00AA48FC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>Výsledky analýzy</w:t>
            </w:r>
          </w:p>
        </w:tc>
      </w:tr>
      <w:tr w:rsidR="00AA48FC" w:rsidRPr="00676C71" w14:paraId="44937400" w14:textId="77777777" w:rsidTr="00CF54D3">
        <w:tc>
          <w:tcPr>
            <w:tcW w:w="10060" w:type="dxa"/>
          </w:tcPr>
          <w:p w14:paraId="65C3A773" w14:textId="77777777" w:rsidR="00AA48FC" w:rsidRPr="00676C71" w:rsidRDefault="00AA48FC" w:rsidP="00676C71">
            <w:pPr>
              <w:rPr>
                <w:rFonts w:cstheme="minorHAnsi"/>
              </w:rPr>
            </w:pPr>
          </w:p>
          <w:p w14:paraId="5E59562B" w14:textId="77777777" w:rsidR="00676C71" w:rsidRPr="00676C71" w:rsidRDefault="00676C71" w:rsidP="00676C71">
            <w:pPr>
              <w:pStyle w:val="Nadpis3"/>
              <w:spacing w:after="0" w:line="240" w:lineRule="auto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>Vzorky k analýze</w:t>
            </w:r>
          </w:p>
          <w:tbl>
            <w:tblPr>
              <w:tblW w:w="84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447"/>
              <w:gridCol w:w="847"/>
              <w:gridCol w:w="1354"/>
              <w:gridCol w:w="878"/>
              <w:gridCol w:w="1604"/>
              <w:gridCol w:w="1410"/>
              <w:gridCol w:w="1363"/>
            </w:tblGrid>
            <w:tr w:rsidR="00676C71" w:rsidRPr="00676C71" w14:paraId="61535700" w14:textId="77777777" w:rsidTr="00907D8A">
              <w:trPr>
                <w:jc w:val="center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4B929A" w14:textId="77777777" w:rsidR="00676C71" w:rsidRPr="00676C71" w:rsidRDefault="00676C71" w:rsidP="00676C71">
                  <w:pPr>
                    <w:pStyle w:val="tabulkanadpis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Objekt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43F5C4" w14:textId="77777777" w:rsidR="00676C71" w:rsidRPr="00676C71" w:rsidRDefault="00676C71" w:rsidP="00676C71">
                  <w:pPr>
                    <w:pStyle w:val="tabulkanadpis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Vzorek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380F30" w14:textId="77777777" w:rsidR="00676C71" w:rsidRPr="00676C71" w:rsidRDefault="00676C71" w:rsidP="00676C71">
                  <w:pPr>
                    <w:pStyle w:val="tabulkanadpis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Identifikační číslo vzorku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14:paraId="75AB53A4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Místo odběru 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8B4BC0B" w14:textId="77777777" w:rsidR="00676C71" w:rsidRPr="00676C71" w:rsidRDefault="00676C71" w:rsidP="00676C71">
                  <w:pPr>
                    <w:pStyle w:val="tabulkanadpis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Stručný popis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9EDE44" w14:textId="77777777" w:rsidR="00676C71" w:rsidRPr="00676C71" w:rsidRDefault="00676C71" w:rsidP="00676C71">
                  <w:pPr>
                    <w:pStyle w:val="tabulkanadpis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Cíle analýzy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C1C299" w14:textId="77777777" w:rsidR="00676C71" w:rsidRPr="00676C71" w:rsidRDefault="00676C71" w:rsidP="00676C71">
                  <w:pPr>
                    <w:pStyle w:val="tabulkanadpis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Metody analýza</w:t>
                  </w:r>
                </w:p>
              </w:tc>
            </w:tr>
            <w:tr w:rsidR="00676C71" w:rsidRPr="00676C71" w14:paraId="20FA9F11" w14:textId="77777777" w:rsidTr="00907D8A">
              <w:trPr>
                <w:jc w:val="center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5B9BD5"/>
                </w:tcPr>
                <w:p w14:paraId="553D78A9" w14:textId="77777777" w:rsidR="00676C71" w:rsidRPr="00676C71" w:rsidRDefault="00676C71" w:rsidP="00676C71">
                  <w:pPr>
                    <w:pStyle w:val="tabulka"/>
                    <w:snapToGrid w:val="0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5B9BD5"/>
                </w:tcPr>
                <w:p w14:paraId="324AC72F" w14:textId="77777777" w:rsidR="00676C71" w:rsidRPr="00676C71" w:rsidRDefault="00676C71" w:rsidP="00676C71">
                  <w:pPr>
                    <w:pStyle w:val="tabulka"/>
                    <w:snapToGrid w:val="0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5B9BD5"/>
                </w:tcPr>
                <w:p w14:paraId="79C81D1A" w14:textId="77777777" w:rsidR="00676C71" w:rsidRPr="00676C71" w:rsidRDefault="00676C71" w:rsidP="00676C71">
                  <w:pPr>
                    <w:pStyle w:val="tabulka"/>
                    <w:snapToGrid w:val="0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left w:val="single" w:sz="4" w:space="0" w:color="000000"/>
                  </w:tcBorders>
                  <w:shd w:val="clear" w:color="auto" w:fill="5B9BD5"/>
                </w:tcPr>
                <w:p w14:paraId="0D117625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51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5B9BD5"/>
                </w:tcPr>
                <w:p w14:paraId="71EE1B1E" w14:textId="77777777" w:rsidR="00676C71" w:rsidRPr="00676C71" w:rsidRDefault="00676C71" w:rsidP="00676C71">
                  <w:pPr>
                    <w:pStyle w:val="tabulka"/>
                    <w:snapToGrid w:val="0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5B9BD5"/>
                </w:tcPr>
                <w:p w14:paraId="56933825" w14:textId="77777777" w:rsidR="00676C71" w:rsidRPr="00676C71" w:rsidRDefault="00676C71" w:rsidP="00676C71">
                  <w:pPr>
                    <w:pStyle w:val="tabulka"/>
                    <w:snapToGrid w:val="0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B9BD5"/>
                </w:tcPr>
                <w:p w14:paraId="68DDD328" w14:textId="77777777" w:rsidR="00676C71" w:rsidRPr="00676C71" w:rsidRDefault="00676C71" w:rsidP="00676C71">
                  <w:pPr>
                    <w:pStyle w:val="tabulka"/>
                    <w:snapToGrid w:val="0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76C71" w:rsidRPr="00676C71" w14:paraId="1193BBA8" w14:textId="77777777" w:rsidTr="00907D8A">
              <w:trPr>
                <w:jc w:val="center"/>
              </w:trPr>
              <w:tc>
                <w:tcPr>
                  <w:tcW w:w="1305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9B51A7A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Pergamenová listina s voskovou pečetí a text. závěsem, Státní oblastní archiv v Litoměřicích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C5A937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 AP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F9763B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10452</w:t>
                  </w:r>
                </w:p>
              </w:tc>
              <w:tc>
                <w:tcPr>
                  <w:tcW w:w="115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D396157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závěs pečeti</w:t>
                  </w:r>
                </w:p>
              </w:tc>
              <w:tc>
                <w:tcPr>
                  <w:tcW w:w="125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D583161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vlákno nebarvené textilní 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6B29DC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vlákninového složení</w:t>
                  </w:r>
                </w:p>
              </w:tc>
              <w:tc>
                <w:tcPr>
                  <w:tcW w:w="1333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31ABAC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OM, Herzbergovo činidlo, FTIR</w:t>
                  </w:r>
                </w:p>
              </w:tc>
            </w:tr>
            <w:tr w:rsidR="00676C71" w:rsidRPr="00676C71" w14:paraId="168A7333" w14:textId="77777777" w:rsidTr="00907D8A">
              <w:trPr>
                <w:trHeight w:val="64"/>
                <w:jc w:val="center"/>
              </w:trPr>
              <w:tc>
                <w:tcPr>
                  <w:tcW w:w="1305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B92CB29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88C765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2 AP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56764A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10453</w:t>
                  </w:r>
                </w:p>
              </w:tc>
              <w:tc>
                <w:tcPr>
                  <w:tcW w:w="115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304AD75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5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57F1A4C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pergamen nedegradovaný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20C9AD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typ činění</w:t>
                  </w:r>
                </w:p>
              </w:tc>
              <w:tc>
                <w:tcPr>
                  <w:tcW w:w="1333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5CA2F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OM, roztok FeCl</w:t>
                  </w: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</w:tr>
            <w:tr w:rsidR="00676C71" w:rsidRPr="00676C71" w14:paraId="18C6A9F4" w14:textId="77777777" w:rsidTr="00907D8A">
              <w:trPr>
                <w:trHeight w:val="64"/>
                <w:jc w:val="center"/>
              </w:trPr>
              <w:tc>
                <w:tcPr>
                  <w:tcW w:w="1305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8722466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EB31BA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3 AP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DF69CA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10454</w:t>
                  </w:r>
                </w:p>
              </w:tc>
              <w:tc>
                <w:tcPr>
                  <w:tcW w:w="115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FEA2D38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5D59816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pergamen degradovaný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383632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typ činění</w:t>
                  </w:r>
                </w:p>
              </w:tc>
              <w:tc>
                <w:tcPr>
                  <w:tcW w:w="1333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83EA78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OM, roztok FeCl</w:t>
                  </w:r>
                  <w:r w:rsidRPr="00676C71">
                    <w:rPr>
                      <w:rFonts w:asciiTheme="minorHAnsi" w:hAnsiTheme="minorHAnsi" w:cstheme="minorHAnsi"/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</w:tr>
          </w:tbl>
          <w:p w14:paraId="1872BD80" w14:textId="77777777" w:rsidR="00676C71" w:rsidRPr="00676C71" w:rsidRDefault="00676C71" w:rsidP="00676C71">
            <w:pPr>
              <w:pStyle w:val="popispodtabulkou"/>
              <w:rPr>
                <w:rFonts w:asciiTheme="minorHAnsi" w:hAnsiTheme="minorHAnsi" w:cstheme="minorHAnsi"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 xml:space="preserve"> Identifikační číslo udává číslo dle vzorkového systému Katedry chemické technologie, Fakulty restaurování, Univerzity Pardubice.</w:t>
            </w:r>
          </w:p>
          <w:p w14:paraId="04DC9266" w14:textId="77777777" w:rsidR="00676C71" w:rsidRPr="00676C71" w:rsidRDefault="00676C71" w:rsidP="00676C71">
            <w:pPr>
              <w:rPr>
                <w:rFonts w:cstheme="minorHAnsi"/>
              </w:rPr>
            </w:pPr>
            <w:r w:rsidRPr="00676C71">
              <w:rPr>
                <w:rFonts w:cstheme="minorHAnsi"/>
              </w:rPr>
              <w:br w:type="page"/>
            </w:r>
          </w:p>
          <w:p w14:paraId="7D0D55FF" w14:textId="77777777" w:rsidR="00676C71" w:rsidRPr="00676C71" w:rsidRDefault="00676C71" w:rsidP="00676C71">
            <w:pPr>
              <w:rPr>
                <w:rFonts w:cstheme="minorHAnsi"/>
              </w:rPr>
            </w:pPr>
          </w:p>
          <w:p w14:paraId="06B43F7F" w14:textId="77777777" w:rsidR="00676C71" w:rsidRPr="00676C71" w:rsidRDefault="00676C71" w:rsidP="00676C71">
            <w:pPr>
              <w:rPr>
                <w:rFonts w:cstheme="minorHAnsi"/>
              </w:rPr>
            </w:pPr>
          </w:p>
          <w:p w14:paraId="682B808D" w14:textId="77777777" w:rsidR="00676C71" w:rsidRPr="00676C71" w:rsidRDefault="00676C71" w:rsidP="00676C71">
            <w:pPr>
              <w:pStyle w:val="Nadpis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 xml:space="preserve">Vzorek č. 1 AP/10452 </w:t>
            </w:r>
            <w:r w:rsidRPr="00676C71">
              <w:rPr>
                <w:rFonts w:asciiTheme="minorHAnsi" w:hAnsiTheme="minorHAnsi" w:cstheme="minorHAnsi"/>
                <w:b w:val="0"/>
                <w:sz w:val="22"/>
                <w:szCs w:val="22"/>
              </w:rPr>
              <w:t>vlákno nebarvené textilní</w:t>
            </w:r>
          </w:p>
          <w:p w14:paraId="67EF80C1" w14:textId="77777777" w:rsidR="00676C71" w:rsidRPr="00676C71" w:rsidRDefault="00676C71" w:rsidP="00676C71">
            <w:pPr>
              <w:pStyle w:val="Nadpis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676C71">
              <w:rPr>
                <w:rFonts w:asciiTheme="minorHAnsi" w:hAnsiTheme="minorHAnsi" w:cstheme="minorHAnsi"/>
                <w:b w:val="0"/>
                <w:sz w:val="22"/>
                <w:szCs w:val="22"/>
              </w:rPr>
              <w:t>závěs pečeti</w:t>
            </w:r>
          </w:p>
          <w:p w14:paraId="6A2B5CA7" w14:textId="77777777" w:rsidR="00676C71" w:rsidRPr="00676C71" w:rsidRDefault="00676C71" w:rsidP="00676C71">
            <w:pPr>
              <w:pStyle w:val="Podnadpis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 xml:space="preserve">Detail vzorku </w:t>
            </w:r>
          </w:p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4476"/>
              <w:gridCol w:w="4596"/>
            </w:tblGrid>
            <w:tr w:rsidR="00676C71" w:rsidRPr="00676C71" w14:paraId="371B26CE" w14:textId="77777777" w:rsidTr="00907D8A">
              <w:tc>
                <w:tcPr>
                  <w:tcW w:w="4395" w:type="dxa"/>
                  <w:shd w:val="clear" w:color="auto" w:fill="auto"/>
                </w:tcPr>
                <w:p w14:paraId="1C8E6C21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8811766" wp14:editId="1B6B70DC">
                        <wp:extent cx="2700000" cy="1800000"/>
                        <wp:effectExtent l="0" t="0" r="5715" b="0"/>
                        <wp:docPr id="7" name="Obrázek 7" descr="D:\Data\alhu98947\Plocha\Papírnící\P2020-2021\pátková\10452\IMG_000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Data\alhu98947\Plocha\Papírnící\P2020-2021\pátková\10452\IMG_0002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14:paraId="1ED6F253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7AC7FB5" w14:textId="77777777" w:rsidR="00676C71" w:rsidRPr="00676C71" w:rsidRDefault="00676C71" w:rsidP="00676C71">
            <w:pPr>
              <w:pStyle w:val="poznmk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Makrosnímek vzorku 1 AP/10452. Fotografováno na stereomikroskopu SMZ 800, bílé dopadající světlo, zvětšení na mikroskopu 30x.</w:t>
            </w:r>
          </w:p>
          <w:p w14:paraId="1FAC188D" w14:textId="77777777" w:rsidR="00676C71" w:rsidRPr="00676C71" w:rsidRDefault="00676C71" w:rsidP="00676C71">
            <w:pPr>
              <w:pStyle w:val="Podnadpis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>Identifikace vláken - optická mikroskopie</w:t>
            </w:r>
          </w:p>
          <w:tbl>
            <w:tblPr>
              <w:tblW w:w="9180" w:type="dxa"/>
              <w:tblLook w:val="0000" w:firstRow="0" w:lastRow="0" w:firstColumn="0" w:lastColumn="0" w:noHBand="0" w:noVBand="0"/>
            </w:tblPr>
            <w:tblGrid>
              <w:gridCol w:w="4476"/>
              <w:gridCol w:w="4704"/>
            </w:tblGrid>
            <w:tr w:rsidR="00676C71" w:rsidRPr="00676C71" w14:paraId="6A0F9F9E" w14:textId="77777777" w:rsidTr="00907D8A">
              <w:tc>
                <w:tcPr>
                  <w:tcW w:w="4413" w:type="dxa"/>
                  <w:shd w:val="clear" w:color="auto" w:fill="auto"/>
                </w:tcPr>
                <w:p w14:paraId="28368BE0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3D5625F" wp14:editId="2C2B7DB3">
                        <wp:extent cx="2700801" cy="1800000"/>
                        <wp:effectExtent l="0" t="0" r="4445" b="0"/>
                        <wp:docPr id="8" name="Obrázek 8" descr="D:\Data\alhu98947\Plocha\Papírnící\P2020-2021\pátková\10452\IMG_344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98947\Plocha\Papírnící\P2020-2021\pátková\10452\IMG_344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801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4FA0E21F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B8215CB" wp14:editId="688AD773">
                        <wp:extent cx="2700801" cy="1800000"/>
                        <wp:effectExtent l="0" t="0" r="4445" b="0"/>
                        <wp:docPr id="4" name="Obrázek 4" descr="D:\Data\alhu98947\Plocha\Papírnící\P2020-2021\pátková\10452\IMG_345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ata\alhu98947\Plocha\Papírnící\P2020-2021\pátková\10452\IMG_3450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801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6C71" w:rsidRPr="00676C71" w14:paraId="1F74CAC0" w14:textId="77777777" w:rsidTr="00907D8A">
              <w:tc>
                <w:tcPr>
                  <w:tcW w:w="4413" w:type="dxa"/>
                  <w:shd w:val="clear" w:color="auto" w:fill="auto"/>
                </w:tcPr>
                <w:p w14:paraId="746B60DD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676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178344A" wp14:editId="6B7AC8BB">
                        <wp:extent cx="2700801" cy="1800000"/>
                        <wp:effectExtent l="0" t="0" r="4445" b="0"/>
                        <wp:docPr id="5" name="Obrázek 5" descr="D:\Data\alhu98947\Plocha\Papírnící\P2020-2021\pátková\10452\IMG_345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ata\alhu98947\Plocha\Papírnící\P2020-2021\pátková\10452\IMG_345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801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566FF0C6" w14:textId="77777777" w:rsidR="00676C71" w:rsidRPr="00676C71" w:rsidRDefault="00676C71" w:rsidP="00676C71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6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073A392" wp14:editId="4F56F8C5">
                        <wp:extent cx="2700801" cy="1800000"/>
                        <wp:effectExtent l="0" t="0" r="4445" b="0"/>
                        <wp:docPr id="6" name="Obrázek 6" descr="D:\Data\alhu98947\Plocha\Papírnící\P2020-2021\pátková\10452\IMG_345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Data\alhu98947\Plocha\Papírnící\P2020-2021\pátková\10452\IMG_345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801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E92F407" w14:textId="77777777" w:rsidR="00676C71" w:rsidRPr="00676C71" w:rsidRDefault="00676C71" w:rsidP="00676C71">
            <w:pPr>
              <w:pStyle w:val="poznmky"/>
              <w:spacing w:after="0"/>
              <w:rPr>
                <w:rFonts w:asciiTheme="minorHAnsi" w:hAnsiTheme="minorHAnsi" w:cstheme="minorHAnsi"/>
                <w:color w:val="ED7D31"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>Snímek vláken vzorku 1AP/10452 v Herzbergově činidle. Fotografováno na optickém mikroskopu Nikon ECLIPSE LV100 při zvětšení na mikroskopu 50x, 100x, 200x a 500x v bílém procházejícím světle.</w:t>
            </w:r>
          </w:p>
          <w:p w14:paraId="46A886EF" w14:textId="77777777" w:rsidR="00676C71" w:rsidRPr="00676C71" w:rsidRDefault="00676C71" w:rsidP="00676C71">
            <w:pPr>
              <w:rPr>
                <w:rFonts w:cstheme="minorHAnsi"/>
                <w:i/>
              </w:rPr>
            </w:pPr>
            <w:r w:rsidRPr="00676C71">
              <w:rPr>
                <w:rFonts w:cstheme="minorHAnsi"/>
                <w:i/>
              </w:rPr>
              <w:br w:type="page"/>
            </w:r>
          </w:p>
          <w:p w14:paraId="4A4D6939" w14:textId="77777777" w:rsidR="00676C71" w:rsidRPr="00676C71" w:rsidRDefault="00676C71" w:rsidP="00676C71">
            <w:pPr>
              <w:pStyle w:val="Styl2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Vyhodnocení:</w:t>
            </w:r>
            <w:r w:rsidRPr="00676C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6CA86DA" w14:textId="77777777" w:rsidR="00676C71" w:rsidRPr="00676C71" w:rsidRDefault="00676C71" w:rsidP="00676C71">
            <w:pPr>
              <w:pStyle w:val="Styl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 xml:space="preserve">Vzorek tvořila hladká dlouhá vlákna, bez struktury o tloušťce mezi 10 až 20 µm. Po styku s Hercbergovým činidlem nedošlo ke změně barevnosti. Mohlo by se tedy jednat o vlákna na bázi hedvábí nebo umělá vlákna. </w:t>
            </w:r>
          </w:p>
          <w:p w14:paraId="72A4162F" w14:textId="77777777" w:rsidR="00676C71" w:rsidRPr="00676C71" w:rsidRDefault="00676C71" w:rsidP="00676C71">
            <w:pPr>
              <w:pStyle w:val="Podnadpis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>Infračervená spektrometrie</w:t>
            </w:r>
          </w:p>
          <w:p w14:paraId="1BF403BC" w14:textId="77777777" w:rsidR="00676C71" w:rsidRPr="00676C71" w:rsidRDefault="00676C71" w:rsidP="00676C71">
            <w:pPr>
              <w:rPr>
                <w:rFonts w:cstheme="minorHAnsi"/>
                <w:i/>
              </w:rPr>
            </w:pPr>
            <w:r w:rsidRPr="00676C71">
              <w:rPr>
                <w:rFonts w:cstheme="minorHAnsi"/>
                <w:i/>
                <w:noProof/>
                <w:lang w:eastAsia="cs-CZ"/>
              </w:rPr>
              <w:drawing>
                <wp:inline distT="0" distB="0" distL="0" distR="0" wp14:anchorId="56928A83" wp14:editId="4ED8A179">
                  <wp:extent cx="5760720" cy="2562320"/>
                  <wp:effectExtent l="0" t="0" r="0" b="9525"/>
                  <wp:docPr id="1" name="Obrázek 1" descr="D:\Data\alhu98947\Plocha\Papírnící\P2020-2021\pátková\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a\alhu98947\Plocha\Papírnící\P2020-2021\pátková\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56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0041B" w14:textId="1C77F39F" w:rsidR="00676C71" w:rsidRPr="00676C71" w:rsidRDefault="00676C71" w:rsidP="00676C71">
            <w:pPr>
              <w:pStyle w:val="poznmky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FTIR spektrum vzorku 1 AP/10452 a srovnávací spektra vybraných organických látek. </w:t>
            </w:r>
          </w:p>
          <w:p w14:paraId="61EA8494" w14:textId="77777777" w:rsidR="00676C71" w:rsidRPr="00676C71" w:rsidRDefault="00676C71" w:rsidP="00676C71">
            <w:pPr>
              <w:pStyle w:val="Styl2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Vyhodnocení: </w:t>
            </w:r>
          </w:p>
          <w:p w14:paraId="7CED1CDF" w14:textId="77777777" w:rsidR="00676C71" w:rsidRPr="00676C71" w:rsidRDefault="00676C71" w:rsidP="00676C71">
            <w:pPr>
              <w:pStyle w:val="Styl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>Spektrum obsahuje – pásy v oblasti 3600 – 3200 cm</w:t>
            </w:r>
            <w:r w:rsidRPr="00676C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 xml:space="preserve"> (vazby N-H a v menší míře O-H), nízké pásy v oblasti 3000 – 2800 cm</w:t>
            </w:r>
            <w:r w:rsidRPr="00676C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-1 </w:t>
            </w: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>(vazby C-H), výrazné pásy v oblasti 1626 a 1515 cm</w:t>
            </w:r>
            <w:r w:rsidRPr="00676C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 xml:space="preserve"> (amid I a amid II).</w:t>
            </w:r>
          </w:p>
          <w:p w14:paraId="2F798190" w14:textId="77777777" w:rsidR="00676C71" w:rsidRPr="00676C71" w:rsidRDefault="00676C71" w:rsidP="00676C71">
            <w:pPr>
              <w:pStyle w:val="Styl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6C71">
              <w:rPr>
                <w:rFonts w:asciiTheme="minorHAnsi" w:hAnsiTheme="minorHAnsi" w:cstheme="minorHAnsi"/>
                <w:sz w:val="22"/>
                <w:szCs w:val="22"/>
              </w:rPr>
              <w:t xml:space="preserve">Jednoznačně se jedná o vlákna na bázi bílkoviny, dle tvaru pásů odpovídá spektrum spektru hedvábí. </w:t>
            </w:r>
          </w:p>
          <w:p w14:paraId="636C302D" w14:textId="77777777" w:rsidR="00676C71" w:rsidRPr="00676C71" w:rsidRDefault="00676C71" w:rsidP="00676C71">
            <w:pPr>
              <w:rPr>
                <w:rFonts w:cstheme="minorHAnsi"/>
                <w:b/>
                <w:bCs/>
                <w:kern w:val="2"/>
              </w:rPr>
            </w:pPr>
            <w:r w:rsidRPr="00676C71">
              <w:rPr>
                <w:rFonts w:cstheme="minorHAnsi"/>
              </w:rPr>
              <w:br w:type="page"/>
            </w:r>
          </w:p>
          <w:p w14:paraId="749B59F5" w14:textId="77777777" w:rsidR="00E8612C" w:rsidRPr="006644E0" w:rsidRDefault="00E8612C" w:rsidP="00E8612C">
            <w:pPr>
              <w:pStyle w:val="Nadpis3"/>
              <w:numPr>
                <w:ilvl w:val="0"/>
                <w:numId w:val="0"/>
              </w:numPr>
              <w:spacing w:line="240" w:lineRule="auto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6644E0">
              <w:rPr>
                <w:rFonts w:asciiTheme="minorHAnsi" w:hAnsiTheme="minorHAnsi" w:cstheme="minorHAnsi"/>
                <w:sz w:val="22"/>
                <w:szCs w:val="22"/>
              </w:rPr>
              <w:t xml:space="preserve">Shrnutí výsledků průzkumu, vyhodnocení: </w:t>
            </w:r>
          </w:p>
          <w:p w14:paraId="06D707B7" w14:textId="77777777" w:rsidR="00E8612C" w:rsidRPr="006644E0" w:rsidRDefault="00E8612C" w:rsidP="00E8612C">
            <w:pPr>
              <w:pStyle w:val="Styl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4E0">
              <w:rPr>
                <w:rFonts w:asciiTheme="minorHAnsi" w:hAnsiTheme="minorHAnsi" w:cstheme="minorHAnsi"/>
                <w:sz w:val="22"/>
                <w:szCs w:val="22"/>
              </w:rPr>
              <w:t>Vzorek textilie 1AP/10452 tvoří hedvábí. Vzorky pergamenu 2AP/10453 a 3AP/10454 neobsahují třísloviny.</w:t>
            </w:r>
          </w:p>
          <w:p w14:paraId="260C6535" w14:textId="03A90868" w:rsidR="00676C71" w:rsidRPr="00676C71" w:rsidRDefault="00676C71" w:rsidP="00676C71">
            <w:pPr>
              <w:rPr>
                <w:rFonts w:cstheme="minorHAnsi"/>
              </w:rPr>
            </w:pPr>
          </w:p>
        </w:tc>
      </w:tr>
    </w:tbl>
    <w:p w14:paraId="67D6045B" w14:textId="77777777" w:rsidR="009A03AE" w:rsidRPr="00676C71" w:rsidRDefault="009A03AE" w:rsidP="00676C7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76C71" w14:paraId="6997922B" w14:textId="77777777" w:rsidTr="00CF54D3">
        <w:tc>
          <w:tcPr>
            <w:tcW w:w="10060" w:type="dxa"/>
          </w:tcPr>
          <w:p w14:paraId="18720787" w14:textId="77777777" w:rsidR="00AA48FC" w:rsidRPr="00676C71" w:rsidRDefault="00AA48FC" w:rsidP="00676C71">
            <w:pPr>
              <w:rPr>
                <w:rFonts w:cstheme="minorHAnsi"/>
                <w:b/>
              </w:rPr>
            </w:pPr>
            <w:r w:rsidRPr="00676C7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76C71" w14:paraId="0E333D55" w14:textId="77777777" w:rsidTr="00CF54D3">
        <w:tc>
          <w:tcPr>
            <w:tcW w:w="10060" w:type="dxa"/>
          </w:tcPr>
          <w:p w14:paraId="76CF6A70" w14:textId="77777777" w:rsidR="00AA48FC" w:rsidRPr="00676C71" w:rsidRDefault="00AA48FC" w:rsidP="00676C71">
            <w:pPr>
              <w:rPr>
                <w:rFonts w:cstheme="minorHAnsi"/>
              </w:rPr>
            </w:pPr>
          </w:p>
        </w:tc>
      </w:tr>
    </w:tbl>
    <w:p w14:paraId="5EC4960E" w14:textId="77777777" w:rsidR="0022194F" w:rsidRPr="00676C71" w:rsidRDefault="0022194F" w:rsidP="00676C71">
      <w:pPr>
        <w:spacing w:after="0" w:line="240" w:lineRule="auto"/>
        <w:rPr>
          <w:rFonts w:cstheme="minorHAnsi"/>
        </w:rPr>
      </w:pPr>
    </w:p>
    <w:sectPr w:rsidR="0022194F" w:rsidRPr="00676C71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B897" w14:textId="77777777" w:rsidR="00C825B0" w:rsidRDefault="00C825B0" w:rsidP="00AA48FC">
      <w:pPr>
        <w:spacing w:after="0" w:line="240" w:lineRule="auto"/>
      </w:pPr>
      <w:r>
        <w:separator/>
      </w:r>
    </w:p>
  </w:endnote>
  <w:endnote w:type="continuationSeparator" w:id="0">
    <w:p w14:paraId="6863A16C" w14:textId="77777777" w:rsidR="00C825B0" w:rsidRDefault="00C825B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580F" w14:textId="77777777" w:rsidR="00C825B0" w:rsidRDefault="00C825B0" w:rsidP="00AA48FC">
      <w:pPr>
        <w:spacing w:after="0" w:line="240" w:lineRule="auto"/>
      </w:pPr>
      <w:r>
        <w:separator/>
      </w:r>
    </w:p>
  </w:footnote>
  <w:footnote w:type="continuationSeparator" w:id="0">
    <w:p w14:paraId="5A974305" w14:textId="77777777" w:rsidR="00C825B0" w:rsidRDefault="00C825B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193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70C45E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44C69"/>
    <w:multiLevelType w:val="multilevel"/>
    <w:tmpl w:val="221037EA"/>
    <w:lvl w:ilvl="0">
      <w:start w:val="1"/>
      <w:numFmt w:val="decimal"/>
      <w:pStyle w:val="Nadpis3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3F06FE"/>
    <w:rsid w:val="005A54E0"/>
    <w:rsid w:val="005C155B"/>
    <w:rsid w:val="00676C71"/>
    <w:rsid w:val="009A03AE"/>
    <w:rsid w:val="00A46FF5"/>
    <w:rsid w:val="00AA48FC"/>
    <w:rsid w:val="00C30ACE"/>
    <w:rsid w:val="00C74C8C"/>
    <w:rsid w:val="00C825B0"/>
    <w:rsid w:val="00CC1EA8"/>
    <w:rsid w:val="00CF54D3"/>
    <w:rsid w:val="00E82FE7"/>
    <w:rsid w:val="00E8612C"/>
    <w:rsid w:val="00EB0453"/>
    <w:rsid w:val="00EF4A6A"/>
    <w:rsid w:val="00F65608"/>
    <w:rsid w:val="00F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6CC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76C71"/>
    <w:pPr>
      <w:keepNext/>
      <w:numPr>
        <w:numId w:val="1"/>
      </w:numPr>
      <w:spacing w:before="360" w:after="360" w:line="360" w:lineRule="auto"/>
      <w:ind w:left="697" w:hanging="357"/>
      <w:jc w:val="both"/>
      <w:outlineLvl w:val="2"/>
    </w:pPr>
    <w:rPr>
      <w:rFonts w:ascii="Times New Roman" w:eastAsia="Times New Roman" w:hAnsi="Times New Roman" w:cs="Arial"/>
      <w:b/>
      <w:bCs/>
      <w:sz w:val="24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76C71"/>
    <w:rPr>
      <w:rFonts w:ascii="Times New Roman" w:eastAsia="Times New Roman" w:hAnsi="Times New Roman" w:cs="Arial"/>
      <w:b/>
      <w:bCs/>
      <w:sz w:val="24"/>
      <w:szCs w:val="26"/>
      <w:lang w:eastAsia="zh-CN"/>
    </w:rPr>
  </w:style>
  <w:style w:type="paragraph" w:customStyle="1" w:styleId="tabulka">
    <w:name w:val="tabulka"/>
    <w:basedOn w:val="Normln"/>
    <w:qFormat/>
    <w:rsid w:val="00676C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tabulkanadpis">
    <w:name w:val="tabulka nadpis"/>
    <w:basedOn w:val="Nadpis3"/>
    <w:qFormat/>
    <w:rsid w:val="00676C71"/>
    <w:pPr>
      <w:numPr>
        <w:numId w:val="0"/>
      </w:numPr>
      <w:spacing w:before="120" w:after="120" w:line="240" w:lineRule="auto"/>
      <w:jc w:val="center"/>
    </w:pPr>
    <w:rPr>
      <w:sz w:val="16"/>
    </w:rPr>
  </w:style>
  <w:style w:type="paragraph" w:customStyle="1" w:styleId="popispodtabulkou">
    <w:name w:val="popis pod tabulkou"/>
    <w:basedOn w:val="tabulkanadpis"/>
    <w:qFormat/>
    <w:rsid w:val="00676C71"/>
    <w:pPr>
      <w:spacing w:before="0" w:after="0"/>
      <w:jc w:val="both"/>
    </w:pPr>
    <w:rPr>
      <w:b w:val="0"/>
    </w:rPr>
  </w:style>
  <w:style w:type="paragraph" w:customStyle="1" w:styleId="Nadpis">
    <w:name w:val="Nadpis"/>
    <w:basedOn w:val="Normln"/>
    <w:next w:val="Normln"/>
    <w:qFormat/>
    <w:rsid w:val="00676C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Styl2">
    <w:name w:val="Styl2"/>
    <w:basedOn w:val="Normln"/>
    <w:link w:val="Styl2Char"/>
    <w:qFormat/>
    <w:rsid w:val="00676C71"/>
    <w:pPr>
      <w:spacing w:before="180"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76C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676C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676C71"/>
    <w:pPr>
      <w:numPr>
        <w:numId w:val="0"/>
      </w:numPr>
      <w:spacing w:before="0" w:line="240" w:lineRule="auto"/>
    </w:pPr>
    <w:rPr>
      <w:b w:val="0"/>
      <w:sz w:val="16"/>
    </w:rPr>
  </w:style>
  <w:style w:type="character" w:customStyle="1" w:styleId="Styl2Char">
    <w:name w:val="Styl2 Char"/>
    <w:link w:val="Styl2"/>
    <w:rsid w:val="00676C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2022-05-12T11:21:00Z</dcterms:created>
  <dcterms:modified xsi:type="dcterms:W3CDTF">2022-10-24T11:28:00Z</dcterms:modified>
</cp:coreProperties>
</file>