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A20" w14:textId="77777777" w:rsidR="00C30ACE" w:rsidRPr="00A57D92" w:rsidRDefault="00C30ACE" w:rsidP="00A57D92">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A57D92" w14:paraId="248E73DA" w14:textId="77777777" w:rsidTr="00CF54D3">
        <w:tc>
          <w:tcPr>
            <w:tcW w:w="4606" w:type="dxa"/>
          </w:tcPr>
          <w:p w14:paraId="49F7B166" w14:textId="77777777" w:rsidR="0022194F" w:rsidRPr="00A57D92" w:rsidRDefault="0022194F" w:rsidP="00A57D92">
            <w:pPr>
              <w:rPr>
                <w:rFonts w:cstheme="minorHAnsi"/>
                <w:b/>
              </w:rPr>
            </w:pPr>
            <w:r w:rsidRPr="00A57D92">
              <w:rPr>
                <w:rFonts w:cstheme="minorHAnsi"/>
                <w:b/>
              </w:rPr>
              <w:t>Archivní číslo vzorku</w:t>
            </w:r>
          </w:p>
        </w:tc>
        <w:tc>
          <w:tcPr>
            <w:tcW w:w="5454" w:type="dxa"/>
          </w:tcPr>
          <w:p w14:paraId="3E5D839A" w14:textId="0D05CBD1" w:rsidR="0022194F" w:rsidRPr="00A57D92" w:rsidRDefault="00C53D12" w:rsidP="00A57D92">
            <w:pPr>
              <w:rPr>
                <w:rFonts w:cstheme="minorHAnsi"/>
              </w:rPr>
            </w:pPr>
            <w:r w:rsidRPr="00A57D92">
              <w:rPr>
                <w:rFonts w:cstheme="minorHAnsi"/>
              </w:rPr>
              <w:t>39</w:t>
            </w:r>
            <w:r w:rsidR="001844C3" w:rsidRPr="00A57D92">
              <w:rPr>
                <w:rFonts w:cstheme="minorHAnsi"/>
              </w:rPr>
              <w:t>37</w:t>
            </w:r>
          </w:p>
        </w:tc>
      </w:tr>
      <w:tr w:rsidR="0022194F" w:rsidRPr="00A57D92" w14:paraId="58FF0DB3" w14:textId="77777777" w:rsidTr="00CF54D3">
        <w:tc>
          <w:tcPr>
            <w:tcW w:w="4606" w:type="dxa"/>
          </w:tcPr>
          <w:p w14:paraId="07FF41EC" w14:textId="77777777" w:rsidR="0022194F" w:rsidRPr="00A57D92" w:rsidRDefault="0022194F" w:rsidP="00A57D92">
            <w:pPr>
              <w:rPr>
                <w:rFonts w:cstheme="minorHAnsi"/>
                <w:b/>
              </w:rPr>
            </w:pPr>
            <w:r w:rsidRPr="00A57D92">
              <w:rPr>
                <w:rFonts w:cstheme="minorHAnsi"/>
                <w:b/>
              </w:rPr>
              <w:t xml:space="preserve">Odběrové číslo vzorku </w:t>
            </w:r>
          </w:p>
        </w:tc>
        <w:tc>
          <w:tcPr>
            <w:tcW w:w="5454" w:type="dxa"/>
          </w:tcPr>
          <w:p w14:paraId="6690B866" w14:textId="27303553" w:rsidR="0022194F" w:rsidRPr="00A57D92" w:rsidRDefault="001844C3" w:rsidP="00A57D92">
            <w:pPr>
              <w:rPr>
                <w:rFonts w:cstheme="minorHAnsi"/>
              </w:rPr>
            </w:pPr>
            <w:r w:rsidRPr="00A57D92">
              <w:rPr>
                <w:rFonts w:cstheme="minorHAnsi"/>
              </w:rPr>
              <w:t>1</w:t>
            </w:r>
          </w:p>
        </w:tc>
      </w:tr>
      <w:tr w:rsidR="00AA48FC" w:rsidRPr="00A57D92" w14:paraId="09BCACF9" w14:textId="77777777" w:rsidTr="00CF54D3">
        <w:tc>
          <w:tcPr>
            <w:tcW w:w="4606" w:type="dxa"/>
          </w:tcPr>
          <w:p w14:paraId="4BBD7467" w14:textId="77777777" w:rsidR="00AA48FC" w:rsidRPr="00A57D92" w:rsidRDefault="00AA48FC" w:rsidP="00A57D92">
            <w:pPr>
              <w:rPr>
                <w:rFonts w:cstheme="minorHAnsi"/>
                <w:b/>
              </w:rPr>
            </w:pPr>
            <w:r w:rsidRPr="00A57D92">
              <w:rPr>
                <w:rFonts w:cstheme="minorHAnsi"/>
                <w:b/>
              </w:rPr>
              <w:t xml:space="preserve">Pořadové číslo karty vzorku v </w:t>
            </w:r>
            <w:r w:rsidR="000A6440" w:rsidRPr="00A57D92">
              <w:rPr>
                <w:rFonts w:cstheme="minorHAnsi"/>
                <w:b/>
              </w:rPr>
              <w:t>databázi</w:t>
            </w:r>
          </w:p>
        </w:tc>
        <w:tc>
          <w:tcPr>
            <w:tcW w:w="5454" w:type="dxa"/>
          </w:tcPr>
          <w:p w14:paraId="3E276E3B" w14:textId="672E88C7" w:rsidR="00AA48FC" w:rsidRPr="00A57D92" w:rsidRDefault="00C53D12" w:rsidP="00A57D92">
            <w:pPr>
              <w:rPr>
                <w:rFonts w:cstheme="minorHAnsi"/>
              </w:rPr>
            </w:pPr>
            <w:r w:rsidRPr="00A57D92">
              <w:rPr>
                <w:rFonts w:cstheme="minorHAnsi"/>
              </w:rPr>
              <w:t>5</w:t>
            </w:r>
            <w:r w:rsidR="004F409E" w:rsidRPr="00A57D92">
              <w:rPr>
                <w:rFonts w:cstheme="minorHAnsi"/>
              </w:rPr>
              <w:t>2</w:t>
            </w:r>
            <w:r w:rsidR="001844C3" w:rsidRPr="00A57D92">
              <w:rPr>
                <w:rFonts w:cstheme="minorHAnsi"/>
              </w:rPr>
              <w:t>1</w:t>
            </w:r>
          </w:p>
        </w:tc>
      </w:tr>
      <w:tr w:rsidR="0022194F" w:rsidRPr="00A57D92" w14:paraId="0AE4FF62" w14:textId="77777777" w:rsidTr="00CF54D3">
        <w:tc>
          <w:tcPr>
            <w:tcW w:w="4606" w:type="dxa"/>
          </w:tcPr>
          <w:p w14:paraId="26447046" w14:textId="77777777" w:rsidR="0022194F" w:rsidRPr="00A57D92" w:rsidRDefault="0022194F" w:rsidP="00A57D92">
            <w:pPr>
              <w:rPr>
                <w:rFonts w:cstheme="minorHAnsi"/>
                <w:b/>
              </w:rPr>
            </w:pPr>
            <w:r w:rsidRPr="00A57D92">
              <w:rPr>
                <w:rFonts w:cstheme="minorHAnsi"/>
                <w:b/>
              </w:rPr>
              <w:t>Místo</w:t>
            </w:r>
          </w:p>
        </w:tc>
        <w:tc>
          <w:tcPr>
            <w:tcW w:w="5454" w:type="dxa"/>
          </w:tcPr>
          <w:p w14:paraId="2A940087" w14:textId="67BE098B" w:rsidR="0022194F" w:rsidRPr="00A57D92" w:rsidRDefault="00C53D12" w:rsidP="00A57D92">
            <w:pPr>
              <w:rPr>
                <w:rFonts w:cstheme="minorHAnsi"/>
              </w:rPr>
            </w:pPr>
            <w:r w:rsidRPr="00A57D92">
              <w:rPr>
                <w:rFonts w:cstheme="minorHAnsi"/>
              </w:rPr>
              <w:t>Žďár nad Sázavou</w:t>
            </w:r>
          </w:p>
        </w:tc>
      </w:tr>
      <w:tr w:rsidR="0022194F" w:rsidRPr="00A57D92" w14:paraId="20AF49D3" w14:textId="77777777" w:rsidTr="00CF54D3">
        <w:tc>
          <w:tcPr>
            <w:tcW w:w="4606" w:type="dxa"/>
          </w:tcPr>
          <w:p w14:paraId="0E25F8E5" w14:textId="77777777" w:rsidR="0022194F" w:rsidRPr="00A57D92" w:rsidRDefault="0022194F" w:rsidP="00A57D92">
            <w:pPr>
              <w:rPr>
                <w:rFonts w:cstheme="minorHAnsi"/>
                <w:b/>
              </w:rPr>
            </w:pPr>
            <w:r w:rsidRPr="00A57D92">
              <w:rPr>
                <w:rFonts w:cstheme="minorHAnsi"/>
                <w:b/>
              </w:rPr>
              <w:t>Objekt</w:t>
            </w:r>
          </w:p>
        </w:tc>
        <w:tc>
          <w:tcPr>
            <w:tcW w:w="5454" w:type="dxa"/>
          </w:tcPr>
          <w:p w14:paraId="61CA15B2" w14:textId="423F7C5E" w:rsidR="0022194F" w:rsidRPr="00A57D92" w:rsidRDefault="00C53D12" w:rsidP="00A57D92">
            <w:pPr>
              <w:rPr>
                <w:rFonts w:cstheme="minorHAnsi"/>
              </w:rPr>
            </w:pPr>
            <w:r w:rsidRPr="00A57D92">
              <w:rPr>
                <w:rFonts w:cstheme="minorHAnsi"/>
              </w:rPr>
              <w:t>Zámek K</w:t>
            </w:r>
            <w:r w:rsidR="00BD3DB1">
              <w:rPr>
                <w:rFonts w:cstheme="minorHAnsi"/>
              </w:rPr>
              <w:t>i</w:t>
            </w:r>
            <w:r w:rsidRPr="00A57D92">
              <w:rPr>
                <w:rFonts w:cstheme="minorHAnsi"/>
              </w:rPr>
              <w:t>nských sál</w:t>
            </w:r>
          </w:p>
        </w:tc>
      </w:tr>
      <w:tr w:rsidR="0022194F" w:rsidRPr="00A57D92" w14:paraId="52504610" w14:textId="77777777" w:rsidTr="00CF54D3">
        <w:tc>
          <w:tcPr>
            <w:tcW w:w="4606" w:type="dxa"/>
          </w:tcPr>
          <w:p w14:paraId="7FAFD64D" w14:textId="77777777" w:rsidR="0022194F" w:rsidRPr="00A57D92" w:rsidRDefault="0022194F" w:rsidP="00A57D92">
            <w:pPr>
              <w:rPr>
                <w:rFonts w:cstheme="minorHAnsi"/>
                <w:b/>
              </w:rPr>
            </w:pPr>
            <w:r w:rsidRPr="00A57D92">
              <w:rPr>
                <w:rFonts w:cstheme="minorHAnsi"/>
                <w:b/>
              </w:rPr>
              <w:t>Místo odběru popis</w:t>
            </w:r>
          </w:p>
        </w:tc>
        <w:tc>
          <w:tcPr>
            <w:tcW w:w="5454" w:type="dxa"/>
          </w:tcPr>
          <w:tbl>
            <w:tblPr>
              <w:tblW w:w="3980" w:type="dxa"/>
              <w:tblCellMar>
                <w:left w:w="70" w:type="dxa"/>
                <w:right w:w="70" w:type="dxa"/>
              </w:tblCellMar>
              <w:tblLook w:val="04A0" w:firstRow="1" w:lastRow="0" w:firstColumn="1" w:lastColumn="0" w:noHBand="0" w:noVBand="1"/>
            </w:tblPr>
            <w:tblGrid>
              <w:gridCol w:w="1180"/>
              <w:gridCol w:w="2800"/>
            </w:tblGrid>
            <w:tr w:rsidR="00D036E0" w:rsidRPr="00A57D92" w14:paraId="41EDED26" w14:textId="77777777" w:rsidTr="00D036E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D495" w14:textId="77777777" w:rsidR="00D036E0" w:rsidRPr="00A57D92" w:rsidRDefault="00D036E0" w:rsidP="00A57D92">
                  <w:pPr>
                    <w:spacing w:after="0" w:line="240" w:lineRule="auto"/>
                    <w:jc w:val="center"/>
                    <w:rPr>
                      <w:rFonts w:eastAsia="Times New Roman" w:cstheme="minorHAnsi"/>
                      <w:b/>
                      <w:bCs/>
                      <w:color w:val="000000"/>
                      <w:lang w:eastAsia="cs-CZ"/>
                    </w:rPr>
                  </w:pPr>
                  <w:r w:rsidRPr="00A57D92">
                    <w:rPr>
                      <w:rFonts w:eastAsia="Times New Roman" w:cstheme="minorHAnsi"/>
                      <w:b/>
                      <w:bCs/>
                      <w:color w:val="000000"/>
                      <w:lang w:eastAsia="cs-CZ"/>
                    </w:rPr>
                    <w:t>Vzorek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1A35483" w14:textId="77777777" w:rsidR="00D036E0" w:rsidRPr="00A57D92" w:rsidRDefault="00D036E0" w:rsidP="00A57D92">
                  <w:pPr>
                    <w:spacing w:after="0" w:line="240" w:lineRule="auto"/>
                    <w:rPr>
                      <w:rFonts w:eastAsia="Times New Roman" w:cstheme="minorHAnsi"/>
                      <w:b/>
                      <w:bCs/>
                      <w:color w:val="000000"/>
                      <w:lang w:eastAsia="cs-CZ"/>
                    </w:rPr>
                  </w:pPr>
                  <w:r w:rsidRPr="00A57D92">
                    <w:rPr>
                      <w:rFonts w:eastAsia="Times New Roman" w:cstheme="minorHAnsi"/>
                      <w:b/>
                      <w:bCs/>
                      <w:color w:val="000000"/>
                      <w:lang w:eastAsia="cs-CZ"/>
                    </w:rPr>
                    <w:t>Popis a místo odběru</w:t>
                  </w:r>
                </w:p>
              </w:tc>
            </w:tr>
            <w:tr w:rsidR="00D036E0" w:rsidRPr="00A57D92" w14:paraId="1A4EB747"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FAF9030" w14:textId="77777777" w:rsidR="00D036E0" w:rsidRPr="00A57D92" w:rsidRDefault="00D036E0" w:rsidP="00A57D92">
                  <w:pPr>
                    <w:spacing w:after="0" w:line="240" w:lineRule="auto"/>
                    <w:jc w:val="center"/>
                    <w:rPr>
                      <w:rFonts w:eastAsia="Times New Roman" w:cstheme="minorHAnsi"/>
                      <w:color w:val="000000"/>
                      <w:lang w:eastAsia="cs-CZ"/>
                    </w:rPr>
                  </w:pPr>
                  <w:proofErr w:type="spellStart"/>
                  <w:r w:rsidRPr="00A57D92">
                    <w:rPr>
                      <w:rFonts w:eastAsia="Times New Roman" w:cstheme="minorHAnsi"/>
                      <w:bCs/>
                      <w:color w:val="000000"/>
                      <w:lang w:eastAsia="cs-CZ"/>
                    </w:rPr>
                    <w:t>Vz</w:t>
                  </w:r>
                  <w:proofErr w:type="spellEnd"/>
                  <w:r w:rsidRPr="00A57D92">
                    <w:rPr>
                      <w:rFonts w:eastAsia="Times New Roman" w:cstheme="minorHAnsi"/>
                      <w:bCs/>
                      <w:color w:val="000000"/>
                      <w:lang w:eastAsia="cs-CZ"/>
                    </w:rPr>
                    <w:t>. č. 1 (3937)</w:t>
                  </w:r>
                </w:p>
              </w:tc>
              <w:tc>
                <w:tcPr>
                  <w:tcW w:w="2800" w:type="dxa"/>
                  <w:tcBorders>
                    <w:top w:val="nil"/>
                    <w:left w:val="nil"/>
                    <w:bottom w:val="single" w:sz="4" w:space="0" w:color="auto"/>
                    <w:right w:val="single" w:sz="4" w:space="0" w:color="auto"/>
                  </w:tcBorders>
                  <w:shd w:val="clear" w:color="auto" w:fill="auto"/>
                  <w:vAlign w:val="center"/>
                  <w:hideMark/>
                </w:tcPr>
                <w:p w14:paraId="6D3B62EB" w14:textId="77777777" w:rsidR="00D036E0" w:rsidRPr="00A57D92" w:rsidRDefault="00D036E0" w:rsidP="00A57D92">
                  <w:pPr>
                    <w:spacing w:after="0" w:line="240" w:lineRule="auto"/>
                    <w:rPr>
                      <w:rFonts w:eastAsia="Times New Roman" w:cstheme="minorHAnsi"/>
                      <w:color w:val="000000"/>
                      <w:lang w:eastAsia="cs-CZ"/>
                    </w:rPr>
                  </w:pPr>
                  <w:r w:rsidRPr="00A57D92">
                    <w:rPr>
                      <w:rFonts w:eastAsia="Times New Roman" w:cstheme="minorHAnsi"/>
                      <w:bCs/>
                      <w:color w:val="000000"/>
                      <w:lang w:eastAsia="cs-CZ"/>
                    </w:rPr>
                    <w:t>Růžová plocha na východní straně, levé pole</w:t>
                  </w:r>
                </w:p>
              </w:tc>
            </w:tr>
            <w:tr w:rsidR="00D036E0" w:rsidRPr="00A57D92" w14:paraId="07F9344E"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D9D377" w14:textId="77777777" w:rsidR="00D036E0" w:rsidRPr="00A57D92" w:rsidRDefault="00D036E0" w:rsidP="00A57D92">
                  <w:pPr>
                    <w:spacing w:after="0" w:line="240" w:lineRule="auto"/>
                    <w:jc w:val="center"/>
                    <w:rPr>
                      <w:rFonts w:eastAsia="Times New Roman" w:cstheme="minorHAnsi"/>
                      <w:color w:val="000000"/>
                      <w:lang w:eastAsia="cs-CZ"/>
                    </w:rPr>
                  </w:pPr>
                  <w:proofErr w:type="spellStart"/>
                  <w:r w:rsidRPr="00A57D92">
                    <w:rPr>
                      <w:rFonts w:eastAsia="Times New Roman" w:cstheme="minorHAnsi"/>
                      <w:bCs/>
                      <w:color w:val="000000"/>
                      <w:lang w:eastAsia="cs-CZ"/>
                    </w:rPr>
                    <w:t>Vz</w:t>
                  </w:r>
                  <w:proofErr w:type="spellEnd"/>
                  <w:r w:rsidRPr="00A57D92">
                    <w:rPr>
                      <w:rFonts w:eastAsia="Times New Roman" w:cstheme="minorHAnsi"/>
                      <w:bCs/>
                      <w:color w:val="000000"/>
                      <w:lang w:eastAsia="cs-CZ"/>
                    </w:rPr>
                    <w:t>. č. 2 (3938)</w:t>
                  </w:r>
                </w:p>
              </w:tc>
              <w:tc>
                <w:tcPr>
                  <w:tcW w:w="2800" w:type="dxa"/>
                  <w:tcBorders>
                    <w:top w:val="nil"/>
                    <w:left w:val="nil"/>
                    <w:bottom w:val="single" w:sz="4" w:space="0" w:color="auto"/>
                    <w:right w:val="single" w:sz="4" w:space="0" w:color="auto"/>
                  </w:tcBorders>
                  <w:shd w:val="clear" w:color="auto" w:fill="auto"/>
                  <w:vAlign w:val="center"/>
                  <w:hideMark/>
                </w:tcPr>
                <w:p w14:paraId="379270AB" w14:textId="77777777" w:rsidR="00D036E0" w:rsidRPr="00A57D92" w:rsidRDefault="00D036E0" w:rsidP="00A57D92">
                  <w:pPr>
                    <w:spacing w:after="0" w:line="240" w:lineRule="auto"/>
                    <w:rPr>
                      <w:rFonts w:eastAsia="Times New Roman" w:cstheme="minorHAnsi"/>
                      <w:color w:val="000000"/>
                      <w:lang w:eastAsia="cs-CZ"/>
                    </w:rPr>
                  </w:pPr>
                  <w:r w:rsidRPr="00A57D92">
                    <w:rPr>
                      <w:rFonts w:eastAsia="Times New Roman" w:cstheme="minorHAnsi"/>
                      <w:bCs/>
                      <w:color w:val="000000"/>
                      <w:lang w:eastAsia="cs-CZ"/>
                    </w:rPr>
                    <w:t>Zelená malba na východní straně, pravé pole</w:t>
                  </w:r>
                </w:p>
              </w:tc>
            </w:tr>
            <w:tr w:rsidR="00D036E0" w:rsidRPr="00A57D92" w14:paraId="0BB87977" w14:textId="77777777" w:rsidTr="00D036E0">
              <w:trPr>
                <w:trHeight w:val="12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584230" w14:textId="77777777" w:rsidR="00D036E0" w:rsidRPr="00A57D92" w:rsidRDefault="00D036E0" w:rsidP="00A57D92">
                  <w:pPr>
                    <w:spacing w:after="0" w:line="240" w:lineRule="auto"/>
                    <w:jc w:val="center"/>
                    <w:rPr>
                      <w:rFonts w:eastAsia="Times New Roman" w:cstheme="minorHAnsi"/>
                      <w:color w:val="000000"/>
                      <w:lang w:eastAsia="cs-CZ"/>
                    </w:rPr>
                  </w:pPr>
                  <w:proofErr w:type="spellStart"/>
                  <w:r w:rsidRPr="00A57D92">
                    <w:rPr>
                      <w:rFonts w:eastAsia="Times New Roman" w:cstheme="minorHAnsi"/>
                      <w:bCs/>
                      <w:color w:val="000000"/>
                      <w:lang w:eastAsia="cs-CZ"/>
                    </w:rPr>
                    <w:t>Vz</w:t>
                  </w:r>
                  <w:proofErr w:type="spellEnd"/>
                  <w:r w:rsidRPr="00A57D92">
                    <w:rPr>
                      <w:rFonts w:eastAsia="Times New Roman" w:cstheme="minorHAnsi"/>
                      <w:bCs/>
                      <w:color w:val="000000"/>
                      <w:lang w:eastAsia="cs-CZ"/>
                    </w:rPr>
                    <w:t>. č. 3 (3939)</w:t>
                  </w:r>
                </w:p>
              </w:tc>
              <w:tc>
                <w:tcPr>
                  <w:tcW w:w="2800" w:type="dxa"/>
                  <w:tcBorders>
                    <w:top w:val="nil"/>
                    <w:left w:val="nil"/>
                    <w:bottom w:val="single" w:sz="4" w:space="0" w:color="auto"/>
                    <w:right w:val="single" w:sz="4" w:space="0" w:color="auto"/>
                  </w:tcBorders>
                  <w:shd w:val="clear" w:color="auto" w:fill="auto"/>
                  <w:vAlign w:val="center"/>
                  <w:hideMark/>
                </w:tcPr>
                <w:p w14:paraId="1AF031F0" w14:textId="77777777" w:rsidR="00D036E0" w:rsidRPr="00A57D92" w:rsidRDefault="00D036E0" w:rsidP="00A57D92">
                  <w:pPr>
                    <w:spacing w:after="0" w:line="240" w:lineRule="auto"/>
                    <w:rPr>
                      <w:rFonts w:eastAsia="Times New Roman" w:cstheme="minorHAnsi"/>
                      <w:color w:val="000000"/>
                      <w:lang w:eastAsia="cs-CZ"/>
                    </w:rPr>
                  </w:pPr>
                  <w:proofErr w:type="spellStart"/>
                  <w:r w:rsidRPr="00A57D92">
                    <w:rPr>
                      <w:rFonts w:eastAsia="Times New Roman" w:cstheme="minorHAnsi"/>
                      <w:bCs/>
                      <w:color w:val="000000"/>
                      <w:lang w:eastAsia="cs-CZ"/>
                    </w:rPr>
                    <w:t>Okrověhnědá</w:t>
                  </w:r>
                  <w:proofErr w:type="spellEnd"/>
                  <w:r w:rsidRPr="00A57D92">
                    <w:rPr>
                      <w:rFonts w:eastAsia="Times New Roman" w:cstheme="minorHAnsi"/>
                      <w:bCs/>
                      <w:color w:val="000000"/>
                      <w:lang w:eastAsia="cs-CZ"/>
                    </w:rPr>
                    <w:t xml:space="preserve"> plocha na soklu na jižní straně; fragmenty po odtržení dřevěné lišty</w:t>
                  </w:r>
                </w:p>
              </w:tc>
            </w:tr>
            <w:tr w:rsidR="00D036E0" w:rsidRPr="00A57D92" w14:paraId="1689E6CA"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188354" w14:textId="77777777" w:rsidR="00D036E0" w:rsidRPr="00A57D92" w:rsidRDefault="00D036E0" w:rsidP="00A57D92">
                  <w:pPr>
                    <w:spacing w:after="0" w:line="240" w:lineRule="auto"/>
                    <w:jc w:val="center"/>
                    <w:rPr>
                      <w:rFonts w:eastAsia="Times New Roman" w:cstheme="minorHAnsi"/>
                      <w:color w:val="000000"/>
                      <w:lang w:eastAsia="cs-CZ"/>
                    </w:rPr>
                  </w:pPr>
                  <w:proofErr w:type="spellStart"/>
                  <w:r w:rsidRPr="00A57D92">
                    <w:rPr>
                      <w:rFonts w:eastAsia="Times New Roman" w:cstheme="minorHAnsi"/>
                      <w:bCs/>
                      <w:color w:val="000000"/>
                      <w:lang w:eastAsia="cs-CZ"/>
                    </w:rPr>
                    <w:t>Vz.č</w:t>
                  </w:r>
                  <w:proofErr w:type="spellEnd"/>
                  <w:r w:rsidRPr="00A57D92">
                    <w:rPr>
                      <w:rFonts w:eastAsia="Times New Roman" w:cstheme="minorHAnsi"/>
                      <w:bCs/>
                      <w:color w:val="000000"/>
                      <w:lang w:eastAsia="cs-CZ"/>
                    </w:rPr>
                    <w:t>. 4  (3940)</w:t>
                  </w:r>
                </w:p>
              </w:tc>
              <w:tc>
                <w:tcPr>
                  <w:tcW w:w="2800" w:type="dxa"/>
                  <w:tcBorders>
                    <w:top w:val="nil"/>
                    <w:left w:val="nil"/>
                    <w:bottom w:val="single" w:sz="4" w:space="0" w:color="auto"/>
                    <w:right w:val="single" w:sz="4" w:space="0" w:color="auto"/>
                  </w:tcBorders>
                  <w:shd w:val="clear" w:color="auto" w:fill="auto"/>
                  <w:vAlign w:val="center"/>
                  <w:hideMark/>
                </w:tcPr>
                <w:p w14:paraId="2A72F0BA" w14:textId="77777777" w:rsidR="00D036E0" w:rsidRPr="00A57D92" w:rsidRDefault="00D036E0" w:rsidP="00A57D92">
                  <w:pPr>
                    <w:spacing w:after="0" w:line="240" w:lineRule="auto"/>
                    <w:rPr>
                      <w:rFonts w:eastAsia="Times New Roman" w:cstheme="minorHAnsi"/>
                      <w:color w:val="000000"/>
                      <w:lang w:eastAsia="cs-CZ"/>
                    </w:rPr>
                  </w:pPr>
                  <w:r w:rsidRPr="00A57D92">
                    <w:rPr>
                      <w:rFonts w:eastAsia="Times New Roman" w:cstheme="minorHAnsi"/>
                      <w:bCs/>
                      <w:color w:val="000000"/>
                      <w:lang w:eastAsia="cs-CZ"/>
                    </w:rPr>
                    <w:t>Hnědé, lesklé „tečkování“ v ploše zrcadel, jižní strana</w:t>
                  </w:r>
                </w:p>
              </w:tc>
            </w:tr>
            <w:tr w:rsidR="00D036E0" w:rsidRPr="00A57D92" w14:paraId="5F54DB8D"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79758" w14:textId="77777777" w:rsidR="00D036E0" w:rsidRPr="00A57D92" w:rsidRDefault="00D036E0" w:rsidP="00A57D92">
                  <w:pPr>
                    <w:spacing w:after="0" w:line="240" w:lineRule="auto"/>
                    <w:jc w:val="center"/>
                    <w:rPr>
                      <w:rFonts w:eastAsia="Times New Roman" w:cstheme="minorHAnsi"/>
                      <w:color w:val="000000"/>
                      <w:lang w:eastAsia="cs-CZ"/>
                    </w:rPr>
                  </w:pPr>
                  <w:proofErr w:type="spellStart"/>
                  <w:r w:rsidRPr="00A57D92">
                    <w:rPr>
                      <w:rFonts w:eastAsia="Times New Roman" w:cstheme="minorHAnsi"/>
                      <w:bCs/>
                      <w:color w:val="000000"/>
                      <w:lang w:eastAsia="cs-CZ"/>
                    </w:rPr>
                    <w:t>Vz.č</w:t>
                  </w:r>
                  <w:proofErr w:type="spellEnd"/>
                  <w:r w:rsidRPr="00A57D92">
                    <w:rPr>
                      <w:rFonts w:eastAsia="Times New Roman" w:cstheme="minorHAnsi"/>
                      <w:bCs/>
                      <w:color w:val="000000"/>
                      <w:lang w:eastAsia="cs-CZ"/>
                    </w:rPr>
                    <w:t>. 5  (3941)</w:t>
                  </w:r>
                </w:p>
              </w:tc>
              <w:tc>
                <w:tcPr>
                  <w:tcW w:w="2800" w:type="dxa"/>
                  <w:tcBorders>
                    <w:top w:val="nil"/>
                    <w:left w:val="nil"/>
                    <w:bottom w:val="single" w:sz="4" w:space="0" w:color="auto"/>
                    <w:right w:val="single" w:sz="4" w:space="0" w:color="auto"/>
                  </w:tcBorders>
                  <w:shd w:val="clear" w:color="auto" w:fill="auto"/>
                  <w:vAlign w:val="center"/>
                  <w:hideMark/>
                </w:tcPr>
                <w:p w14:paraId="7825DB24" w14:textId="77777777" w:rsidR="00D036E0" w:rsidRPr="00A57D92" w:rsidRDefault="00D036E0" w:rsidP="00A57D92">
                  <w:pPr>
                    <w:spacing w:after="0" w:line="240" w:lineRule="auto"/>
                    <w:rPr>
                      <w:rFonts w:eastAsia="Times New Roman" w:cstheme="minorHAnsi"/>
                      <w:color w:val="000000"/>
                      <w:lang w:eastAsia="cs-CZ"/>
                    </w:rPr>
                  </w:pPr>
                  <w:r w:rsidRPr="00A57D92">
                    <w:rPr>
                      <w:rFonts w:eastAsia="Times New Roman" w:cstheme="minorHAnsi"/>
                      <w:bCs/>
                      <w:color w:val="000000"/>
                      <w:lang w:eastAsia="cs-CZ"/>
                    </w:rPr>
                    <w:t>Šedá, ornament na jižní straně</w:t>
                  </w:r>
                </w:p>
              </w:tc>
            </w:tr>
            <w:tr w:rsidR="00D036E0" w:rsidRPr="00A57D92" w14:paraId="76ED47FB"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577AA94" w14:textId="77777777" w:rsidR="00D036E0" w:rsidRPr="00A57D92" w:rsidRDefault="00D036E0" w:rsidP="00A57D92">
                  <w:pPr>
                    <w:spacing w:after="0" w:line="240" w:lineRule="auto"/>
                    <w:jc w:val="center"/>
                    <w:rPr>
                      <w:rFonts w:eastAsia="Times New Roman" w:cstheme="minorHAnsi"/>
                      <w:color w:val="000000"/>
                      <w:lang w:eastAsia="cs-CZ"/>
                    </w:rPr>
                  </w:pPr>
                  <w:r w:rsidRPr="00A57D92">
                    <w:rPr>
                      <w:rFonts w:eastAsia="Times New Roman" w:cstheme="minorHAnsi"/>
                      <w:bCs/>
                      <w:color w:val="000000"/>
                      <w:lang w:eastAsia="cs-CZ"/>
                    </w:rPr>
                    <w:t>HRIN 1  (3974)</w:t>
                  </w:r>
                </w:p>
              </w:tc>
              <w:tc>
                <w:tcPr>
                  <w:tcW w:w="2800" w:type="dxa"/>
                  <w:tcBorders>
                    <w:top w:val="nil"/>
                    <w:left w:val="nil"/>
                    <w:bottom w:val="single" w:sz="4" w:space="0" w:color="auto"/>
                    <w:right w:val="single" w:sz="4" w:space="0" w:color="auto"/>
                  </w:tcBorders>
                  <w:shd w:val="clear" w:color="auto" w:fill="auto"/>
                  <w:vAlign w:val="center"/>
                  <w:hideMark/>
                </w:tcPr>
                <w:p w14:paraId="6AD7E15B" w14:textId="77777777" w:rsidR="00D036E0" w:rsidRPr="00A57D92" w:rsidRDefault="00D036E0" w:rsidP="00A57D92">
                  <w:pPr>
                    <w:spacing w:after="0" w:line="240" w:lineRule="auto"/>
                    <w:rPr>
                      <w:rFonts w:eastAsia="Times New Roman" w:cstheme="minorHAnsi"/>
                      <w:color w:val="000000"/>
                      <w:lang w:eastAsia="cs-CZ"/>
                    </w:rPr>
                  </w:pPr>
                  <w:r w:rsidRPr="00A57D92">
                    <w:rPr>
                      <w:rFonts w:eastAsia="Times New Roman" w:cstheme="minorHAnsi"/>
                      <w:bCs/>
                      <w:color w:val="000000"/>
                      <w:lang w:eastAsia="cs-CZ"/>
                    </w:rPr>
                    <w:t>Místo odběru upřesněno v restaurátorské dokumentaci</w:t>
                  </w:r>
                </w:p>
              </w:tc>
            </w:tr>
            <w:tr w:rsidR="00D036E0" w:rsidRPr="00A57D92" w14:paraId="58F13CF9"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F65FE" w14:textId="77777777" w:rsidR="00D036E0" w:rsidRPr="00A57D92" w:rsidRDefault="00D036E0" w:rsidP="00A57D92">
                  <w:pPr>
                    <w:spacing w:after="0" w:line="240" w:lineRule="auto"/>
                    <w:jc w:val="center"/>
                    <w:rPr>
                      <w:rFonts w:eastAsia="Times New Roman" w:cstheme="minorHAnsi"/>
                      <w:color w:val="000000"/>
                      <w:lang w:eastAsia="cs-CZ"/>
                    </w:rPr>
                  </w:pPr>
                  <w:r w:rsidRPr="00A57D92">
                    <w:rPr>
                      <w:rFonts w:eastAsia="Times New Roman" w:cstheme="minorHAnsi"/>
                      <w:bCs/>
                      <w:color w:val="000000"/>
                      <w:lang w:eastAsia="cs-CZ"/>
                    </w:rPr>
                    <w:t>LUC 1    (3975)</w:t>
                  </w:r>
                </w:p>
              </w:tc>
              <w:tc>
                <w:tcPr>
                  <w:tcW w:w="2800" w:type="dxa"/>
                  <w:tcBorders>
                    <w:top w:val="nil"/>
                    <w:left w:val="nil"/>
                    <w:bottom w:val="single" w:sz="4" w:space="0" w:color="auto"/>
                    <w:right w:val="single" w:sz="4" w:space="0" w:color="auto"/>
                  </w:tcBorders>
                  <w:shd w:val="clear" w:color="auto" w:fill="auto"/>
                  <w:vAlign w:val="center"/>
                  <w:hideMark/>
                </w:tcPr>
                <w:p w14:paraId="062873DB" w14:textId="77777777" w:rsidR="00D036E0" w:rsidRPr="00A57D92" w:rsidRDefault="00D036E0" w:rsidP="00A57D92">
                  <w:pPr>
                    <w:spacing w:after="0" w:line="240" w:lineRule="auto"/>
                    <w:rPr>
                      <w:rFonts w:eastAsia="Times New Roman" w:cstheme="minorHAnsi"/>
                      <w:color w:val="000000"/>
                      <w:lang w:eastAsia="cs-CZ"/>
                    </w:rPr>
                  </w:pPr>
                  <w:r w:rsidRPr="00A57D92">
                    <w:rPr>
                      <w:rFonts w:eastAsia="Times New Roman" w:cstheme="minorHAnsi"/>
                      <w:bCs/>
                      <w:color w:val="000000"/>
                      <w:lang w:eastAsia="cs-CZ"/>
                    </w:rPr>
                    <w:t>Místo odběru upřesněno v restaurátorské dokumentaci</w:t>
                  </w:r>
                </w:p>
              </w:tc>
            </w:tr>
            <w:tr w:rsidR="00D036E0" w:rsidRPr="00A57D92" w14:paraId="16CAC706"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BD00F0" w14:textId="77777777" w:rsidR="00D036E0" w:rsidRPr="00A57D92" w:rsidRDefault="00D036E0" w:rsidP="00A57D92">
                  <w:pPr>
                    <w:spacing w:after="0" w:line="240" w:lineRule="auto"/>
                    <w:jc w:val="center"/>
                    <w:rPr>
                      <w:rFonts w:eastAsia="Times New Roman" w:cstheme="minorHAnsi"/>
                      <w:color w:val="000000"/>
                      <w:lang w:eastAsia="cs-CZ"/>
                    </w:rPr>
                  </w:pPr>
                  <w:r w:rsidRPr="00A57D92">
                    <w:rPr>
                      <w:rFonts w:eastAsia="Times New Roman" w:cstheme="minorHAnsi"/>
                      <w:bCs/>
                      <w:color w:val="000000"/>
                      <w:lang w:eastAsia="cs-CZ"/>
                    </w:rPr>
                    <w:t>LEN 1    (3976)</w:t>
                  </w:r>
                </w:p>
              </w:tc>
              <w:tc>
                <w:tcPr>
                  <w:tcW w:w="2800" w:type="dxa"/>
                  <w:tcBorders>
                    <w:top w:val="nil"/>
                    <w:left w:val="nil"/>
                    <w:bottom w:val="single" w:sz="4" w:space="0" w:color="auto"/>
                    <w:right w:val="single" w:sz="4" w:space="0" w:color="auto"/>
                  </w:tcBorders>
                  <w:shd w:val="clear" w:color="auto" w:fill="auto"/>
                  <w:vAlign w:val="center"/>
                  <w:hideMark/>
                </w:tcPr>
                <w:p w14:paraId="22D9C0EB" w14:textId="77777777" w:rsidR="00D036E0" w:rsidRPr="00A57D92" w:rsidRDefault="00D036E0" w:rsidP="00A57D92">
                  <w:pPr>
                    <w:spacing w:after="0" w:line="240" w:lineRule="auto"/>
                    <w:rPr>
                      <w:rFonts w:eastAsia="Times New Roman" w:cstheme="minorHAnsi"/>
                      <w:color w:val="000000"/>
                      <w:lang w:eastAsia="cs-CZ"/>
                    </w:rPr>
                  </w:pPr>
                  <w:r w:rsidRPr="00A57D92">
                    <w:rPr>
                      <w:rFonts w:eastAsia="Times New Roman" w:cstheme="minorHAnsi"/>
                      <w:bCs/>
                      <w:color w:val="000000"/>
                      <w:lang w:eastAsia="cs-CZ"/>
                    </w:rPr>
                    <w:t>Místo odběru upřesněno v restaurátorské dokumentaci</w:t>
                  </w:r>
                </w:p>
              </w:tc>
            </w:tr>
          </w:tbl>
          <w:p w14:paraId="17BD4016" w14:textId="77777777" w:rsidR="0022194F" w:rsidRPr="00A57D92" w:rsidRDefault="0022194F" w:rsidP="00A57D92">
            <w:pPr>
              <w:rPr>
                <w:rFonts w:cstheme="minorHAnsi"/>
              </w:rPr>
            </w:pPr>
          </w:p>
        </w:tc>
      </w:tr>
      <w:tr w:rsidR="0022194F" w:rsidRPr="00A57D92" w14:paraId="3577CADD" w14:textId="77777777" w:rsidTr="00CF54D3">
        <w:tc>
          <w:tcPr>
            <w:tcW w:w="4606" w:type="dxa"/>
          </w:tcPr>
          <w:p w14:paraId="6C9CA4E2" w14:textId="77777777" w:rsidR="0022194F" w:rsidRPr="00A57D92" w:rsidRDefault="0022194F" w:rsidP="00A57D92">
            <w:pPr>
              <w:rPr>
                <w:rFonts w:cstheme="minorHAnsi"/>
                <w:b/>
              </w:rPr>
            </w:pPr>
            <w:r w:rsidRPr="00A57D92">
              <w:rPr>
                <w:rFonts w:cstheme="minorHAnsi"/>
                <w:b/>
              </w:rPr>
              <w:t>Místo odběru foto</w:t>
            </w:r>
          </w:p>
        </w:tc>
        <w:tc>
          <w:tcPr>
            <w:tcW w:w="5454" w:type="dxa"/>
          </w:tcPr>
          <w:p w14:paraId="506E6078" w14:textId="77777777" w:rsidR="0022194F" w:rsidRPr="00A57D92" w:rsidRDefault="0022194F" w:rsidP="00A57D92">
            <w:pPr>
              <w:rPr>
                <w:rFonts w:cstheme="minorHAnsi"/>
              </w:rPr>
            </w:pPr>
          </w:p>
        </w:tc>
      </w:tr>
      <w:tr w:rsidR="0022194F" w:rsidRPr="00A57D92" w14:paraId="550118C2" w14:textId="77777777" w:rsidTr="00CF54D3">
        <w:tc>
          <w:tcPr>
            <w:tcW w:w="4606" w:type="dxa"/>
          </w:tcPr>
          <w:p w14:paraId="4FAE5002" w14:textId="77777777" w:rsidR="0022194F" w:rsidRPr="00A57D92" w:rsidRDefault="0022194F" w:rsidP="00A57D92">
            <w:pPr>
              <w:rPr>
                <w:rFonts w:cstheme="minorHAnsi"/>
                <w:b/>
              </w:rPr>
            </w:pPr>
            <w:r w:rsidRPr="00A57D92">
              <w:rPr>
                <w:rFonts w:cstheme="minorHAnsi"/>
                <w:b/>
              </w:rPr>
              <w:t>Typ díla</w:t>
            </w:r>
          </w:p>
        </w:tc>
        <w:tc>
          <w:tcPr>
            <w:tcW w:w="5454" w:type="dxa"/>
          </w:tcPr>
          <w:p w14:paraId="6D4040C1" w14:textId="5F4EF1E9" w:rsidR="0022194F" w:rsidRPr="00A57D92" w:rsidRDefault="00C53D12" w:rsidP="00A57D92">
            <w:pPr>
              <w:rPr>
                <w:rFonts w:cstheme="minorHAnsi"/>
              </w:rPr>
            </w:pPr>
            <w:r w:rsidRPr="00A57D92">
              <w:rPr>
                <w:rFonts w:cstheme="minorHAnsi"/>
              </w:rPr>
              <w:t>Nástěnná malba</w:t>
            </w:r>
          </w:p>
        </w:tc>
      </w:tr>
      <w:tr w:rsidR="0022194F" w:rsidRPr="00A57D92" w14:paraId="3C54700B" w14:textId="77777777" w:rsidTr="00CF54D3">
        <w:tc>
          <w:tcPr>
            <w:tcW w:w="4606" w:type="dxa"/>
          </w:tcPr>
          <w:p w14:paraId="261FB301" w14:textId="77777777" w:rsidR="0022194F" w:rsidRPr="00A57D92" w:rsidRDefault="0022194F" w:rsidP="00A57D92">
            <w:pPr>
              <w:rPr>
                <w:rFonts w:cstheme="minorHAnsi"/>
                <w:b/>
              </w:rPr>
            </w:pPr>
            <w:r w:rsidRPr="00A57D92">
              <w:rPr>
                <w:rFonts w:cstheme="minorHAnsi"/>
                <w:b/>
              </w:rPr>
              <w:t>Typ podložky (v případě vzorků povrchových úprav / barevných vrstev)</w:t>
            </w:r>
          </w:p>
        </w:tc>
        <w:tc>
          <w:tcPr>
            <w:tcW w:w="5454" w:type="dxa"/>
          </w:tcPr>
          <w:p w14:paraId="2922EFC0" w14:textId="77777777" w:rsidR="0022194F" w:rsidRPr="00A57D92" w:rsidRDefault="0022194F" w:rsidP="00A57D92">
            <w:pPr>
              <w:rPr>
                <w:rFonts w:cstheme="minorHAnsi"/>
              </w:rPr>
            </w:pPr>
          </w:p>
        </w:tc>
      </w:tr>
      <w:tr w:rsidR="0022194F" w:rsidRPr="00A57D92" w14:paraId="13ABC9A9" w14:textId="77777777" w:rsidTr="00CF54D3">
        <w:tc>
          <w:tcPr>
            <w:tcW w:w="4606" w:type="dxa"/>
          </w:tcPr>
          <w:p w14:paraId="0E5B20EE" w14:textId="77777777" w:rsidR="0022194F" w:rsidRPr="00A57D92" w:rsidRDefault="0022194F" w:rsidP="00A57D92">
            <w:pPr>
              <w:rPr>
                <w:rFonts w:cstheme="minorHAnsi"/>
                <w:b/>
              </w:rPr>
            </w:pPr>
            <w:r w:rsidRPr="00A57D92">
              <w:rPr>
                <w:rFonts w:cstheme="minorHAnsi"/>
                <w:b/>
              </w:rPr>
              <w:t>Datace</w:t>
            </w:r>
            <w:r w:rsidR="00AA48FC" w:rsidRPr="00A57D92">
              <w:rPr>
                <w:rFonts w:cstheme="minorHAnsi"/>
                <w:b/>
              </w:rPr>
              <w:t xml:space="preserve"> objektu</w:t>
            </w:r>
          </w:p>
        </w:tc>
        <w:tc>
          <w:tcPr>
            <w:tcW w:w="5454" w:type="dxa"/>
          </w:tcPr>
          <w:p w14:paraId="590AF026" w14:textId="77777777" w:rsidR="0022194F" w:rsidRPr="00A57D92" w:rsidRDefault="0022194F" w:rsidP="00A57D92">
            <w:pPr>
              <w:rPr>
                <w:rFonts w:cstheme="minorHAnsi"/>
              </w:rPr>
            </w:pPr>
          </w:p>
        </w:tc>
      </w:tr>
      <w:tr w:rsidR="0022194F" w:rsidRPr="00A57D92" w14:paraId="30DE63BE" w14:textId="77777777" w:rsidTr="00CF54D3">
        <w:tc>
          <w:tcPr>
            <w:tcW w:w="4606" w:type="dxa"/>
          </w:tcPr>
          <w:p w14:paraId="4064026E" w14:textId="77777777" w:rsidR="0022194F" w:rsidRPr="00A57D92" w:rsidRDefault="0022194F" w:rsidP="00A57D92">
            <w:pPr>
              <w:rPr>
                <w:rFonts w:cstheme="minorHAnsi"/>
                <w:b/>
              </w:rPr>
            </w:pPr>
            <w:r w:rsidRPr="00A57D92">
              <w:rPr>
                <w:rFonts w:cstheme="minorHAnsi"/>
                <w:b/>
              </w:rPr>
              <w:t>Zpracovatel analýzy</w:t>
            </w:r>
          </w:p>
        </w:tc>
        <w:tc>
          <w:tcPr>
            <w:tcW w:w="5454" w:type="dxa"/>
          </w:tcPr>
          <w:p w14:paraId="57BE0BFA" w14:textId="3D83FF6D" w:rsidR="0022194F" w:rsidRPr="00A57D92" w:rsidRDefault="00C53D12" w:rsidP="00A57D92">
            <w:pPr>
              <w:rPr>
                <w:rFonts w:cstheme="minorHAnsi"/>
              </w:rPr>
            </w:pPr>
            <w:r w:rsidRPr="00A57D92">
              <w:rPr>
                <w:rFonts w:cstheme="minorHAnsi"/>
              </w:rPr>
              <w:t>Hladíková Alena</w:t>
            </w:r>
            <w:r w:rsidR="00D036E0" w:rsidRPr="00A57D92">
              <w:rPr>
                <w:rFonts w:cstheme="minorHAnsi"/>
              </w:rPr>
              <w:t>, Bayer Karol</w:t>
            </w:r>
          </w:p>
        </w:tc>
      </w:tr>
      <w:tr w:rsidR="0022194F" w:rsidRPr="00A57D92" w14:paraId="00EFC83F" w14:textId="77777777" w:rsidTr="00CF54D3">
        <w:tc>
          <w:tcPr>
            <w:tcW w:w="4606" w:type="dxa"/>
          </w:tcPr>
          <w:p w14:paraId="5EA53568" w14:textId="77777777" w:rsidR="0022194F" w:rsidRPr="00A57D92" w:rsidRDefault="0022194F" w:rsidP="00A57D92">
            <w:pPr>
              <w:rPr>
                <w:rFonts w:cstheme="minorHAnsi"/>
                <w:b/>
              </w:rPr>
            </w:pPr>
            <w:r w:rsidRPr="00A57D92">
              <w:rPr>
                <w:rFonts w:cstheme="minorHAnsi"/>
                <w:b/>
              </w:rPr>
              <w:t>Datum zpracování zprávy</w:t>
            </w:r>
            <w:r w:rsidR="00AA48FC" w:rsidRPr="00A57D92">
              <w:rPr>
                <w:rFonts w:cstheme="minorHAnsi"/>
                <w:b/>
              </w:rPr>
              <w:t xml:space="preserve"> k analýze</w:t>
            </w:r>
          </w:p>
        </w:tc>
        <w:tc>
          <w:tcPr>
            <w:tcW w:w="5454" w:type="dxa"/>
          </w:tcPr>
          <w:p w14:paraId="02FEB844" w14:textId="2C0BF2AD" w:rsidR="0022194F" w:rsidRPr="00A57D92" w:rsidRDefault="00C53D12" w:rsidP="00A57D92">
            <w:pPr>
              <w:rPr>
                <w:rFonts w:cstheme="minorHAnsi"/>
              </w:rPr>
            </w:pPr>
            <w:r w:rsidRPr="00A57D92">
              <w:rPr>
                <w:rFonts w:cstheme="minorHAnsi"/>
              </w:rPr>
              <w:t>2007</w:t>
            </w:r>
          </w:p>
        </w:tc>
      </w:tr>
      <w:tr w:rsidR="005A54E0" w:rsidRPr="00A57D92" w14:paraId="7E3A87F3" w14:textId="77777777" w:rsidTr="00CF54D3">
        <w:tc>
          <w:tcPr>
            <w:tcW w:w="4606" w:type="dxa"/>
          </w:tcPr>
          <w:p w14:paraId="09E1CD91" w14:textId="77777777" w:rsidR="005A54E0" w:rsidRPr="00A57D92" w:rsidRDefault="005A54E0" w:rsidP="00A57D92">
            <w:pPr>
              <w:rPr>
                <w:rFonts w:cstheme="minorHAnsi"/>
                <w:b/>
              </w:rPr>
            </w:pPr>
            <w:r w:rsidRPr="00A57D92">
              <w:rPr>
                <w:rFonts w:cstheme="minorHAnsi"/>
                <w:b/>
              </w:rPr>
              <w:t>Číslo příslušné zprávy v </w:t>
            </w:r>
            <w:r w:rsidR="000A6440" w:rsidRPr="00A57D92">
              <w:rPr>
                <w:rFonts w:cstheme="minorHAnsi"/>
                <w:b/>
              </w:rPr>
              <w:t>databázi</w:t>
            </w:r>
            <w:r w:rsidRPr="00A57D92">
              <w:rPr>
                <w:rFonts w:cstheme="minorHAnsi"/>
                <w:b/>
              </w:rPr>
              <w:t xml:space="preserve"> zpráv </w:t>
            </w:r>
          </w:p>
        </w:tc>
        <w:tc>
          <w:tcPr>
            <w:tcW w:w="5454" w:type="dxa"/>
          </w:tcPr>
          <w:p w14:paraId="3697F263" w14:textId="4A5B8713" w:rsidR="005A54E0" w:rsidRPr="00A57D92" w:rsidRDefault="00C53D12" w:rsidP="00A57D92">
            <w:pPr>
              <w:rPr>
                <w:rFonts w:cstheme="minorHAnsi"/>
              </w:rPr>
            </w:pPr>
            <w:r w:rsidRPr="00A57D92">
              <w:rPr>
                <w:rFonts w:cstheme="minorHAnsi"/>
              </w:rPr>
              <w:t>2007_2</w:t>
            </w:r>
            <w:r w:rsidR="00D036E0" w:rsidRPr="00A57D92">
              <w:rPr>
                <w:rFonts w:cstheme="minorHAnsi"/>
              </w:rPr>
              <w:t>2</w:t>
            </w:r>
          </w:p>
        </w:tc>
      </w:tr>
    </w:tbl>
    <w:p w14:paraId="267E6C57" w14:textId="77777777" w:rsidR="00AA48FC" w:rsidRPr="00A57D92" w:rsidRDefault="00AA48FC" w:rsidP="00A57D92">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57D92" w14:paraId="6C1402A8" w14:textId="77777777" w:rsidTr="00CF54D3">
        <w:tc>
          <w:tcPr>
            <w:tcW w:w="10060" w:type="dxa"/>
          </w:tcPr>
          <w:p w14:paraId="5B0F1135" w14:textId="77777777" w:rsidR="00AA48FC" w:rsidRPr="00A57D92" w:rsidRDefault="00AA48FC" w:rsidP="00A57D92">
            <w:pPr>
              <w:rPr>
                <w:rFonts w:cstheme="minorHAnsi"/>
                <w:b/>
              </w:rPr>
            </w:pPr>
            <w:r w:rsidRPr="00A57D92">
              <w:rPr>
                <w:rFonts w:cstheme="minorHAnsi"/>
                <w:b/>
              </w:rPr>
              <w:t>Výsledky analýzy</w:t>
            </w:r>
          </w:p>
        </w:tc>
      </w:tr>
      <w:tr w:rsidR="00AA48FC" w:rsidRPr="00A57D92" w14:paraId="3E5C6260" w14:textId="77777777" w:rsidTr="00CF54D3">
        <w:tc>
          <w:tcPr>
            <w:tcW w:w="10060" w:type="dxa"/>
          </w:tcPr>
          <w:p w14:paraId="38025E06" w14:textId="277E0AFF" w:rsidR="00C53D12" w:rsidRPr="00A57D92" w:rsidRDefault="00C53D12" w:rsidP="00A57D92">
            <w:pPr>
              <w:rPr>
                <w:rFonts w:cstheme="minorHAnsi"/>
              </w:rPr>
            </w:pPr>
          </w:p>
          <w:p w14:paraId="3CAFA602" w14:textId="2E609001" w:rsidR="00433FEF" w:rsidRPr="00A57D92" w:rsidRDefault="00433FEF" w:rsidP="00A57D92">
            <w:pPr>
              <w:jc w:val="both"/>
              <w:rPr>
                <w:rFonts w:cstheme="minorHAnsi"/>
                <w:b/>
              </w:rPr>
            </w:pPr>
            <w:r w:rsidRPr="00A57D92">
              <w:rPr>
                <w:rFonts w:cstheme="minorHAnsi"/>
                <w:b/>
              </w:rPr>
              <w:t xml:space="preserve">Vzorek č. 1 (3937): </w:t>
            </w:r>
            <w:r w:rsidRPr="00A57D92">
              <w:rPr>
                <w:rFonts w:cstheme="minorHAnsi"/>
                <w:bCs/>
              </w:rPr>
              <w:t>Růžová plocha na východní straně, levé pole</w:t>
            </w:r>
          </w:p>
          <w:p w14:paraId="39805DF0" w14:textId="77777777" w:rsidR="00433FEF" w:rsidRPr="00A57D92" w:rsidRDefault="00433FEF" w:rsidP="00A57D92">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33FEF" w:rsidRPr="00A57D92" w14:paraId="2A747D86" w14:textId="77777777" w:rsidTr="00E76C9E">
              <w:tc>
                <w:tcPr>
                  <w:tcW w:w="4606" w:type="dxa"/>
                  <w:shd w:val="clear" w:color="auto" w:fill="auto"/>
                </w:tcPr>
                <w:p w14:paraId="0CA09768" w14:textId="77777777" w:rsidR="00433FEF" w:rsidRPr="00A57D92" w:rsidRDefault="00433FEF" w:rsidP="00A57D92">
                  <w:pPr>
                    <w:spacing w:line="240" w:lineRule="auto"/>
                    <w:jc w:val="both"/>
                    <w:rPr>
                      <w:rFonts w:cstheme="minorHAnsi"/>
                    </w:rPr>
                  </w:pPr>
                  <w:r w:rsidRPr="00A57D92">
                    <w:rPr>
                      <w:rFonts w:cstheme="minorHAnsi"/>
                    </w:rPr>
                    <w:t>Místo odběru vzorku</w:t>
                  </w:r>
                </w:p>
                <w:p w14:paraId="07DD34BF" w14:textId="77777777" w:rsidR="00433FEF" w:rsidRPr="00A57D92" w:rsidRDefault="00433FEF" w:rsidP="00A57D92">
                  <w:pPr>
                    <w:spacing w:line="240" w:lineRule="auto"/>
                    <w:jc w:val="both"/>
                    <w:rPr>
                      <w:rFonts w:cstheme="minorHAnsi"/>
                    </w:rPr>
                  </w:pPr>
                </w:p>
                <w:p w14:paraId="4C3D2D32" w14:textId="77777777" w:rsidR="00433FEF" w:rsidRPr="00A57D92" w:rsidRDefault="00433FEF" w:rsidP="00A57D92">
                  <w:pPr>
                    <w:spacing w:line="240" w:lineRule="auto"/>
                    <w:jc w:val="both"/>
                    <w:rPr>
                      <w:rFonts w:cstheme="minorHAnsi"/>
                    </w:rPr>
                  </w:pPr>
                </w:p>
                <w:p w14:paraId="61FBBEA3" w14:textId="05FA8889" w:rsidR="00433FEF" w:rsidRPr="00A57D92" w:rsidRDefault="00433FEF" w:rsidP="00A57D92">
                  <w:pPr>
                    <w:spacing w:line="240" w:lineRule="auto"/>
                    <w:jc w:val="both"/>
                    <w:rPr>
                      <w:rFonts w:cstheme="minorHAnsi"/>
                    </w:rPr>
                  </w:pPr>
                  <w:r w:rsidRPr="00A57D92">
                    <w:rPr>
                      <w:rFonts w:cstheme="minorHAnsi"/>
                      <w:noProof/>
                    </w:rPr>
                    <w:lastRenderedPageBreak/>
                    <w:drawing>
                      <wp:inline distT="0" distB="0" distL="0" distR="0" wp14:anchorId="124D7312" wp14:editId="1360DC92">
                        <wp:extent cx="2162175" cy="16192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c>
                <w:tcPr>
                  <w:tcW w:w="4606" w:type="dxa"/>
                  <w:shd w:val="clear" w:color="auto" w:fill="auto"/>
                </w:tcPr>
                <w:p w14:paraId="212703E2" w14:textId="77777777" w:rsidR="00DD5DF3" w:rsidRPr="00A57D92" w:rsidRDefault="00433FEF" w:rsidP="00A57D92">
                  <w:pPr>
                    <w:spacing w:line="240" w:lineRule="auto"/>
                    <w:jc w:val="both"/>
                    <w:rPr>
                      <w:rFonts w:cstheme="minorHAnsi"/>
                    </w:rPr>
                  </w:pPr>
                  <w:proofErr w:type="spellStart"/>
                  <w:r w:rsidRPr="00A57D92">
                    <w:rPr>
                      <w:rFonts w:cstheme="minorHAnsi"/>
                    </w:rPr>
                    <w:lastRenderedPageBreak/>
                    <w:t>Mikrofoto</w:t>
                  </w:r>
                  <w:proofErr w:type="spellEnd"/>
                  <w:r w:rsidRPr="00A57D92">
                    <w:rPr>
                      <w:rFonts w:cstheme="minorHAnsi"/>
                    </w:rPr>
                    <w:t xml:space="preserve"> v bílém dopadajícím světle, fotografováno při zvětšení mikroskopu 100x, nábrus</w:t>
                  </w:r>
                </w:p>
                <w:p w14:paraId="10EE8BC3" w14:textId="7904098F" w:rsidR="00433FEF" w:rsidRPr="00A57D92" w:rsidRDefault="00433FEF" w:rsidP="00A57D92">
                  <w:pPr>
                    <w:spacing w:line="240" w:lineRule="auto"/>
                    <w:jc w:val="both"/>
                    <w:rPr>
                      <w:rFonts w:cstheme="minorHAnsi"/>
                    </w:rPr>
                  </w:pPr>
                  <w:r w:rsidRPr="00A57D92">
                    <w:rPr>
                      <w:rFonts w:cstheme="minorHAnsi"/>
                      <w:noProof/>
                    </w:rPr>
                    <w:lastRenderedPageBreak/>
                    <w:drawing>
                      <wp:inline distT="0" distB="0" distL="0" distR="0" wp14:anchorId="40443076" wp14:editId="47B6CAAD">
                        <wp:extent cx="2514600" cy="1619250"/>
                        <wp:effectExtent l="19050" t="19050" r="19050" b="190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2514600" cy="1619250"/>
                                </a:xfrm>
                                <a:prstGeom prst="rect">
                                  <a:avLst/>
                                </a:prstGeom>
                                <a:noFill/>
                                <a:ln w="6350" cmpd="sng">
                                  <a:solidFill>
                                    <a:srgbClr val="000000"/>
                                  </a:solidFill>
                                  <a:miter lim="800000"/>
                                  <a:headEnd/>
                                  <a:tailEnd/>
                                </a:ln>
                                <a:effectLst/>
                              </pic:spPr>
                            </pic:pic>
                          </a:graphicData>
                        </a:graphic>
                      </wp:inline>
                    </w:drawing>
                  </w:r>
                </w:p>
              </w:tc>
            </w:tr>
            <w:tr w:rsidR="00433FEF" w:rsidRPr="00A57D92" w14:paraId="78740272" w14:textId="77777777" w:rsidTr="00E76C9E">
              <w:tc>
                <w:tcPr>
                  <w:tcW w:w="4606" w:type="dxa"/>
                  <w:shd w:val="clear" w:color="auto" w:fill="auto"/>
                </w:tcPr>
                <w:p w14:paraId="520054AC" w14:textId="77777777" w:rsidR="00433FEF" w:rsidRPr="00A57D92" w:rsidRDefault="00433FEF" w:rsidP="00A57D92">
                  <w:pPr>
                    <w:spacing w:line="240" w:lineRule="auto"/>
                    <w:jc w:val="both"/>
                    <w:rPr>
                      <w:rFonts w:cstheme="minorHAnsi"/>
                    </w:rPr>
                  </w:pPr>
                  <w:proofErr w:type="spellStart"/>
                  <w:r w:rsidRPr="00A57D92">
                    <w:rPr>
                      <w:rFonts w:cstheme="minorHAnsi"/>
                    </w:rPr>
                    <w:lastRenderedPageBreak/>
                    <w:t>Mikrofoto</w:t>
                  </w:r>
                  <w:proofErr w:type="spellEnd"/>
                  <w:r w:rsidRPr="00A57D92">
                    <w:rPr>
                      <w:rFonts w:cstheme="minorHAnsi"/>
                    </w:rPr>
                    <w:t xml:space="preserve"> v bílém dopadajícím světle, fotografováno při zvětšení mikroskopu 100x, nábrus b</w:t>
                  </w:r>
                </w:p>
                <w:p w14:paraId="71BD1FE6" w14:textId="6307E43E" w:rsidR="00433FEF" w:rsidRPr="00A57D92" w:rsidRDefault="00433FEF" w:rsidP="00A57D92">
                  <w:pPr>
                    <w:spacing w:line="240" w:lineRule="auto"/>
                    <w:jc w:val="both"/>
                    <w:rPr>
                      <w:rFonts w:cstheme="minorHAnsi"/>
                    </w:rPr>
                  </w:pPr>
                  <w:r w:rsidRPr="00A57D92">
                    <w:rPr>
                      <w:rFonts w:cstheme="minorHAnsi"/>
                      <w:noProof/>
                    </w:rPr>
                    <w:drawing>
                      <wp:inline distT="0" distB="0" distL="0" distR="0" wp14:anchorId="1303FE2E" wp14:editId="164B54FB">
                        <wp:extent cx="2514600" cy="1619250"/>
                        <wp:effectExtent l="19050" t="19050" r="19050" b="190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2514600" cy="1619250"/>
                                </a:xfrm>
                                <a:prstGeom prst="rect">
                                  <a:avLst/>
                                </a:prstGeom>
                                <a:noFill/>
                                <a:ln w="6350" cmpd="sng">
                                  <a:solidFill>
                                    <a:srgbClr val="000000"/>
                                  </a:solidFill>
                                  <a:miter lim="800000"/>
                                  <a:headEnd/>
                                  <a:tailEnd/>
                                </a:ln>
                                <a:effectLst/>
                              </pic:spPr>
                            </pic:pic>
                          </a:graphicData>
                        </a:graphic>
                      </wp:inline>
                    </w:drawing>
                  </w:r>
                </w:p>
              </w:tc>
              <w:tc>
                <w:tcPr>
                  <w:tcW w:w="4606" w:type="dxa"/>
                  <w:shd w:val="clear" w:color="auto" w:fill="auto"/>
                </w:tcPr>
                <w:p w14:paraId="7F7DBD73" w14:textId="77777777" w:rsidR="00433FEF" w:rsidRPr="00A57D92" w:rsidRDefault="00433FEF" w:rsidP="00A57D92">
                  <w:pPr>
                    <w:spacing w:line="240" w:lineRule="auto"/>
                    <w:jc w:val="both"/>
                    <w:rPr>
                      <w:rFonts w:cstheme="minorHAnsi"/>
                    </w:rPr>
                  </w:pPr>
                  <w:r w:rsidRPr="00A57D92">
                    <w:rPr>
                      <w:rFonts w:cstheme="minorHAnsi"/>
                    </w:rPr>
                    <w:t>REM-BEI (rastrovací elektronová mikroskop-obraz v režimu odražených elektronů)</w:t>
                  </w:r>
                </w:p>
                <w:p w14:paraId="15D9F192" w14:textId="77777777" w:rsidR="00433FEF" w:rsidRPr="00A57D92" w:rsidRDefault="00433FEF" w:rsidP="00A57D92">
                  <w:pPr>
                    <w:spacing w:line="240" w:lineRule="auto"/>
                    <w:jc w:val="both"/>
                    <w:rPr>
                      <w:rFonts w:cstheme="minorHAnsi"/>
                    </w:rPr>
                  </w:pPr>
                </w:p>
                <w:p w14:paraId="65152D34" w14:textId="2860B669" w:rsidR="00433FEF" w:rsidRPr="00A57D92" w:rsidRDefault="00433FEF" w:rsidP="00A57D92">
                  <w:pPr>
                    <w:spacing w:line="240" w:lineRule="auto"/>
                    <w:jc w:val="both"/>
                    <w:rPr>
                      <w:rFonts w:cstheme="minorHAnsi"/>
                    </w:rPr>
                  </w:pPr>
                  <w:r w:rsidRPr="00A57D92">
                    <w:rPr>
                      <w:rFonts w:cstheme="minorHAnsi"/>
                      <w:noProof/>
                    </w:rPr>
                    <w:drawing>
                      <wp:inline distT="0" distB="0" distL="0" distR="0" wp14:anchorId="1B3ADFFD" wp14:editId="2D54C6F0">
                        <wp:extent cx="2162175" cy="16192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r>
          </w:tbl>
          <w:p w14:paraId="158ED876" w14:textId="77777777" w:rsidR="00433FEF" w:rsidRPr="00A57D92" w:rsidRDefault="00433FEF" w:rsidP="00A57D92">
            <w:pPr>
              <w:jc w:val="both"/>
              <w:rPr>
                <w:rFonts w:cstheme="minorHAnsi"/>
              </w:rPr>
            </w:pPr>
          </w:p>
          <w:p w14:paraId="2412E2E3" w14:textId="77777777" w:rsidR="00433FEF" w:rsidRPr="00A57D92" w:rsidRDefault="00433FEF" w:rsidP="00A57D92">
            <w:pPr>
              <w:rPr>
                <w:rFonts w:cstheme="minorHAnsi"/>
              </w:rPr>
            </w:pPr>
            <w:r w:rsidRPr="00A57D92">
              <w:rPr>
                <w:rFonts w:cstheme="minorHAnsi"/>
              </w:rPr>
              <w:t xml:space="preserve">Výstavba a složení vrstev: </w:t>
            </w:r>
          </w:p>
          <w:p w14:paraId="0396E4E7" w14:textId="77777777" w:rsidR="00433FEF" w:rsidRPr="00A57D92" w:rsidRDefault="00433FEF" w:rsidP="00A57D9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7702"/>
            </w:tblGrid>
            <w:tr w:rsidR="00433FEF" w:rsidRPr="00A57D92" w14:paraId="5431E09B" w14:textId="77777777" w:rsidTr="00E76C9E">
              <w:tc>
                <w:tcPr>
                  <w:tcW w:w="764" w:type="dxa"/>
                </w:tcPr>
                <w:p w14:paraId="4ED81B81" w14:textId="77777777" w:rsidR="00433FEF" w:rsidRPr="00A57D92" w:rsidRDefault="00433FEF" w:rsidP="00A57D92">
                  <w:pPr>
                    <w:spacing w:line="240" w:lineRule="auto"/>
                    <w:rPr>
                      <w:rFonts w:cstheme="minorHAnsi"/>
                    </w:rPr>
                  </w:pPr>
                  <w:r w:rsidRPr="00A57D92">
                    <w:rPr>
                      <w:rFonts w:cstheme="minorHAnsi"/>
                    </w:rPr>
                    <w:t>Vrstva</w:t>
                  </w:r>
                </w:p>
              </w:tc>
              <w:tc>
                <w:tcPr>
                  <w:tcW w:w="7702" w:type="dxa"/>
                </w:tcPr>
                <w:p w14:paraId="53A3F66F" w14:textId="77777777" w:rsidR="00433FEF" w:rsidRPr="00A57D92" w:rsidRDefault="00433FEF" w:rsidP="00A57D92">
                  <w:pPr>
                    <w:spacing w:line="240" w:lineRule="auto"/>
                    <w:rPr>
                      <w:rFonts w:cstheme="minorHAnsi"/>
                    </w:rPr>
                  </w:pPr>
                  <w:r w:rsidRPr="00A57D92">
                    <w:rPr>
                      <w:rFonts w:cstheme="minorHAnsi"/>
                    </w:rPr>
                    <w:t>Popis</w:t>
                  </w:r>
                </w:p>
              </w:tc>
            </w:tr>
            <w:tr w:rsidR="00433FEF" w:rsidRPr="00A57D92" w14:paraId="51D83FDC" w14:textId="77777777" w:rsidTr="00E76C9E">
              <w:tc>
                <w:tcPr>
                  <w:tcW w:w="764" w:type="dxa"/>
                </w:tcPr>
                <w:p w14:paraId="188283CF" w14:textId="77777777" w:rsidR="00433FEF" w:rsidRPr="00A57D92" w:rsidRDefault="00433FEF" w:rsidP="00A57D92">
                  <w:pPr>
                    <w:spacing w:line="240" w:lineRule="auto"/>
                    <w:jc w:val="both"/>
                    <w:rPr>
                      <w:rFonts w:cstheme="minorHAnsi"/>
                    </w:rPr>
                  </w:pPr>
                  <w:r w:rsidRPr="00A57D92">
                    <w:rPr>
                      <w:rFonts w:cstheme="minorHAnsi"/>
                    </w:rPr>
                    <w:t>3-</w:t>
                  </w:r>
                </w:p>
              </w:tc>
              <w:tc>
                <w:tcPr>
                  <w:tcW w:w="7702" w:type="dxa"/>
                </w:tcPr>
                <w:p w14:paraId="62076C72" w14:textId="77777777" w:rsidR="00433FEF" w:rsidRPr="00A57D92" w:rsidRDefault="00433FEF" w:rsidP="00A57D92">
                  <w:pPr>
                    <w:spacing w:line="240" w:lineRule="auto"/>
                    <w:jc w:val="both"/>
                    <w:rPr>
                      <w:rFonts w:cstheme="minorHAnsi"/>
                    </w:rPr>
                  </w:pPr>
                  <w:r w:rsidRPr="00A57D92">
                    <w:rPr>
                      <w:rFonts w:cstheme="minorHAnsi"/>
                    </w:rPr>
                    <w:t>Růžová vrstva; obsahuje uhličitan vápenatý, červený okr a malou příměs uhlíkaté černě; nátěr byl nanesen až po vyschnutí podkladového šedého nátěru; ve vrstvě byla prokázána přítomnost bílkovinných pojiva  jedná se zřejmě o vápenný nátěr modifikovaný přídavkem proteinu</w:t>
                  </w:r>
                </w:p>
              </w:tc>
            </w:tr>
            <w:tr w:rsidR="00433FEF" w:rsidRPr="00A57D92" w14:paraId="0EBE03A2" w14:textId="77777777" w:rsidTr="00E76C9E">
              <w:tc>
                <w:tcPr>
                  <w:tcW w:w="764" w:type="dxa"/>
                </w:tcPr>
                <w:p w14:paraId="7016AAB8" w14:textId="77777777" w:rsidR="00433FEF" w:rsidRPr="00A57D92" w:rsidRDefault="00433FEF" w:rsidP="00A57D92">
                  <w:pPr>
                    <w:spacing w:line="240" w:lineRule="auto"/>
                    <w:jc w:val="both"/>
                    <w:rPr>
                      <w:rFonts w:cstheme="minorHAnsi"/>
                    </w:rPr>
                  </w:pPr>
                  <w:r w:rsidRPr="00A57D92">
                    <w:rPr>
                      <w:rFonts w:cstheme="minorHAnsi"/>
                    </w:rPr>
                    <w:t>2-</w:t>
                  </w:r>
                </w:p>
              </w:tc>
              <w:tc>
                <w:tcPr>
                  <w:tcW w:w="7702" w:type="dxa"/>
                </w:tcPr>
                <w:p w14:paraId="30A03FD8" w14:textId="77777777" w:rsidR="00433FEF" w:rsidRPr="00A57D92" w:rsidRDefault="00433FEF" w:rsidP="00A57D92">
                  <w:pPr>
                    <w:spacing w:line="240" w:lineRule="auto"/>
                    <w:jc w:val="both"/>
                    <w:rPr>
                      <w:rFonts w:cstheme="minorHAnsi"/>
                    </w:rPr>
                  </w:pPr>
                  <w:r w:rsidRPr="00A57D92">
                    <w:rPr>
                      <w:rFonts w:cstheme="minorHAnsi"/>
                    </w:rPr>
                    <w:t>Šedý podkladový vápenný nátěr pigmentovaný uhlíkatou (révovou) černí</w:t>
                  </w:r>
                </w:p>
              </w:tc>
            </w:tr>
            <w:tr w:rsidR="00433FEF" w:rsidRPr="00A57D92" w14:paraId="49237C12" w14:textId="77777777" w:rsidTr="00E76C9E">
              <w:tc>
                <w:tcPr>
                  <w:tcW w:w="764" w:type="dxa"/>
                </w:tcPr>
                <w:p w14:paraId="2A9E203D" w14:textId="77777777" w:rsidR="00433FEF" w:rsidRPr="00A57D92" w:rsidRDefault="00433FEF" w:rsidP="00A57D92">
                  <w:pPr>
                    <w:spacing w:line="240" w:lineRule="auto"/>
                    <w:jc w:val="both"/>
                    <w:rPr>
                      <w:rFonts w:cstheme="minorHAnsi"/>
                    </w:rPr>
                  </w:pPr>
                  <w:r w:rsidRPr="00A57D92">
                    <w:rPr>
                      <w:rFonts w:cstheme="minorHAnsi"/>
                    </w:rPr>
                    <w:t>1-</w:t>
                  </w:r>
                </w:p>
              </w:tc>
              <w:tc>
                <w:tcPr>
                  <w:tcW w:w="7702" w:type="dxa"/>
                </w:tcPr>
                <w:p w14:paraId="0F479B74" w14:textId="77777777" w:rsidR="00433FEF" w:rsidRPr="00A57D92" w:rsidRDefault="00433FEF" w:rsidP="00A57D92">
                  <w:pPr>
                    <w:spacing w:line="240" w:lineRule="auto"/>
                    <w:jc w:val="both"/>
                    <w:rPr>
                      <w:rFonts w:cstheme="minorHAnsi"/>
                    </w:rPr>
                  </w:pPr>
                  <w:r w:rsidRPr="00A57D92">
                    <w:rPr>
                      <w:rFonts w:cstheme="minorHAnsi"/>
                    </w:rPr>
                    <w:t>Bílý podkladový vápenný nátěr (nanesený ve dvou vrstvách)</w:t>
                  </w:r>
                </w:p>
              </w:tc>
            </w:tr>
            <w:tr w:rsidR="00433FEF" w:rsidRPr="00A57D92" w14:paraId="4901B24D" w14:textId="77777777" w:rsidTr="00E76C9E">
              <w:tc>
                <w:tcPr>
                  <w:tcW w:w="764" w:type="dxa"/>
                </w:tcPr>
                <w:p w14:paraId="715B8A97" w14:textId="77777777" w:rsidR="00433FEF" w:rsidRPr="00A57D92" w:rsidRDefault="00433FEF" w:rsidP="00A57D92">
                  <w:pPr>
                    <w:spacing w:line="240" w:lineRule="auto"/>
                    <w:jc w:val="both"/>
                    <w:rPr>
                      <w:rFonts w:cstheme="minorHAnsi"/>
                    </w:rPr>
                  </w:pPr>
                  <w:r w:rsidRPr="00A57D92">
                    <w:rPr>
                      <w:rFonts w:cstheme="minorHAnsi"/>
                    </w:rPr>
                    <w:t>0-</w:t>
                  </w:r>
                </w:p>
              </w:tc>
              <w:tc>
                <w:tcPr>
                  <w:tcW w:w="7702" w:type="dxa"/>
                </w:tcPr>
                <w:p w14:paraId="5FE0AAB4" w14:textId="77777777" w:rsidR="00433FEF" w:rsidRPr="00A57D92" w:rsidRDefault="00433FEF" w:rsidP="00A57D92">
                  <w:pPr>
                    <w:spacing w:line="240" w:lineRule="auto"/>
                    <w:jc w:val="both"/>
                    <w:rPr>
                      <w:rFonts w:cstheme="minorHAnsi"/>
                    </w:rPr>
                  </w:pPr>
                  <w:r w:rsidRPr="00A57D92">
                    <w:rPr>
                      <w:rFonts w:cstheme="minorHAnsi"/>
                    </w:rPr>
                    <w:t xml:space="preserve">Jemnozrnná bílá omítková vrstva; pojivem je bílé vzdušné vápno a jako plnivo byla použitá mramorová moučka (velikost zrn do </w:t>
                  </w:r>
                  <w:smartTag w:uri="urn:schemas-microsoft-com:office:smarttags" w:element="metricconverter">
                    <w:smartTagPr>
                      <w:attr w:name="ProductID" w:val="0,5 mm"/>
                    </w:smartTagPr>
                    <w:r w:rsidRPr="00A57D92">
                      <w:rPr>
                        <w:rFonts w:cstheme="minorHAnsi"/>
                      </w:rPr>
                      <w:t>0,5 mm</w:t>
                    </w:r>
                  </w:smartTag>
                  <w:r w:rsidRPr="00A57D92">
                    <w:rPr>
                      <w:rFonts w:cstheme="minorHAnsi"/>
                    </w:rPr>
                    <w:t>)</w:t>
                  </w:r>
                </w:p>
              </w:tc>
            </w:tr>
          </w:tbl>
          <w:p w14:paraId="29789734" w14:textId="37E6B9BE" w:rsidR="00433FEF" w:rsidRPr="00A57D92" w:rsidRDefault="00433FEF" w:rsidP="00A57D92">
            <w:pPr>
              <w:rPr>
                <w:rFonts w:cstheme="minorHAnsi"/>
              </w:rPr>
            </w:pPr>
          </w:p>
          <w:p w14:paraId="29706CE4" w14:textId="2AEFB9E6" w:rsidR="00433FEF" w:rsidRPr="00A57D92" w:rsidRDefault="00433FEF" w:rsidP="00A57D92">
            <w:pPr>
              <w:rPr>
                <w:rFonts w:cstheme="minorHAnsi"/>
              </w:rPr>
            </w:pPr>
          </w:p>
          <w:p w14:paraId="49BB6546" w14:textId="77777777" w:rsidR="00DD5DF3" w:rsidRPr="00A57D92" w:rsidRDefault="00DD5DF3" w:rsidP="00A57D92">
            <w:pPr>
              <w:rPr>
                <w:rFonts w:cstheme="minorHAnsi"/>
              </w:rPr>
            </w:pPr>
          </w:p>
          <w:p w14:paraId="435AC1EC" w14:textId="77777777" w:rsidR="00433FEF" w:rsidRPr="00A57D92" w:rsidRDefault="00433FEF" w:rsidP="00A57D92">
            <w:pPr>
              <w:jc w:val="both"/>
              <w:rPr>
                <w:rFonts w:cstheme="minorHAnsi"/>
                <w:b/>
                <w:bCs/>
              </w:rPr>
            </w:pPr>
            <w:r w:rsidRPr="00A57D92">
              <w:rPr>
                <w:rFonts w:cstheme="minorHAnsi"/>
                <w:b/>
                <w:bCs/>
              </w:rPr>
              <w:t>Analýza pojiv:</w:t>
            </w:r>
          </w:p>
          <w:p w14:paraId="0BCE484A" w14:textId="77777777" w:rsidR="00433FEF" w:rsidRPr="00A57D92" w:rsidRDefault="00433FEF" w:rsidP="00A57D92">
            <w:pPr>
              <w:jc w:val="both"/>
              <w:rPr>
                <w:rFonts w:cstheme="minorHAnsi"/>
              </w:rPr>
            </w:pPr>
            <w:r w:rsidRPr="00A57D92">
              <w:rPr>
                <w:rFonts w:cstheme="minorHAnsi"/>
              </w:rPr>
              <w:tab/>
            </w:r>
          </w:p>
          <w:tbl>
            <w:tblPr>
              <w:tblW w:w="0" w:type="auto"/>
              <w:tblLook w:val="01E0" w:firstRow="1" w:lastRow="1" w:firstColumn="1" w:lastColumn="1" w:noHBand="0" w:noVBand="0"/>
            </w:tblPr>
            <w:tblGrid>
              <w:gridCol w:w="1548"/>
              <w:gridCol w:w="1980"/>
              <w:gridCol w:w="1980"/>
              <w:gridCol w:w="1980"/>
              <w:gridCol w:w="1800"/>
            </w:tblGrid>
            <w:tr w:rsidR="00433FEF" w:rsidRPr="00A57D92" w14:paraId="32C4A145" w14:textId="77777777" w:rsidTr="00E76C9E">
              <w:tc>
                <w:tcPr>
                  <w:tcW w:w="1548" w:type="dxa"/>
                  <w:tcBorders>
                    <w:top w:val="single" w:sz="4" w:space="0" w:color="auto"/>
                    <w:bottom w:val="single" w:sz="4" w:space="0" w:color="auto"/>
                  </w:tcBorders>
                  <w:shd w:val="clear" w:color="auto" w:fill="auto"/>
                </w:tcPr>
                <w:p w14:paraId="03B7F24A" w14:textId="77777777" w:rsidR="00433FEF" w:rsidRPr="00A57D92" w:rsidRDefault="00433FEF" w:rsidP="00A57D92">
                  <w:pPr>
                    <w:spacing w:line="240" w:lineRule="auto"/>
                    <w:jc w:val="both"/>
                    <w:rPr>
                      <w:rFonts w:cstheme="minorHAnsi"/>
                    </w:rPr>
                  </w:pPr>
                  <w:r w:rsidRPr="00A57D92">
                    <w:rPr>
                      <w:rFonts w:cstheme="minorHAnsi"/>
                    </w:rPr>
                    <w:t>Vzorek</w:t>
                  </w:r>
                </w:p>
              </w:tc>
              <w:tc>
                <w:tcPr>
                  <w:tcW w:w="1980" w:type="dxa"/>
                  <w:tcBorders>
                    <w:top w:val="single" w:sz="4" w:space="0" w:color="auto"/>
                    <w:bottom w:val="single" w:sz="4" w:space="0" w:color="auto"/>
                  </w:tcBorders>
                  <w:shd w:val="clear" w:color="auto" w:fill="auto"/>
                </w:tcPr>
                <w:p w14:paraId="42D6A539" w14:textId="77777777" w:rsidR="00433FEF" w:rsidRPr="00A57D92" w:rsidRDefault="00433FEF" w:rsidP="00A57D92">
                  <w:pPr>
                    <w:spacing w:line="240" w:lineRule="auto"/>
                    <w:jc w:val="both"/>
                    <w:rPr>
                      <w:rFonts w:cstheme="minorHAnsi"/>
                    </w:rPr>
                  </w:pPr>
                  <w:r w:rsidRPr="00A57D92">
                    <w:rPr>
                      <w:rFonts w:cstheme="minorHAnsi"/>
                    </w:rPr>
                    <w:t>Bílkoviny</w:t>
                  </w:r>
                </w:p>
              </w:tc>
              <w:tc>
                <w:tcPr>
                  <w:tcW w:w="1980" w:type="dxa"/>
                  <w:tcBorders>
                    <w:top w:val="single" w:sz="4" w:space="0" w:color="auto"/>
                    <w:bottom w:val="single" w:sz="4" w:space="0" w:color="auto"/>
                  </w:tcBorders>
                  <w:shd w:val="clear" w:color="auto" w:fill="auto"/>
                </w:tcPr>
                <w:p w14:paraId="3F8D5938" w14:textId="77777777" w:rsidR="00433FEF" w:rsidRPr="00A57D92" w:rsidRDefault="00433FEF" w:rsidP="00A57D92">
                  <w:pPr>
                    <w:spacing w:line="240" w:lineRule="auto"/>
                    <w:jc w:val="both"/>
                    <w:rPr>
                      <w:rFonts w:cstheme="minorHAnsi"/>
                    </w:rPr>
                  </w:pPr>
                  <w:r w:rsidRPr="00A57D92">
                    <w:rPr>
                      <w:rFonts w:cstheme="minorHAnsi"/>
                    </w:rPr>
                    <w:t>Fosfor (kasein)</w:t>
                  </w:r>
                </w:p>
              </w:tc>
              <w:tc>
                <w:tcPr>
                  <w:tcW w:w="1980" w:type="dxa"/>
                  <w:tcBorders>
                    <w:top w:val="single" w:sz="4" w:space="0" w:color="auto"/>
                    <w:bottom w:val="single" w:sz="4" w:space="0" w:color="auto"/>
                  </w:tcBorders>
                  <w:shd w:val="clear" w:color="auto" w:fill="auto"/>
                </w:tcPr>
                <w:p w14:paraId="2CA48732" w14:textId="77777777" w:rsidR="00433FEF" w:rsidRPr="00A57D92" w:rsidRDefault="00433FEF" w:rsidP="00A57D92">
                  <w:pPr>
                    <w:spacing w:line="240" w:lineRule="auto"/>
                    <w:jc w:val="both"/>
                    <w:rPr>
                      <w:rFonts w:cstheme="minorHAnsi"/>
                    </w:rPr>
                  </w:pPr>
                  <w:r w:rsidRPr="00A57D92">
                    <w:rPr>
                      <w:rFonts w:cstheme="minorHAnsi"/>
                    </w:rPr>
                    <w:t>Vysýchavé oleje</w:t>
                  </w:r>
                </w:p>
              </w:tc>
              <w:tc>
                <w:tcPr>
                  <w:tcW w:w="1800" w:type="dxa"/>
                  <w:tcBorders>
                    <w:top w:val="single" w:sz="4" w:space="0" w:color="auto"/>
                    <w:bottom w:val="single" w:sz="4" w:space="0" w:color="auto"/>
                  </w:tcBorders>
                  <w:shd w:val="clear" w:color="auto" w:fill="auto"/>
                </w:tcPr>
                <w:p w14:paraId="3EE35870" w14:textId="77777777" w:rsidR="00433FEF" w:rsidRPr="00A57D92" w:rsidRDefault="00433FEF" w:rsidP="00A57D92">
                  <w:pPr>
                    <w:spacing w:line="240" w:lineRule="auto"/>
                    <w:jc w:val="both"/>
                    <w:rPr>
                      <w:rFonts w:cstheme="minorHAnsi"/>
                    </w:rPr>
                  </w:pPr>
                  <w:r w:rsidRPr="00A57D92">
                    <w:rPr>
                      <w:rFonts w:cstheme="minorHAnsi"/>
                    </w:rPr>
                    <w:t>Vápenné ionty</w:t>
                  </w:r>
                </w:p>
              </w:tc>
            </w:tr>
            <w:tr w:rsidR="00433FEF" w:rsidRPr="00A57D92" w14:paraId="00025D56" w14:textId="77777777" w:rsidTr="00E76C9E">
              <w:tc>
                <w:tcPr>
                  <w:tcW w:w="1548" w:type="dxa"/>
                  <w:tcBorders>
                    <w:top w:val="single" w:sz="4" w:space="0" w:color="auto"/>
                  </w:tcBorders>
                  <w:shd w:val="clear" w:color="auto" w:fill="auto"/>
                </w:tcPr>
                <w:p w14:paraId="3C6BB313" w14:textId="77777777" w:rsidR="00433FEF" w:rsidRPr="00A57D92" w:rsidRDefault="00433FEF" w:rsidP="00A57D92">
                  <w:pPr>
                    <w:spacing w:line="240" w:lineRule="auto"/>
                    <w:jc w:val="both"/>
                    <w:rPr>
                      <w:rFonts w:cstheme="minorHAnsi"/>
                    </w:rPr>
                  </w:pPr>
                  <w:r w:rsidRPr="00A57D92">
                    <w:rPr>
                      <w:rFonts w:cstheme="minorHAnsi"/>
                    </w:rPr>
                    <w:t>Vzorek č. 1</w:t>
                  </w:r>
                </w:p>
              </w:tc>
              <w:tc>
                <w:tcPr>
                  <w:tcW w:w="1980" w:type="dxa"/>
                  <w:tcBorders>
                    <w:top w:val="single" w:sz="4" w:space="0" w:color="auto"/>
                  </w:tcBorders>
                  <w:shd w:val="clear" w:color="auto" w:fill="auto"/>
                </w:tcPr>
                <w:p w14:paraId="0AC1C608" w14:textId="77777777" w:rsidR="00433FEF" w:rsidRPr="00A57D92" w:rsidRDefault="00433FEF" w:rsidP="00A57D92">
                  <w:pPr>
                    <w:spacing w:line="240" w:lineRule="auto"/>
                    <w:jc w:val="both"/>
                    <w:rPr>
                      <w:rFonts w:cstheme="minorHAnsi"/>
                    </w:rPr>
                  </w:pPr>
                  <w:r w:rsidRPr="00A57D92">
                    <w:rPr>
                      <w:rFonts w:cstheme="minorHAnsi"/>
                    </w:rPr>
                    <w:t>++</w:t>
                  </w:r>
                </w:p>
              </w:tc>
              <w:tc>
                <w:tcPr>
                  <w:tcW w:w="1980" w:type="dxa"/>
                  <w:tcBorders>
                    <w:top w:val="single" w:sz="4" w:space="0" w:color="auto"/>
                  </w:tcBorders>
                  <w:shd w:val="clear" w:color="auto" w:fill="auto"/>
                </w:tcPr>
                <w:p w14:paraId="46D6EA7C" w14:textId="77777777" w:rsidR="00433FEF" w:rsidRPr="00A57D92" w:rsidRDefault="00433FEF" w:rsidP="00A57D92">
                  <w:pPr>
                    <w:spacing w:line="240" w:lineRule="auto"/>
                    <w:jc w:val="both"/>
                    <w:rPr>
                      <w:rFonts w:cstheme="minorHAnsi"/>
                    </w:rPr>
                  </w:pPr>
                  <w:r w:rsidRPr="00A57D92">
                    <w:rPr>
                      <w:rFonts w:cstheme="minorHAnsi"/>
                    </w:rPr>
                    <w:t>+</w:t>
                  </w:r>
                </w:p>
              </w:tc>
              <w:tc>
                <w:tcPr>
                  <w:tcW w:w="1980" w:type="dxa"/>
                  <w:tcBorders>
                    <w:top w:val="single" w:sz="4" w:space="0" w:color="auto"/>
                  </w:tcBorders>
                  <w:shd w:val="clear" w:color="auto" w:fill="auto"/>
                </w:tcPr>
                <w:p w14:paraId="3DEE7F1F" w14:textId="77777777" w:rsidR="00433FEF" w:rsidRPr="00A57D92" w:rsidRDefault="00433FEF" w:rsidP="00A57D92">
                  <w:pPr>
                    <w:spacing w:line="240" w:lineRule="auto"/>
                    <w:jc w:val="both"/>
                    <w:rPr>
                      <w:rFonts w:cstheme="minorHAnsi"/>
                    </w:rPr>
                  </w:pPr>
                  <w:r w:rsidRPr="00A57D92">
                    <w:rPr>
                      <w:rFonts w:cstheme="minorHAnsi"/>
                    </w:rPr>
                    <w:t>+</w:t>
                  </w:r>
                </w:p>
              </w:tc>
              <w:tc>
                <w:tcPr>
                  <w:tcW w:w="1800" w:type="dxa"/>
                  <w:tcBorders>
                    <w:top w:val="single" w:sz="4" w:space="0" w:color="auto"/>
                  </w:tcBorders>
                  <w:shd w:val="clear" w:color="auto" w:fill="auto"/>
                </w:tcPr>
                <w:p w14:paraId="018FAD92" w14:textId="77777777" w:rsidR="00433FEF" w:rsidRPr="00A57D92" w:rsidRDefault="00433FEF" w:rsidP="00A57D92">
                  <w:pPr>
                    <w:spacing w:line="240" w:lineRule="auto"/>
                    <w:jc w:val="both"/>
                    <w:rPr>
                      <w:rFonts w:cstheme="minorHAnsi"/>
                    </w:rPr>
                  </w:pPr>
                  <w:r w:rsidRPr="00A57D92">
                    <w:rPr>
                      <w:rFonts w:cstheme="minorHAnsi"/>
                    </w:rPr>
                    <w:t>+++</w:t>
                  </w:r>
                </w:p>
              </w:tc>
            </w:tr>
            <w:tr w:rsidR="00433FEF" w:rsidRPr="00A57D92" w14:paraId="1139FC55" w14:textId="77777777" w:rsidTr="00E76C9E">
              <w:tc>
                <w:tcPr>
                  <w:tcW w:w="1548" w:type="dxa"/>
                  <w:shd w:val="clear" w:color="auto" w:fill="auto"/>
                </w:tcPr>
                <w:p w14:paraId="75C34E8F" w14:textId="77777777" w:rsidR="00433FEF" w:rsidRPr="00A57D92" w:rsidRDefault="00433FEF" w:rsidP="00A57D92">
                  <w:pPr>
                    <w:spacing w:line="240" w:lineRule="auto"/>
                    <w:jc w:val="both"/>
                    <w:rPr>
                      <w:rFonts w:cstheme="minorHAnsi"/>
                    </w:rPr>
                  </w:pPr>
                  <w:r w:rsidRPr="00A57D92">
                    <w:rPr>
                      <w:rFonts w:cstheme="minorHAnsi"/>
                    </w:rPr>
                    <w:t>Vzorek č. 2</w:t>
                  </w:r>
                </w:p>
              </w:tc>
              <w:tc>
                <w:tcPr>
                  <w:tcW w:w="1980" w:type="dxa"/>
                  <w:shd w:val="clear" w:color="auto" w:fill="auto"/>
                </w:tcPr>
                <w:p w14:paraId="60A9B0A1" w14:textId="77777777" w:rsidR="00433FEF" w:rsidRPr="00A57D92" w:rsidRDefault="00433FEF" w:rsidP="00A57D92">
                  <w:pPr>
                    <w:spacing w:line="240" w:lineRule="auto"/>
                    <w:jc w:val="both"/>
                    <w:rPr>
                      <w:rFonts w:cstheme="minorHAnsi"/>
                    </w:rPr>
                  </w:pPr>
                  <w:r w:rsidRPr="00A57D92">
                    <w:rPr>
                      <w:rFonts w:cstheme="minorHAnsi"/>
                    </w:rPr>
                    <w:t>++</w:t>
                  </w:r>
                </w:p>
              </w:tc>
              <w:tc>
                <w:tcPr>
                  <w:tcW w:w="1980" w:type="dxa"/>
                  <w:shd w:val="clear" w:color="auto" w:fill="auto"/>
                </w:tcPr>
                <w:p w14:paraId="68E9FAF6" w14:textId="77777777" w:rsidR="00433FEF" w:rsidRPr="00A57D92" w:rsidRDefault="00433FEF" w:rsidP="00A57D92">
                  <w:pPr>
                    <w:spacing w:line="240" w:lineRule="auto"/>
                    <w:jc w:val="both"/>
                    <w:rPr>
                      <w:rFonts w:cstheme="minorHAnsi"/>
                    </w:rPr>
                  </w:pPr>
                  <w:r w:rsidRPr="00A57D92">
                    <w:rPr>
                      <w:rFonts w:cstheme="minorHAnsi"/>
                    </w:rPr>
                    <w:t>+</w:t>
                  </w:r>
                </w:p>
              </w:tc>
              <w:tc>
                <w:tcPr>
                  <w:tcW w:w="1980" w:type="dxa"/>
                  <w:shd w:val="clear" w:color="auto" w:fill="auto"/>
                </w:tcPr>
                <w:p w14:paraId="734D8D79" w14:textId="77777777" w:rsidR="00433FEF" w:rsidRPr="00A57D92" w:rsidRDefault="00433FEF" w:rsidP="00A57D92">
                  <w:pPr>
                    <w:spacing w:line="240" w:lineRule="auto"/>
                    <w:jc w:val="both"/>
                    <w:rPr>
                      <w:rFonts w:cstheme="minorHAnsi"/>
                    </w:rPr>
                  </w:pPr>
                  <w:r w:rsidRPr="00A57D92">
                    <w:rPr>
                      <w:rFonts w:cstheme="minorHAnsi"/>
                    </w:rPr>
                    <w:t>+</w:t>
                  </w:r>
                </w:p>
              </w:tc>
              <w:tc>
                <w:tcPr>
                  <w:tcW w:w="1800" w:type="dxa"/>
                  <w:shd w:val="clear" w:color="auto" w:fill="auto"/>
                </w:tcPr>
                <w:p w14:paraId="0139608F" w14:textId="77777777" w:rsidR="00433FEF" w:rsidRPr="00A57D92" w:rsidRDefault="00433FEF" w:rsidP="00A57D92">
                  <w:pPr>
                    <w:spacing w:line="240" w:lineRule="auto"/>
                    <w:jc w:val="both"/>
                    <w:rPr>
                      <w:rFonts w:cstheme="minorHAnsi"/>
                    </w:rPr>
                  </w:pPr>
                  <w:r w:rsidRPr="00A57D92">
                    <w:rPr>
                      <w:rFonts w:cstheme="minorHAnsi"/>
                    </w:rPr>
                    <w:t>+++</w:t>
                  </w:r>
                </w:p>
              </w:tc>
            </w:tr>
            <w:tr w:rsidR="00433FEF" w:rsidRPr="00A57D92" w14:paraId="22274CE9" w14:textId="77777777" w:rsidTr="00E76C9E">
              <w:tc>
                <w:tcPr>
                  <w:tcW w:w="1548" w:type="dxa"/>
                  <w:tcBorders>
                    <w:bottom w:val="single" w:sz="4" w:space="0" w:color="auto"/>
                  </w:tcBorders>
                  <w:shd w:val="clear" w:color="auto" w:fill="auto"/>
                </w:tcPr>
                <w:p w14:paraId="78920D10" w14:textId="77777777" w:rsidR="00433FEF" w:rsidRPr="00A57D92" w:rsidRDefault="00433FEF" w:rsidP="00A57D92">
                  <w:pPr>
                    <w:spacing w:line="240" w:lineRule="auto"/>
                    <w:jc w:val="both"/>
                    <w:rPr>
                      <w:rFonts w:cstheme="minorHAnsi"/>
                    </w:rPr>
                  </w:pPr>
                  <w:r w:rsidRPr="00A57D92">
                    <w:rPr>
                      <w:rFonts w:cstheme="minorHAnsi"/>
                    </w:rPr>
                    <w:lastRenderedPageBreak/>
                    <w:t>Vzorek č. 3</w:t>
                  </w:r>
                </w:p>
              </w:tc>
              <w:tc>
                <w:tcPr>
                  <w:tcW w:w="1980" w:type="dxa"/>
                  <w:tcBorders>
                    <w:bottom w:val="single" w:sz="4" w:space="0" w:color="auto"/>
                  </w:tcBorders>
                  <w:shd w:val="clear" w:color="auto" w:fill="auto"/>
                </w:tcPr>
                <w:p w14:paraId="160C0F65" w14:textId="77777777" w:rsidR="00433FEF" w:rsidRPr="00A57D92" w:rsidRDefault="00433FEF" w:rsidP="00A57D92">
                  <w:pPr>
                    <w:spacing w:line="240" w:lineRule="auto"/>
                    <w:jc w:val="both"/>
                    <w:rPr>
                      <w:rFonts w:cstheme="minorHAnsi"/>
                    </w:rPr>
                  </w:pPr>
                  <w:r w:rsidRPr="00A57D92">
                    <w:rPr>
                      <w:rFonts w:cstheme="minorHAnsi"/>
                    </w:rPr>
                    <w:t>++</w:t>
                  </w:r>
                </w:p>
              </w:tc>
              <w:tc>
                <w:tcPr>
                  <w:tcW w:w="1980" w:type="dxa"/>
                  <w:tcBorders>
                    <w:bottom w:val="single" w:sz="4" w:space="0" w:color="auto"/>
                  </w:tcBorders>
                  <w:shd w:val="clear" w:color="auto" w:fill="auto"/>
                </w:tcPr>
                <w:p w14:paraId="67B75933" w14:textId="77777777" w:rsidR="00433FEF" w:rsidRPr="00A57D92" w:rsidRDefault="00433FEF" w:rsidP="00A57D92">
                  <w:pPr>
                    <w:spacing w:line="240" w:lineRule="auto"/>
                    <w:jc w:val="both"/>
                    <w:rPr>
                      <w:rFonts w:cstheme="minorHAnsi"/>
                    </w:rPr>
                  </w:pPr>
                  <w:r w:rsidRPr="00A57D92">
                    <w:rPr>
                      <w:rFonts w:cstheme="minorHAnsi"/>
                    </w:rPr>
                    <w:t>+</w:t>
                  </w:r>
                </w:p>
              </w:tc>
              <w:tc>
                <w:tcPr>
                  <w:tcW w:w="1980" w:type="dxa"/>
                  <w:tcBorders>
                    <w:bottom w:val="single" w:sz="4" w:space="0" w:color="auto"/>
                  </w:tcBorders>
                  <w:shd w:val="clear" w:color="auto" w:fill="auto"/>
                </w:tcPr>
                <w:p w14:paraId="7FE5EC9D" w14:textId="77777777" w:rsidR="00433FEF" w:rsidRPr="00A57D92" w:rsidRDefault="00433FEF" w:rsidP="00A57D92">
                  <w:pPr>
                    <w:spacing w:line="240" w:lineRule="auto"/>
                    <w:jc w:val="both"/>
                    <w:rPr>
                      <w:rFonts w:cstheme="minorHAnsi"/>
                    </w:rPr>
                  </w:pPr>
                  <w:r w:rsidRPr="00A57D92">
                    <w:rPr>
                      <w:rFonts w:cstheme="minorHAnsi"/>
                    </w:rPr>
                    <w:t>+</w:t>
                  </w:r>
                </w:p>
              </w:tc>
              <w:tc>
                <w:tcPr>
                  <w:tcW w:w="1800" w:type="dxa"/>
                  <w:tcBorders>
                    <w:bottom w:val="single" w:sz="4" w:space="0" w:color="auto"/>
                  </w:tcBorders>
                  <w:shd w:val="clear" w:color="auto" w:fill="auto"/>
                </w:tcPr>
                <w:p w14:paraId="32B3433D" w14:textId="77777777" w:rsidR="00433FEF" w:rsidRPr="00A57D92" w:rsidRDefault="00433FEF" w:rsidP="00A57D92">
                  <w:pPr>
                    <w:spacing w:line="240" w:lineRule="auto"/>
                    <w:jc w:val="both"/>
                    <w:rPr>
                      <w:rFonts w:cstheme="minorHAnsi"/>
                    </w:rPr>
                  </w:pPr>
                  <w:r w:rsidRPr="00A57D92">
                    <w:rPr>
                      <w:rFonts w:cstheme="minorHAnsi"/>
                    </w:rPr>
                    <w:t>+++</w:t>
                  </w:r>
                </w:p>
              </w:tc>
            </w:tr>
          </w:tbl>
          <w:p w14:paraId="58BE40A3" w14:textId="77777777" w:rsidR="00433FEF" w:rsidRPr="00A57D92" w:rsidRDefault="00433FEF" w:rsidP="00A57D92">
            <w:pPr>
              <w:jc w:val="both"/>
              <w:rPr>
                <w:rFonts w:cstheme="minorHAnsi"/>
              </w:rPr>
            </w:pPr>
            <w:r w:rsidRPr="00A57D92">
              <w:rPr>
                <w:rFonts w:cstheme="minorHAnsi"/>
              </w:rPr>
              <w:t>Vzorek obsahuje malé množství +, vzorek obsahuje významné množství ++, vzorek obsahuje velké množství +++.</w:t>
            </w:r>
          </w:p>
          <w:p w14:paraId="15C29DAF" w14:textId="77777777" w:rsidR="00433FEF" w:rsidRPr="00A57D92" w:rsidRDefault="00433FEF" w:rsidP="00A57D92">
            <w:pPr>
              <w:jc w:val="both"/>
              <w:rPr>
                <w:rFonts w:cstheme="minorHAnsi"/>
              </w:rPr>
            </w:pPr>
          </w:p>
          <w:p w14:paraId="66280EB3" w14:textId="77777777" w:rsidR="00433FEF" w:rsidRPr="00A57D92" w:rsidRDefault="00433FEF" w:rsidP="00A57D92">
            <w:pPr>
              <w:jc w:val="both"/>
              <w:rPr>
                <w:rFonts w:cstheme="minorHAnsi"/>
              </w:rPr>
            </w:pPr>
            <w:r w:rsidRPr="00A57D92">
              <w:rPr>
                <w:rFonts w:cstheme="minorHAnsi"/>
              </w:rPr>
              <w:t>Z analýzy pojiv barevných vrstev vyplývá, že jde nejspíše o vápenné pojivo (uhličitan vápenatý) s přídavkem organických aditiv – proteinů (pravděpodobně se jedná o kasein) a v minoritním množství vysýchavých olejů. Mohlo by se však také jednat o temperu s přídavkem anorganického plniva. Zpřesnění informací poskytne analýza REM-EDS.</w:t>
            </w:r>
          </w:p>
          <w:p w14:paraId="29C8D7D9" w14:textId="77777777" w:rsidR="00433FEF" w:rsidRPr="00A57D92" w:rsidRDefault="00433FEF" w:rsidP="00A57D92">
            <w:pPr>
              <w:jc w:val="both"/>
              <w:rPr>
                <w:rFonts w:cstheme="minorHAnsi"/>
              </w:rPr>
            </w:pPr>
          </w:p>
          <w:p w14:paraId="190D6C1D" w14:textId="77777777" w:rsidR="00433FEF" w:rsidRPr="00A57D92" w:rsidRDefault="00433FEF" w:rsidP="00A57D92">
            <w:pPr>
              <w:jc w:val="both"/>
              <w:rPr>
                <w:rFonts w:cstheme="minorHAnsi"/>
              </w:rPr>
            </w:pPr>
            <w:r w:rsidRPr="00A57D92">
              <w:rPr>
                <w:rFonts w:cstheme="minorHAnsi"/>
              </w:rPr>
              <w:t xml:space="preserve">Kasein byl v barevných vrstvách dokázán pomocí fosforu, který může být obsažen i v kostní černi (původ bude dokázán další analýzou). </w:t>
            </w:r>
          </w:p>
          <w:p w14:paraId="32F94491" w14:textId="77777777" w:rsidR="00433FEF" w:rsidRPr="00A57D92" w:rsidRDefault="00433FEF" w:rsidP="00A57D92">
            <w:pPr>
              <w:jc w:val="both"/>
              <w:rPr>
                <w:rFonts w:cstheme="minorHAnsi"/>
              </w:rPr>
            </w:pPr>
          </w:p>
          <w:p w14:paraId="1FC832B7" w14:textId="77777777" w:rsidR="00433FEF" w:rsidRPr="00A57D92" w:rsidRDefault="00433FEF" w:rsidP="00A57D92">
            <w:pPr>
              <w:jc w:val="both"/>
              <w:rPr>
                <w:rFonts w:cstheme="minorHAnsi"/>
                <w:b/>
                <w:bCs/>
              </w:rPr>
            </w:pPr>
            <w:r w:rsidRPr="00A57D92">
              <w:rPr>
                <w:rFonts w:cstheme="minorHAnsi"/>
                <w:b/>
                <w:bCs/>
              </w:rPr>
              <w:t>Důkaz přítomnosti anionů solí:</w:t>
            </w:r>
          </w:p>
          <w:p w14:paraId="5E4E4742" w14:textId="77777777" w:rsidR="00433FEF" w:rsidRPr="00A57D92" w:rsidRDefault="00433FEF" w:rsidP="00A57D92">
            <w:pPr>
              <w:jc w:val="both"/>
              <w:rPr>
                <w:rFonts w:cstheme="minorHAnsi"/>
              </w:rPr>
            </w:pPr>
            <w:r w:rsidRPr="00A57D92">
              <w:rPr>
                <w:rFonts w:cstheme="minorHAnsi"/>
              </w:rPr>
              <w:t xml:space="preserve">Byl proveden u vzorku č. 3. Obsahuje chloridové ionty a vyšší koncentraci síranových a dusičnanových iontů. Doporučuji pro přesné stanovení obsahu anionů odebrat větší vzorek (min 1 – </w:t>
            </w:r>
            <w:smartTag w:uri="urn:schemas-microsoft-com:office:smarttags" w:element="metricconverter">
              <w:smartTagPr>
                <w:attr w:name="ProductID" w:val="2 g"/>
              </w:smartTagPr>
              <w:r w:rsidRPr="00A57D92">
                <w:rPr>
                  <w:rFonts w:cstheme="minorHAnsi"/>
                </w:rPr>
                <w:t>2 g</w:t>
              </w:r>
            </w:smartTag>
            <w:r w:rsidRPr="00A57D92">
              <w:rPr>
                <w:rFonts w:cstheme="minorHAnsi"/>
              </w:rPr>
              <w:t>)</w:t>
            </w:r>
          </w:p>
          <w:p w14:paraId="7C109254" w14:textId="12356F98" w:rsidR="00433FEF" w:rsidRPr="00A57D92" w:rsidRDefault="00433FEF" w:rsidP="00A57D92">
            <w:pPr>
              <w:jc w:val="both"/>
              <w:rPr>
                <w:rFonts w:cstheme="minorHAnsi"/>
              </w:rPr>
            </w:pPr>
          </w:p>
          <w:p w14:paraId="2706E200" w14:textId="77777777" w:rsidR="00433FEF" w:rsidRPr="00A57D92" w:rsidRDefault="00433FEF" w:rsidP="00A57D92">
            <w:pPr>
              <w:jc w:val="both"/>
              <w:rPr>
                <w:rFonts w:cstheme="minorHAnsi"/>
              </w:rPr>
            </w:pPr>
          </w:p>
          <w:p w14:paraId="22CA9B2D" w14:textId="77777777" w:rsidR="00433FEF" w:rsidRPr="00A57D92" w:rsidRDefault="00433FEF" w:rsidP="00A57D92">
            <w:pPr>
              <w:jc w:val="both"/>
              <w:rPr>
                <w:rFonts w:cstheme="minorHAnsi"/>
                <w:b/>
                <w:bCs/>
                <w:u w:val="single"/>
              </w:rPr>
            </w:pPr>
            <w:r w:rsidRPr="00A57D92">
              <w:rPr>
                <w:rFonts w:cstheme="minorHAnsi"/>
                <w:b/>
                <w:bCs/>
                <w:u w:val="single"/>
              </w:rPr>
              <w:t>Shrnutí:</w:t>
            </w:r>
          </w:p>
          <w:p w14:paraId="51AFCE29" w14:textId="77777777" w:rsidR="00433FEF" w:rsidRPr="00A57D92" w:rsidRDefault="00433FEF" w:rsidP="00A57D92">
            <w:pPr>
              <w:jc w:val="both"/>
              <w:rPr>
                <w:rFonts w:cstheme="minorHAnsi"/>
              </w:rPr>
            </w:pPr>
          </w:p>
          <w:p w14:paraId="6084D94D" w14:textId="77777777" w:rsidR="00433FEF" w:rsidRPr="00A57D92" w:rsidRDefault="00433FEF" w:rsidP="00A57D92">
            <w:pPr>
              <w:jc w:val="both"/>
              <w:rPr>
                <w:rFonts w:cstheme="minorHAnsi"/>
              </w:rPr>
            </w:pPr>
            <w:r w:rsidRPr="00A57D92">
              <w:rPr>
                <w:rFonts w:cstheme="minorHAnsi"/>
              </w:rPr>
              <w:t>Ve všech vzorcích je výstavba barevných i podkladových vrstev prakticky stejná. Na jádrové vápenné omítce je nanesena tenčí (průměrná tloušťka 3-</w:t>
            </w:r>
            <w:smartTag w:uri="urn:schemas-microsoft-com:office:smarttags" w:element="metricconverter">
              <w:smartTagPr>
                <w:attr w:name="ProductID" w:val="5 mm"/>
              </w:smartTagPr>
              <w:r w:rsidRPr="00A57D92">
                <w:rPr>
                  <w:rFonts w:cstheme="minorHAnsi"/>
                </w:rPr>
                <w:t>5 mm</w:t>
              </w:r>
            </w:smartTag>
            <w:r w:rsidRPr="00A57D92">
              <w:rPr>
                <w:rFonts w:cstheme="minorHAnsi"/>
              </w:rPr>
              <w:t xml:space="preserve">) bílá, jemnozrnná vrstva </w:t>
            </w:r>
            <w:proofErr w:type="spellStart"/>
            <w:r w:rsidRPr="00A57D92">
              <w:rPr>
                <w:rFonts w:cstheme="minorHAnsi"/>
              </w:rPr>
              <w:t>intonaka</w:t>
            </w:r>
            <w:proofErr w:type="spellEnd"/>
            <w:r w:rsidRPr="00A57D92">
              <w:rPr>
                <w:rFonts w:cstheme="minorHAnsi"/>
              </w:rPr>
              <w:t xml:space="preserve">. Pojivem této omítkové vrstvy je rovněž pouze bílé vzdušné vápno (příměs sádry lze jednoznačně vyloučit). Jako plnivo byla použitá mramorová moučka s velikostí zrn do </w:t>
            </w:r>
            <w:smartTag w:uri="urn:schemas-microsoft-com:office:smarttags" w:element="metricconverter">
              <w:smartTagPr>
                <w:attr w:name="ProductID" w:val="0,5 mm"/>
              </w:smartTagPr>
              <w:r w:rsidRPr="00A57D92">
                <w:rPr>
                  <w:rFonts w:cstheme="minorHAnsi"/>
                </w:rPr>
                <w:t>0,5 mm</w:t>
              </w:r>
            </w:smartTag>
            <w:r w:rsidRPr="00A57D92">
              <w:rPr>
                <w:rFonts w:cstheme="minorHAnsi"/>
              </w:rPr>
              <w:t xml:space="preserve">. Na </w:t>
            </w:r>
            <w:proofErr w:type="spellStart"/>
            <w:r w:rsidRPr="00A57D92">
              <w:rPr>
                <w:rFonts w:cstheme="minorHAnsi"/>
              </w:rPr>
              <w:t>intonaku</w:t>
            </w:r>
            <w:proofErr w:type="spellEnd"/>
            <w:r w:rsidRPr="00A57D92">
              <w:rPr>
                <w:rFonts w:cstheme="minorHAnsi"/>
              </w:rPr>
              <w:t xml:space="preserve"> je pak nanesený bílý vápenný, podkladový nátěr (na některých místech ve dvou vrstvách) a následuje šedý podkladový nátěr, rovněž na bázi bílého vzdušného vápna, pigmentovaný révovou černí. Na tomto podkladu, který je ve všech místech odběru stejný následují vlastní původní barevné vrstvy, které jsou naneseny v jedné až třech vrstvách. </w:t>
            </w:r>
          </w:p>
          <w:p w14:paraId="63915A14" w14:textId="77777777" w:rsidR="00433FEF" w:rsidRPr="00A57D92" w:rsidRDefault="00433FEF" w:rsidP="00A57D92">
            <w:pPr>
              <w:jc w:val="both"/>
              <w:rPr>
                <w:rFonts w:cstheme="minorHAnsi"/>
              </w:rPr>
            </w:pPr>
            <w:r w:rsidRPr="00A57D92">
              <w:rPr>
                <w:rFonts w:cstheme="minorHAnsi"/>
              </w:rPr>
              <w:t>V původních barevných vrstvách byly identifikovány následující složky: uhličitan vápenatý (</w:t>
            </w:r>
            <w:proofErr w:type="spellStart"/>
            <w:r w:rsidRPr="00A57D92">
              <w:rPr>
                <w:rFonts w:cstheme="minorHAnsi"/>
              </w:rPr>
              <w:t>karbonatizované</w:t>
            </w:r>
            <w:proofErr w:type="spellEnd"/>
            <w:r w:rsidRPr="00A57D92">
              <w:rPr>
                <w:rFonts w:cstheme="minorHAnsi"/>
              </w:rPr>
              <w:t xml:space="preserve"> bílé vzdušné vápno přítomné ve všech barevných vrstvách); červený okr (v odstínech růžové); žlutý okr (v okrovém nátěru na soklu a v podkladu pod zlacení) zelený měďnatý pigment obsahující chlor (pravděpodobně syntetický), neapolská žluť, země zelená (v zelených barevných vrstvách); révová čerň (v šedých odstínech a malá příměs i v některých odstínech růžové). V barevných vrstvách byla prokázána přítomnost bílkovin i fosforu. Technika malby je vápenné secco, modifikované proteinem (pravděpodobně mléčného původu – kasein). Zlacení, v současnosti už zhnědnutého „tečkování“ v ploše zrcadel bylo provedeno metálovou fólií na olejový podklad. </w:t>
            </w:r>
          </w:p>
          <w:p w14:paraId="5A399BD0" w14:textId="77777777" w:rsidR="00433FEF" w:rsidRPr="00A57D92" w:rsidRDefault="00433FEF" w:rsidP="00A57D92">
            <w:pPr>
              <w:jc w:val="both"/>
              <w:rPr>
                <w:rFonts w:cstheme="minorHAnsi"/>
              </w:rPr>
            </w:pPr>
            <w:r w:rsidRPr="00A57D92">
              <w:rPr>
                <w:rFonts w:cstheme="minorHAnsi"/>
              </w:rPr>
              <w:t xml:space="preserve">Na některých místech byly na původních barevných vrstvách nalezeny tenké vrstvy přemaleb, resp. retuší. Vzhledem k tomu, že mezi těmito vrstvami a původní malbou je tenké rozhraní s nečistotami, lze předpokládat, že se jedná o pozdější úpravu. Poměrně překvapivé je použití stejných pigmentů v pozdějších úpravách jako v původních vrstvách. </w:t>
            </w:r>
          </w:p>
          <w:p w14:paraId="6F1B5FA3" w14:textId="77777777" w:rsidR="00433FEF" w:rsidRPr="00A57D92" w:rsidRDefault="00433FEF" w:rsidP="00A57D92">
            <w:pPr>
              <w:jc w:val="both"/>
              <w:rPr>
                <w:rFonts w:cstheme="minorHAnsi"/>
              </w:rPr>
            </w:pPr>
          </w:p>
          <w:p w14:paraId="0F5B79C2" w14:textId="77777777" w:rsidR="00433FEF" w:rsidRPr="00A57D92" w:rsidRDefault="00433FEF" w:rsidP="00A57D92">
            <w:pPr>
              <w:rPr>
                <w:rFonts w:cstheme="minorHAnsi"/>
              </w:rPr>
            </w:pPr>
          </w:p>
          <w:p w14:paraId="43287FA0" w14:textId="77777777" w:rsidR="00C53D12" w:rsidRPr="00A57D92" w:rsidRDefault="00C53D12" w:rsidP="00A57D92">
            <w:pPr>
              <w:rPr>
                <w:rFonts w:cstheme="minorHAnsi"/>
              </w:rPr>
            </w:pPr>
          </w:p>
          <w:p w14:paraId="50A6F113" w14:textId="77777777" w:rsidR="007F5AD9" w:rsidRPr="00A57D92" w:rsidRDefault="007F5AD9" w:rsidP="00A57D92">
            <w:pPr>
              <w:rPr>
                <w:rFonts w:cstheme="minorHAnsi"/>
              </w:rPr>
            </w:pPr>
          </w:p>
          <w:p w14:paraId="56B6D028" w14:textId="03B4F851" w:rsidR="007F5AD9" w:rsidRPr="00A57D92" w:rsidRDefault="007F5AD9" w:rsidP="00A57D92">
            <w:pPr>
              <w:rPr>
                <w:rFonts w:cstheme="minorHAnsi"/>
              </w:rPr>
            </w:pPr>
          </w:p>
        </w:tc>
      </w:tr>
    </w:tbl>
    <w:p w14:paraId="7936E087" w14:textId="77777777" w:rsidR="009A03AE" w:rsidRPr="00A57D92" w:rsidRDefault="009A03AE" w:rsidP="00A57D92">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57D92" w14:paraId="31F96D4F" w14:textId="77777777" w:rsidTr="00CF54D3">
        <w:tc>
          <w:tcPr>
            <w:tcW w:w="10060" w:type="dxa"/>
          </w:tcPr>
          <w:p w14:paraId="49508B36" w14:textId="77777777" w:rsidR="00AA48FC" w:rsidRPr="00A57D92" w:rsidRDefault="00AA48FC" w:rsidP="00A57D92">
            <w:pPr>
              <w:rPr>
                <w:rFonts w:cstheme="minorHAnsi"/>
                <w:b/>
              </w:rPr>
            </w:pPr>
            <w:r w:rsidRPr="00A57D92">
              <w:rPr>
                <w:rFonts w:cstheme="minorHAnsi"/>
                <w:b/>
              </w:rPr>
              <w:t>Fotodokumentace analýzy</w:t>
            </w:r>
          </w:p>
        </w:tc>
      </w:tr>
      <w:tr w:rsidR="00AA48FC" w:rsidRPr="00A57D92" w14:paraId="5371DA54" w14:textId="77777777" w:rsidTr="00CF54D3">
        <w:tc>
          <w:tcPr>
            <w:tcW w:w="10060" w:type="dxa"/>
          </w:tcPr>
          <w:p w14:paraId="48E34F9B" w14:textId="77777777" w:rsidR="00AA48FC" w:rsidRPr="00A57D92" w:rsidRDefault="00AA48FC" w:rsidP="00A57D92">
            <w:pPr>
              <w:rPr>
                <w:rFonts w:cstheme="minorHAnsi"/>
              </w:rPr>
            </w:pPr>
          </w:p>
        </w:tc>
      </w:tr>
    </w:tbl>
    <w:p w14:paraId="51D1AD5E" w14:textId="77777777" w:rsidR="0022194F" w:rsidRPr="00A57D92" w:rsidRDefault="0022194F" w:rsidP="00A57D92">
      <w:pPr>
        <w:spacing w:line="240" w:lineRule="auto"/>
        <w:rPr>
          <w:rFonts w:cstheme="minorHAnsi"/>
        </w:rPr>
      </w:pPr>
    </w:p>
    <w:sectPr w:rsidR="0022194F" w:rsidRPr="00A57D92"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3FF1" w14:textId="77777777" w:rsidR="00FB064E" w:rsidRDefault="00FB064E" w:rsidP="00AA48FC">
      <w:pPr>
        <w:spacing w:after="0" w:line="240" w:lineRule="auto"/>
      </w:pPr>
      <w:r>
        <w:separator/>
      </w:r>
    </w:p>
  </w:endnote>
  <w:endnote w:type="continuationSeparator" w:id="0">
    <w:p w14:paraId="424FA8FB" w14:textId="77777777" w:rsidR="00FB064E" w:rsidRDefault="00FB064E"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2346" w14:textId="77777777" w:rsidR="00FB064E" w:rsidRDefault="00FB064E" w:rsidP="00AA48FC">
      <w:pPr>
        <w:spacing w:after="0" w:line="240" w:lineRule="auto"/>
      </w:pPr>
      <w:r>
        <w:separator/>
      </w:r>
    </w:p>
  </w:footnote>
  <w:footnote w:type="continuationSeparator" w:id="0">
    <w:p w14:paraId="5DDCC45F" w14:textId="77777777" w:rsidR="00FB064E" w:rsidRDefault="00FB064E"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CFF"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E3F5F10"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844C3"/>
    <w:rsid w:val="0021097B"/>
    <w:rsid w:val="002202FF"/>
    <w:rsid w:val="0022194F"/>
    <w:rsid w:val="002F477A"/>
    <w:rsid w:val="00356FCF"/>
    <w:rsid w:val="003D0950"/>
    <w:rsid w:val="00433FEF"/>
    <w:rsid w:val="004D6E68"/>
    <w:rsid w:val="004F409E"/>
    <w:rsid w:val="005A54E0"/>
    <w:rsid w:val="005C155B"/>
    <w:rsid w:val="005C6F59"/>
    <w:rsid w:val="006E2ADC"/>
    <w:rsid w:val="007B1944"/>
    <w:rsid w:val="007F5AD9"/>
    <w:rsid w:val="0092005F"/>
    <w:rsid w:val="009A03AE"/>
    <w:rsid w:val="00A57D92"/>
    <w:rsid w:val="00AA48FC"/>
    <w:rsid w:val="00BD3DB1"/>
    <w:rsid w:val="00BF08FA"/>
    <w:rsid w:val="00C30ACE"/>
    <w:rsid w:val="00C53D12"/>
    <w:rsid w:val="00C74C8C"/>
    <w:rsid w:val="00CC1EA8"/>
    <w:rsid w:val="00CF54D3"/>
    <w:rsid w:val="00D036E0"/>
    <w:rsid w:val="00D24CE8"/>
    <w:rsid w:val="00DD5DF3"/>
    <w:rsid w:val="00E55356"/>
    <w:rsid w:val="00EB0453"/>
    <w:rsid w:val="00EF5198"/>
    <w:rsid w:val="00FB0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8A5D4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5122">
      <w:bodyDiv w:val="1"/>
      <w:marLeft w:val="0"/>
      <w:marRight w:val="0"/>
      <w:marTop w:val="0"/>
      <w:marBottom w:val="0"/>
      <w:divBdr>
        <w:top w:val="none" w:sz="0" w:space="0" w:color="auto"/>
        <w:left w:val="none" w:sz="0" w:space="0" w:color="auto"/>
        <w:bottom w:val="none" w:sz="0" w:space="0" w:color="auto"/>
        <w:right w:val="none" w:sz="0" w:space="0" w:color="auto"/>
      </w:divBdr>
    </w:div>
    <w:div w:id="1327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694</Words>
  <Characters>4097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9</cp:revision>
  <cp:lastPrinted>2021-08-26T10:01:00Z</cp:lastPrinted>
  <dcterms:created xsi:type="dcterms:W3CDTF">2022-03-17T12:32:00Z</dcterms:created>
  <dcterms:modified xsi:type="dcterms:W3CDTF">2022-03-22T10:41:00Z</dcterms:modified>
</cp:coreProperties>
</file>