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EB2AD7" w:rsidRDefault="00C30ACE" w:rsidP="00EB2AD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EB2AD7" w:rsidRDefault="0022194F" w:rsidP="00EB2AD7">
            <w:pPr>
              <w:rPr>
                <w:rFonts w:cstheme="minorHAnsi"/>
              </w:rPr>
            </w:pP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B2AD7" w:rsidRDefault="0062325A" w:rsidP="00EB2AD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48FC" w:rsidRPr="00EB2AD7" w:rsidTr="00CF54D3">
        <w:tc>
          <w:tcPr>
            <w:tcW w:w="4606" w:type="dxa"/>
          </w:tcPr>
          <w:p w:rsidR="00AA48FC" w:rsidRPr="00EB2AD7" w:rsidRDefault="00AA48FC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 xml:space="preserve">Pořadové číslo karty vzorku v </w:t>
            </w:r>
            <w:r w:rsidR="000A6440" w:rsidRPr="00EB2AD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EB2AD7" w:rsidRDefault="0074274B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498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EB2AD7" w:rsidRDefault="00A933AF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Pardubice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EB2AD7" w:rsidRDefault="00A933AF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Kostel Bolestné P. M., pravá kaple ambitu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EB2AD7" w:rsidRDefault="0062325A" w:rsidP="00EB2A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Vzorek 1: </w:t>
            </w:r>
            <w:bookmarkStart w:id="0" w:name="_GoBack"/>
            <w:bookmarkEnd w:id="0"/>
            <w:r w:rsidR="00EB2AD7" w:rsidRPr="00EB2AD7">
              <w:rPr>
                <w:rFonts w:cstheme="minorHAnsi"/>
              </w:rPr>
              <w:t>levá kaple ambitu, nástavec oltáře, nad dekorativní stuhou vlevo od obrazu (přesné místo odběru vzorku bude součá</w:t>
            </w:r>
            <w:r w:rsidR="00EB2AD7" w:rsidRPr="00EB2AD7">
              <w:rPr>
                <w:rFonts w:cstheme="minorHAnsi"/>
              </w:rPr>
              <w:t>stí restaurátorské dokumentace)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EB2AD7" w:rsidRDefault="0022194F" w:rsidP="00EB2AD7">
            <w:pPr>
              <w:rPr>
                <w:rFonts w:cstheme="minorHAnsi"/>
              </w:rPr>
            </w:pP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EB2AD7" w:rsidRDefault="0022194F" w:rsidP="00EB2AD7">
            <w:pPr>
              <w:rPr>
                <w:rFonts w:cstheme="minorHAnsi"/>
              </w:rPr>
            </w:pP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B2AD7" w:rsidRDefault="00A933AF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omítka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Datace</w:t>
            </w:r>
            <w:r w:rsidR="00AA48FC" w:rsidRPr="00EB2AD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B2AD7" w:rsidRDefault="0022194F" w:rsidP="00EB2AD7">
            <w:pPr>
              <w:rPr>
                <w:rFonts w:cstheme="minorHAnsi"/>
              </w:rPr>
            </w:pP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EB2AD7" w:rsidRDefault="00A933AF" w:rsidP="00EB2AD7">
            <w:pPr>
              <w:rPr>
                <w:rFonts w:cstheme="minorHAnsi"/>
              </w:rPr>
            </w:pPr>
            <w:proofErr w:type="spellStart"/>
            <w:r w:rsidRPr="00EB2AD7">
              <w:rPr>
                <w:rFonts w:cstheme="minorHAnsi"/>
              </w:rPr>
              <w:t>Tišlová</w:t>
            </w:r>
            <w:proofErr w:type="spellEnd"/>
            <w:r w:rsidRPr="00EB2AD7">
              <w:rPr>
                <w:rFonts w:cstheme="minorHAnsi"/>
              </w:rPr>
              <w:t xml:space="preserve"> Renata</w:t>
            </w:r>
            <w:r w:rsidR="00EB2AD7" w:rsidRPr="00EB2AD7">
              <w:rPr>
                <w:rFonts w:cstheme="minorHAnsi"/>
              </w:rPr>
              <w:t>, Bayer Karol</w:t>
            </w:r>
          </w:p>
        </w:tc>
      </w:tr>
      <w:tr w:rsidR="0022194F" w:rsidRPr="00EB2AD7" w:rsidTr="00CF54D3">
        <w:tc>
          <w:tcPr>
            <w:tcW w:w="4606" w:type="dxa"/>
          </w:tcPr>
          <w:p w:rsidR="0022194F" w:rsidRPr="00EB2AD7" w:rsidRDefault="0022194F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Datum zpracování zprávy</w:t>
            </w:r>
            <w:r w:rsidR="00AA48FC" w:rsidRPr="00EB2AD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B2AD7" w:rsidRDefault="00EB2AD7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19</w:t>
            </w:r>
            <w:r w:rsidR="00A933AF" w:rsidRPr="00EB2AD7">
              <w:rPr>
                <w:rFonts w:cstheme="minorHAnsi"/>
              </w:rPr>
              <w:t xml:space="preserve">. </w:t>
            </w:r>
            <w:r w:rsidRPr="00EB2AD7">
              <w:rPr>
                <w:rFonts w:cstheme="minorHAnsi"/>
              </w:rPr>
              <w:t>6</w:t>
            </w:r>
            <w:r w:rsidR="00A933AF" w:rsidRPr="00EB2AD7">
              <w:rPr>
                <w:rFonts w:cstheme="minorHAnsi"/>
              </w:rPr>
              <w:t>. 2007</w:t>
            </w:r>
          </w:p>
        </w:tc>
      </w:tr>
      <w:tr w:rsidR="005A54E0" w:rsidRPr="00EB2AD7" w:rsidTr="00CF54D3">
        <w:tc>
          <w:tcPr>
            <w:tcW w:w="4606" w:type="dxa"/>
          </w:tcPr>
          <w:p w:rsidR="005A54E0" w:rsidRPr="00EB2AD7" w:rsidRDefault="005A54E0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Číslo příslušné zprávy v </w:t>
            </w:r>
            <w:r w:rsidR="000A6440" w:rsidRPr="00EB2AD7">
              <w:rPr>
                <w:rFonts w:cstheme="minorHAnsi"/>
                <w:b/>
              </w:rPr>
              <w:t>databázi</w:t>
            </w:r>
            <w:r w:rsidRPr="00EB2AD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B2AD7" w:rsidRDefault="0074274B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2007_16</w:t>
            </w:r>
          </w:p>
        </w:tc>
      </w:tr>
    </w:tbl>
    <w:p w:rsidR="00AA48FC" w:rsidRPr="00EB2AD7" w:rsidRDefault="00AA48FC" w:rsidP="00EB2AD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160"/>
      </w:tblGrid>
      <w:tr w:rsidR="00AA48FC" w:rsidRPr="00EB2AD7" w:rsidTr="00CF54D3">
        <w:tc>
          <w:tcPr>
            <w:tcW w:w="10060" w:type="dxa"/>
          </w:tcPr>
          <w:p w:rsidR="00AA48FC" w:rsidRPr="00EB2AD7" w:rsidRDefault="00AA48FC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Výsledky analýzy</w:t>
            </w:r>
          </w:p>
        </w:tc>
      </w:tr>
      <w:tr w:rsidR="00AA48FC" w:rsidRPr="00EB2AD7" w:rsidTr="00CF54D3">
        <w:tc>
          <w:tcPr>
            <w:tcW w:w="10060" w:type="dxa"/>
          </w:tcPr>
          <w:p w:rsidR="00A933AF" w:rsidRPr="00EB2AD7" w:rsidRDefault="00A933AF" w:rsidP="00EB2AD7">
            <w:pPr>
              <w:jc w:val="both"/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EB2AD7">
              <w:rPr>
                <w:rFonts w:cstheme="minorHAnsi"/>
                <w:b/>
              </w:rPr>
              <w:t>tratigrafie barevných vrstev</w:t>
            </w:r>
          </w:p>
          <w:p w:rsidR="00EB2AD7" w:rsidRPr="00EB2AD7" w:rsidRDefault="00EB2AD7" w:rsidP="00EB2AD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6"/>
              <w:gridCol w:w="4928"/>
            </w:tblGrid>
            <w:tr w:rsidR="00EB2AD7" w:rsidRPr="00EB2AD7" w:rsidTr="006706E1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EB2AD7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776123" cy="2076450"/>
                        <wp:effectExtent l="0" t="0" r="5715" b="0"/>
                        <wp:docPr id="3" name="Obrázek 3" descr="4046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046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3177" cy="2081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2AD7">
                    <w:rPr>
                      <w:rFonts w:cstheme="minorHAnsi"/>
                      <w:b/>
                    </w:rPr>
                    <w:t xml:space="preserve"> </w:t>
                  </w: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 xml:space="preserve">vzorek 1: bílé světlo </w:t>
                  </w:r>
                </w:p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>zvětšeno 100x</w:t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B2AD7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 xml:space="preserve">3 – </w:t>
                  </w:r>
                  <w:r w:rsidRPr="00EB2AD7">
                    <w:rPr>
                      <w:rFonts w:cstheme="minorHAnsi"/>
                      <w:b/>
                    </w:rPr>
                    <w:t>bílá</w:t>
                  </w:r>
                  <w:r w:rsidRPr="00EB2AD7">
                    <w:rPr>
                      <w:rFonts w:cstheme="minorHAnsi"/>
                    </w:rPr>
                    <w:t xml:space="preserve">; (u jiných úlomků ve více vrstvách) 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>vápenný nátěr propojený s vrstvou 2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B2AD7">
                    <w:rPr>
                      <w:rFonts w:cstheme="minorHAnsi"/>
                    </w:rPr>
                    <w:t xml:space="preserve">2 – </w:t>
                  </w:r>
                  <w:r w:rsidRPr="00EB2AD7">
                    <w:rPr>
                      <w:rFonts w:cstheme="minorHAnsi"/>
                      <w:b/>
                    </w:rPr>
                    <w:t>šedo-černá;(nesouvislá)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>(</w:t>
                  </w:r>
                  <w:proofErr w:type="spellStart"/>
                  <w:r w:rsidRPr="00EB2AD7">
                    <w:rPr>
                      <w:rFonts w:cstheme="minorHAnsi"/>
                    </w:rPr>
                    <w:t>nesovislá</w:t>
                  </w:r>
                  <w:proofErr w:type="spellEnd"/>
                  <w:r w:rsidRPr="00EB2AD7">
                    <w:rPr>
                      <w:rFonts w:cstheme="minorHAnsi"/>
                    </w:rPr>
                    <w:t xml:space="preserve"> vrstva malby) obsahuje uhličitan vápenatý, révovou čerň (typické tyčinkovité částice)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 xml:space="preserve">1 – </w:t>
                  </w:r>
                  <w:r w:rsidRPr="00EB2AD7">
                    <w:rPr>
                      <w:rFonts w:cstheme="minorHAnsi"/>
                      <w:b/>
                    </w:rPr>
                    <w:t>okrová</w:t>
                  </w:r>
                  <w:r w:rsidRPr="00EB2AD7">
                    <w:rPr>
                      <w:rFonts w:cstheme="minorHAnsi"/>
                    </w:rPr>
                    <w:t xml:space="preserve">; 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 xml:space="preserve">tenká vrstva </w:t>
                  </w:r>
                  <w:proofErr w:type="spellStart"/>
                  <w:r w:rsidRPr="00EB2AD7">
                    <w:rPr>
                      <w:rFonts w:cstheme="minorHAnsi"/>
                    </w:rPr>
                    <w:t>intonaka</w:t>
                  </w:r>
                  <w:proofErr w:type="spellEnd"/>
                  <w:r w:rsidRPr="00EB2AD7">
                    <w:rPr>
                      <w:rFonts w:cstheme="minorHAnsi"/>
                    </w:rPr>
                    <w:t>, plnivem je jemnozrnný křemičitý písek; v UV světle zelená fluorescence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 xml:space="preserve">0 – </w:t>
                  </w:r>
                  <w:r w:rsidRPr="00EB2AD7">
                    <w:rPr>
                      <w:rFonts w:cstheme="minorHAnsi"/>
                      <w:b/>
                    </w:rPr>
                    <w:t>omítka</w:t>
                  </w:r>
                  <w:r w:rsidRPr="00EB2AD7">
                    <w:rPr>
                      <w:rFonts w:cstheme="minorHAnsi"/>
                    </w:rPr>
                    <w:t xml:space="preserve">; </w:t>
                  </w:r>
                </w:p>
                <w:p w:rsidR="00EB2AD7" w:rsidRPr="00EB2AD7" w:rsidRDefault="00EB2AD7" w:rsidP="00EB2AD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</w:rPr>
                    <w:t>(na snímku není patrná)</w:t>
                  </w:r>
                </w:p>
              </w:tc>
            </w:tr>
            <w:tr w:rsidR="00EB2AD7" w:rsidRPr="00EB2AD7" w:rsidTr="006706E1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EB2AD7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3043549" cy="2276475"/>
                        <wp:effectExtent l="0" t="0" r="5080" b="0"/>
                        <wp:docPr id="2" name="Obrázek 2" descr="4046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046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2013" cy="228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2AD7">
                    <w:rPr>
                      <w:rFonts w:cstheme="minorHAnsi"/>
                      <w:b/>
                    </w:rPr>
                    <w:t xml:space="preserve"> </w:t>
                  </w: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 xml:space="preserve">vzorek 1: UV </w:t>
                  </w:r>
                </w:p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</w:rPr>
                  </w:pP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>zvětšeno 100x</w:t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EB2AD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92610" cy="2238375"/>
                        <wp:effectExtent l="0" t="0" r="0" b="0"/>
                        <wp:docPr id="1" name="Obrázek 1" descr="4046_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046_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4798" cy="224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 xml:space="preserve"> vzorek 1: modré světlo </w:t>
                  </w:r>
                </w:p>
                <w:p w:rsidR="00EB2AD7" w:rsidRPr="00EB2AD7" w:rsidRDefault="00EB2AD7" w:rsidP="00EB2AD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B2AD7">
                    <w:rPr>
                      <w:rFonts w:cstheme="minorHAnsi"/>
                      <w:b/>
                      <w:color w:val="FFFFFF"/>
                      <w:highlight w:val="black"/>
                    </w:rPr>
                    <w:t>zvětšeno 100x</w:t>
                  </w:r>
                </w:p>
              </w:tc>
            </w:tr>
          </w:tbl>
          <w:p w:rsidR="00EB2AD7" w:rsidRPr="00EB2AD7" w:rsidRDefault="00EB2AD7" w:rsidP="00EB2AD7">
            <w:pPr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EB2AD7">
              <w:rPr>
                <w:rFonts w:cstheme="minorHAnsi"/>
                <w:b/>
              </w:rPr>
              <w:t>ložení šedé barevné vrstvy</w:t>
            </w:r>
          </w:p>
          <w:p w:rsidR="00EB2AD7" w:rsidRPr="00EB2AD7" w:rsidRDefault="00EB2AD7" w:rsidP="00EB2AD7">
            <w:pPr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Vzhledem k tloušťce šedo-černé vrstvy (0-</w:t>
            </w:r>
            <w:smartTag w:uri="urn:schemas-microsoft-com:office:smarttags" w:element="metricconverter">
              <w:smartTagPr>
                <w:attr w:name="ProductID" w:val="0,1 mm"/>
              </w:smartTagPr>
              <w:r w:rsidRPr="00EB2AD7">
                <w:rPr>
                  <w:rFonts w:cstheme="minorHAnsi"/>
                </w:rPr>
                <w:t>0,1 mm</w:t>
              </w:r>
            </w:smartTag>
            <w:r w:rsidRPr="00EB2AD7">
              <w:rPr>
                <w:rFonts w:cstheme="minorHAnsi"/>
              </w:rPr>
              <w:t xml:space="preserve">) a nesouvislému dochování vrstvy nebylo možné vrstvu od ostatních vrstev separovat. Proto byl její charakter posouzen pouze na základě optické mikroskopie. </w:t>
            </w:r>
          </w:p>
          <w:p w:rsidR="00EB2AD7" w:rsidRPr="00EB2AD7" w:rsidRDefault="00EB2AD7" w:rsidP="00EB2AD7">
            <w:pPr>
              <w:rPr>
                <w:rFonts w:cstheme="minorHAnsi"/>
              </w:rPr>
            </w:pPr>
          </w:p>
          <w:p w:rsidR="00EB2AD7" w:rsidRPr="00EB2AD7" w:rsidRDefault="00EB2AD7" w:rsidP="00EB2AD7">
            <w:pPr>
              <w:rPr>
                <w:rFonts w:cstheme="minorHAnsi"/>
              </w:rPr>
            </w:pPr>
            <w:r w:rsidRPr="00EB2AD7">
              <w:rPr>
                <w:rFonts w:cstheme="minorHAnsi"/>
              </w:rPr>
              <w:t>Šedá vrstva obsahuje čerň, podle tvaru částic lze usuzovat na révovou čerň. Čerň je rozptýlena v </w:t>
            </w:r>
            <w:proofErr w:type="gramStart"/>
            <w:r w:rsidRPr="00EB2AD7">
              <w:rPr>
                <w:rFonts w:cstheme="minorHAnsi"/>
              </w:rPr>
              <w:t>bílé</w:t>
            </w:r>
            <w:proofErr w:type="gramEnd"/>
            <w:r w:rsidRPr="00EB2AD7">
              <w:rPr>
                <w:rFonts w:cstheme="minorHAnsi"/>
              </w:rPr>
              <w:t xml:space="preserve"> matrix (pravděpodobně vápno). Anorganický charakter pojiva lze usuzovat i na základě fluorescence vrstvy – v UV světle vrstva nevykazuje fluorescenci. Přídavek organických přísad v pojivu nemohl být z výše uvedených důvodů prokázán. </w:t>
            </w:r>
          </w:p>
          <w:p w:rsidR="00EB2AD7" w:rsidRPr="00EB2AD7" w:rsidRDefault="00EB2AD7" w:rsidP="00EB2AD7">
            <w:pPr>
              <w:jc w:val="both"/>
              <w:rPr>
                <w:rFonts w:cstheme="minorHAnsi"/>
              </w:rPr>
            </w:pPr>
          </w:p>
          <w:p w:rsidR="00EB2AD7" w:rsidRPr="00EB2AD7" w:rsidRDefault="00EB2AD7" w:rsidP="00EB2AD7">
            <w:pPr>
              <w:jc w:val="both"/>
              <w:rPr>
                <w:rFonts w:cstheme="minorHAnsi"/>
              </w:rPr>
            </w:pPr>
          </w:p>
          <w:p w:rsidR="00A933AF" w:rsidRPr="00EB2AD7" w:rsidRDefault="00A933AF" w:rsidP="00EB2AD7">
            <w:pPr>
              <w:rPr>
                <w:rFonts w:cstheme="minorHAnsi"/>
              </w:rPr>
            </w:pPr>
          </w:p>
        </w:tc>
      </w:tr>
    </w:tbl>
    <w:p w:rsidR="009A03AE" w:rsidRPr="00EB2AD7" w:rsidRDefault="009A03AE" w:rsidP="00EB2AD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B2AD7" w:rsidTr="00CF54D3">
        <w:tc>
          <w:tcPr>
            <w:tcW w:w="10060" w:type="dxa"/>
          </w:tcPr>
          <w:p w:rsidR="00AA48FC" w:rsidRPr="00EB2AD7" w:rsidRDefault="00AA48FC" w:rsidP="00EB2AD7">
            <w:pPr>
              <w:rPr>
                <w:rFonts w:cstheme="minorHAnsi"/>
                <w:b/>
              </w:rPr>
            </w:pPr>
            <w:r w:rsidRPr="00EB2AD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B2AD7" w:rsidTr="00CF54D3">
        <w:tc>
          <w:tcPr>
            <w:tcW w:w="10060" w:type="dxa"/>
          </w:tcPr>
          <w:p w:rsidR="00AA48FC" w:rsidRPr="00EB2AD7" w:rsidRDefault="00AA48FC" w:rsidP="00EB2AD7">
            <w:pPr>
              <w:rPr>
                <w:rFonts w:cstheme="minorHAnsi"/>
              </w:rPr>
            </w:pPr>
          </w:p>
        </w:tc>
      </w:tr>
    </w:tbl>
    <w:p w:rsidR="0022194F" w:rsidRPr="00EB2AD7" w:rsidRDefault="0022194F" w:rsidP="00EB2AD7">
      <w:pPr>
        <w:spacing w:line="240" w:lineRule="auto"/>
        <w:rPr>
          <w:rFonts w:cstheme="minorHAnsi"/>
        </w:rPr>
      </w:pPr>
    </w:p>
    <w:sectPr w:rsidR="0022194F" w:rsidRPr="00EB2AD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B4" w:rsidRDefault="00F411B4" w:rsidP="00AA48FC">
      <w:pPr>
        <w:spacing w:after="0" w:line="240" w:lineRule="auto"/>
      </w:pPr>
      <w:r>
        <w:separator/>
      </w:r>
    </w:p>
  </w:endnote>
  <w:endnote w:type="continuationSeparator" w:id="0">
    <w:p w:rsidR="00F411B4" w:rsidRDefault="00F411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B4" w:rsidRDefault="00F411B4" w:rsidP="00AA48FC">
      <w:pPr>
        <w:spacing w:after="0" w:line="240" w:lineRule="auto"/>
      </w:pPr>
      <w:r>
        <w:separator/>
      </w:r>
    </w:p>
  </w:footnote>
  <w:footnote w:type="continuationSeparator" w:id="0">
    <w:p w:rsidR="00F411B4" w:rsidRDefault="00F411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41B"/>
    <w:multiLevelType w:val="hybridMultilevel"/>
    <w:tmpl w:val="D660B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21BE3"/>
    <w:rsid w:val="004E4E55"/>
    <w:rsid w:val="005A54E0"/>
    <w:rsid w:val="005C155B"/>
    <w:rsid w:val="0062325A"/>
    <w:rsid w:val="0062504D"/>
    <w:rsid w:val="0074274B"/>
    <w:rsid w:val="007E0F9E"/>
    <w:rsid w:val="009A03AE"/>
    <w:rsid w:val="00A933AF"/>
    <w:rsid w:val="00AA48FC"/>
    <w:rsid w:val="00C30ACE"/>
    <w:rsid w:val="00C74C8C"/>
    <w:rsid w:val="00CC1EA8"/>
    <w:rsid w:val="00CF54D3"/>
    <w:rsid w:val="00EB0453"/>
    <w:rsid w:val="00EB2AD7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273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2022-03-14T11:31:00Z</dcterms:created>
  <dcterms:modified xsi:type="dcterms:W3CDTF">2022-03-14T11:34:00Z</dcterms:modified>
</cp:coreProperties>
</file>