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101F5" w:rsidRDefault="0022194F" w:rsidP="00A101F5">
            <w:pPr>
              <w:rPr>
                <w:rFonts w:cstheme="minorHAnsi"/>
              </w:rPr>
            </w:pP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1</w:t>
            </w:r>
          </w:p>
        </w:tc>
      </w:tr>
      <w:tr w:rsidR="00AA48FC" w:rsidRPr="00A101F5" w:rsidTr="00CF54D3">
        <w:tc>
          <w:tcPr>
            <w:tcW w:w="4606" w:type="dxa"/>
          </w:tcPr>
          <w:p w:rsidR="00AA48FC" w:rsidRPr="00A101F5" w:rsidRDefault="00AA48FC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 xml:space="preserve">Pořadové číslo karty vzorku v </w:t>
            </w:r>
            <w:r w:rsidR="000A6440" w:rsidRPr="00A101F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427</w:t>
            </w: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Drahobudice</w:t>
            </w: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Kostel Nanebevzetí Panny Marie</w:t>
            </w: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80"/>
            </w:tblGrid>
            <w:tr w:rsidR="00A101F5" w:rsidRPr="00A101F5" w:rsidTr="00A101F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1F5" w:rsidRPr="00A101F5" w:rsidRDefault="00A101F5" w:rsidP="00A101F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101F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1F5" w:rsidRPr="00A101F5" w:rsidRDefault="00A101F5" w:rsidP="00A101F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101F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A101F5" w:rsidRPr="00A101F5" w:rsidTr="00A101F5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1F5" w:rsidRPr="00A101F5" w:rsidRDefault="00A101F5" w:rsidP="00A101F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101F5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1F5" w:rsidRPr="00A101F5" w:rsidRDefault="00A101F5" w:rsidP="00A101F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101F5">
                    <w:rPr>
                      <w:rFonts w:eastAsia="Times New Roman" w:cstheme="minorHAnsi"/>
                      <w:color w:val="000000"/>
                      <w:lang w:eastAsia="cs-CZ"/>
                    </w:rPr>
                    <w:t>Jižní část klenby nad poprsnicí kůru, plocha klenby</w:t>
                  </w:r>
                </w:p>
              </w:tc>
            </w:tr>
          </w:tbl>
          <w:p w:rsidR="0022194F" w:rsidRPr="00A101F5" w:rsidRDefault="0022194F" w:rsidP="00A101F5">
            <w:pPr>
              <w:rPr>
                <w:rFonts w:cstheme="minorHAnsi"/>
              </w:rPr>
            </w:pP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101F5" w:rsidRDefault="0022194F" w:rsidP="00A101F5">
            <w:pPr>
              <w:rPr>
                <w:rFonts w:cstheme="minorHAnsi"/>
              </w:rPr>
            </w:pP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proofErr w:type="spellStart"/>
            <w:r w:rsidRPr="00A101F5">
              <w:rPr>
                <w:rFonts w:cstheme="minorHAnsi"/>
              </w:rPr>
              <w:t>Nástenná</w:t>
            </w:r>
            <w:proofErr w:type="spellEnd"/>
            <w:r w:rsidRPr="00A101F5">
              <w:rPr>
                <w:rFonts w:cstheme="minorHAnsi"/>
              </w:rPr>
              <w:t xml:space="preserve"> malba</w:t>
            </w: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101F5" w:rsidRDefault="0022194F" w:rsidP="00A101F5">
            <w:pPr>
              <w:rPr>
                <w:rFonts w:cstheme="minorHAnsi"/>
              </w:rPr>
            </w:pP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Datace</w:t>
            </w:r>
            <w:r w:rsidR="00AA48FC" w:rsidRPr="00A101F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101F5" w:rsidRDefault="0022194F" w:rsidP="00A101F5">
            <w:pPr>
              <w:rPr>
                <w:rFonts w:cstheme="minorHAnsi"/>
              </w:rPr>
            </w:pP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Bayer Karol</w:t>
            </w:r>
          </w:p>
        </w:tc>
      </w:tr>
      <w:tr w:rsidR="0022194F" w:rsidRPr="00A101F5" w:rsidTr="00CF54D3">
        <w:tc>
          <w:tcPr>
            <w:tcW w:w="4606" w:type="dxa"/>
          </w:tcPr>
          <w:p w:rsidR="0022194F" w:rsidRPr="00A101F5" w:rsidRDefault="0022194F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Datum zpracování zprávy</w:t>
            </w:r>
            <w:r w:rsidR="00AA48FC" w:rsidRPr="00A101F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3. 11. 2005</w:t>
            </w:r>
          </w:p>
        </w:tc>
      </w:tr>
      <w:tr w:rsidR="005A54E0" w:rsidRPr="00A101F5" w:rsidTr="00CF54D3">
        <w:tc>
          <w:tcPr>
            <w:tcW w:w="4606" w:type="dxa"/>
          </w:tcPr>
          <w:p w:rsidR="005A54E0" w:rsidRPr="00A101F5" w:rsidRDefault="005A54E0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Číslo příslušné zprávy v </w:t>
            </w:r>
            <w:r w:rsidR="000A6440" w:rsidRPr="00A101F5">
              <w:rPr>
                <w:rFonts w:cstheme="minorHAnsi"/>
                <w:b/>
              </w:rPr>
              <w:t>databázi</w:t>
            </w:r>
            <w:r w:rsidRPr="00A101F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2005_20</w:t>
            </w:r>
          </w:p>
        </w:tc>
      </w:tr>
    </w:tbl>
    <w:p w:rsidR="00AA48FC" w:rsidRPr="00A101F5" w:rsidRDefault="00AA48FC" w:rsidP="00A101F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101F5" w:rsidTr="00CF54D3">
        <w:tc>
          <w:tcPr>
            <w:tcW w:w="10060" w:type="dxa"/>
          </w:tcPr>
          <w:p w:rsidR="00AA48FC" w:rsidRPr="00A101F5" w:rsidRDefault="00AA48FC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Výsledky analýzy</w:t>
            </w:r>
          </w:p>
        </w:tc>
      </w:tr>
      <w:tr w:rsidR="00AA48FC" w:rsidRPr="00A101F5" w:rsidTr="00CF54D3">
        <w:tc>
          <w:tcPr>
            <w:tcW w:w="10060" w:type="dxa"/>
          </w:tcPr>
          <w:p w:rsidR="00AA48FC" w:rsidRPr="00A101F5" w:rsidRDefault="00AA48FC" w:rsidP="00A101F5">
            <w:pPr>
              <w:rPr>
                <w:rFonts w:cstheme="minorHAnsi"/>
              </w:rPr>
            </w:pPr>
          </w:p>
          <w:p w:rsidR="00A101F5" w:rsidRPr="00A101F5" w:rsidRDefault="00A101F5" w:rsidP="00A101F5">
            <w:pPr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40"/>
              <w:gridCol w:w="4606"/>
            </w:tblGrid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101F5" w:rsidRPr="00A101F5" w:rsidRDefault="00A101F5" w:rsidP="00A101F5">
                  <w:pPr>
                    <w:pStyle w:val="Zkladntext3"/>
                    <w:rPr>
                      <w:rFonts w:asciiTheme="minorHAnsi" w:hAnsiTheme="minorHAnsi" w:cstheme="minorHAnsi"/>
                      <w:i w:val="0"/>
                      <w:iCs w:val="0"/>
                      <w:sz w:val="22"/>
                      <w:szCs w:val="22"/>
                    </w:rPr>
                  </w:pPr>
                  <w:proofErr w:type="spellStart"/>
                  <w:r w:rsidRPr="00A101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A101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nábrus A, dopadající bílé světlo fotografováno při zvětšení 100x</w:t>
                  </w:r>
                </w:p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  <w:r w:rsidRPr="00A101F5">
                    <w:rPr>
                      <w:rFonts w:cstheme="minorHAnsi"/>
                      <w:i/>
                      <w:iCs/>
                      <w:noProof/>
                      <w:lang w:eastAsia="cs-CZ"/>
                    </w:rPr>
                    <w:drawing>
                      <wp:inline distT="0" distB="0" distL="0" distR="0">
                        <wp:extent cx="2857500" cy="2152650"/>
                        <wp:effectExtent l="0" t="0" r="0" b="0"/>
                        <wp:docPr id="3" name="Obrázek 3" descr="Dscn9040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n9040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12000"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A101F5" w:rsidRPr="00A101F5" w:rsidRDefault="00A101F5" w:rsidP="00A101F5">
                  <w:pPr>
                    <w:pStyle w:val="Zkladntext3"/>
                    <w:rPr>
                      <w:rFonts w:asciiTheme="minorHAnsi" w:hAnsiTheme="minorHAnsi" w:cstheme="minorHAnsi"/>
                      <w:i w:val="0"/>
                      <w:iCs w:val="0"/>
                      <w:sz w:val="22"/>
                      <w:szCs w:val="22"/>
                    </w:rPr>
                  </w:pPr>
                  <w:proofErr w:type="spellStart"/>
                  <w:r w:rsidRPr="00A101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A101F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nábrus B, dopadající bílé světlo fotografováno při zvětšení 100x</w:t>
                  </w:r>
                </w:p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  <w:r w:rsidRPr="00A101F5">
                    <w:rPr>
                      <w:rFonts w:cstheme="minorHAnsi"/>
                      <w:i/>
                      <w:iCs/>
                      <w:noProof/>
                      <w:lang w:eastAsia="cs-CZ"/>
                    </w:rPr>
                    <w:drawing>
                      <wp:inline distT="0" distB="0" distL="0" distR="0">
                        <wp:extent cx="2447925" cy="2200275"/>
                        <wp:effectExtent l="0" t="0" r="9525" b="9525"/>
                        <wp:docPr id="2" name="Obrázek 2" descr="Dscn904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scn904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12000" contrast="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  <w:r w:rsidRPr="00A101F5">
                    <w:rPr>
                      <w:rFonts w:cstheme="minorHAnsi"/>
                      <w:i/>
                      <w:iCs/>
                      <w:color w:val="4D5C80"/>
                    </w:rPr>
                    <w:t xml:space="preserve">REM-BEI, fotografováno v režimu odražených elektronů </w:t>
                  </w:r>
                </w:p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  <w:r w:rsidRPr="00A101F5">
                    <w:rPr>
                      <w:rFonts w:cstheme="minorHAnsi"/>
                      <w:i/>
                      <w:iCs/>
                      <w:noProof/>
                      <w:lang w:eastAsia="cs-CZ"/>
                    </w:rPr>
                    <w:drawing>
                      <wp:inline distT="0" distB="0" distL="0" distR="0">
                        <wp:extent cx="2857500" cy="2152650"/>
                        <wp:effectExtent l="0" t="0" r="0" b="0"/>
                        <wp:docPr id="1" name="Obrázek 1" descr="A kopie r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kopie r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</w:tr>
          </w:tbl>
          <w:p w:rsidR="00A101F5" w:rsidRPr="00A101F5" w:rsidRDefault="00A101F5" w:rsidP="00A101F5">
            <w:pPr>
              <w:rPr>
                <w:rFonts w:cstheme="minorHAnsi"/>
              </w:rPr>
            </w:pPr>
          </w:p>
          <w:p w:rsidR="00A101F5" w:rsidRPr="00A101F5" w:rsidRDefault="00A101F5" w:rsidP="00A101F5">
            <w:pPr>
              <w:rPr>
                <w:rFonts w:cstheme="minorHAnsi"/>
              </w:rPr>
            </w:pPr>
            <w:r w:rsidRPr="00A101F5">
              <w:rPr>
                <w:rFonts w:cstheme="minorHAnsi"/>
              </w:rPr>
              <w:t>Výstavba barevných vrstev:</w:t>
            </w: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8100"/>
            </w:tblGrid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Popis a předpokládané složení podle analýzy REM-EDS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Okrová – obsahuje žlutý okr a  uhličitan vápenatý, částečně přeměněný na síran vápenatý (</w:t>
                  </w:r>
                  <w:proofErr w:type="spellStart"/>
                  <w:r w:rsidRPr="00A101F5">
                    <w:rPr>
                      <w:rFonts w:cstheme="minorHAnsi"/>
                    </w:rPr>
                    <w:t>sulfatizace</w:t>
                  </w:r>
                  <w:proofErr w:type="spellEnd"/>
                  <w:r w:rsidRPr="00A101F5">
                    <w:rPr>
                      <w:rFonts w:cstheme="minorHAnsi"/>
                    </w:rPr>
                    <w:t>)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proofErr w:type="gramStart"/>
                  <w:r w:rsidRPr="00A101F5">
                    <w:rPr>
                      <w:rFonts w:cstheme="minorHAnsi"/>
                    </w:rPr>
                    <w:t>Bílá</w:t>
                  </w:r>
                  <w:proofErr w:type="gramEnd"/>
                  <w:r w:rsidRPr="00A101F5">
                    <w:rPr>
                      <w:rFonts w:cstheme="minorHAnsi"/>
                    </w:rPr>
                    <w:t xml:space="preserve"> –</w:t>
                  </w:r>
                  <w:proofErr w:type="gramStart"/>
                  <w:r w:rsidRPr="00A101F5">
                    <w:rPr>
                      <w:rFonts w:cstheme="minorHAnsi"/>
                    </w:rPr>
                    <w:t>obsahuje</w:t>
                  </w:r>
                  <w:proofErr w:type="gramEnd"/>
                  <w:r w:rsidRPr="00A101F5">
                    <w:rPr>
                      <w:rFonts w:cstheme="minorHAnsi"/>
                    </w:rPr>
                    <w:t xml:space="preserve"> zinkovou bělobu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A101F5">
                    <w:rPr>
                      <w:rFonts w:cstheme="minorHAnsi"/>
                    </w:rPr>
                    <w:t>Světleokrová</w:t>
                  </w:r>
                  <w:proofErr w:type="spellEnd"/>
                  <w:r w:rsidRPr="00A101F5">
                    <w:rPr>
                      <w:rFonts w:cstheme="minorHAnsi"/>
                    </w:rPr>
                    <w:t xml:space="preserve"> – obsahuje uhličitan vápenatý, částečně přeměněný na síran vápenatý (</w:t>
                  </w:r>
                  <w:proofErr w:type="spellStart"/>
                  <w:r w:rsidRPr="00A101F5">
                    <w:rPr>
                      <w:rFonts w:cstheme="minorHAnsi"/>
                    </w:rPr>
                    <w:t>sulfatizace</w:t>
                  </w:r>
                  <w:proofErr w:type="spellEnd"/>
                  <w:r w:rsidRPr="00A101F5">
                    <w:rPr>
                      <w:rFonts w:cstheme="minorHAnsi"/>
                    </w:rPr>
                    <w:t>), příměs žlutého okru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Světlá, zrnitá vrstva (původně pravděpodobně světlemodrá) – obsahuje uhličitan vápenatý, částečně přeměněný na síran vápenatý (</w:t>
                  </w:r>
                  <w:proofErr w:type="spellStart"/>
                  <w:r w:rsidRPr="00A101F5">
                    <w:rPr>
                      <w:rFonts w:cstheme="minorHAnsi"/>
                    </w:rPr>
                    <w:t>sulfatizace</w:t>
                  </w:r>
                  <w:proofErr w:type="spellEnd"/>
                  <w:r w:rsidRPr="00A101F5">
                    <w:rPr>
                      <w:rFonts w:cstheme="minorHAnsi"/>
                    </w:rPr>
                    <w:t>) a odbarvený smalt (původně modrý)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 xml:space="preserve">Zelená – obsahuje uhličitan vápenatý (vápno) a zem zelenou, je mírně </w:t>
                  </w:r>
                  <w:proofErr w:type="spellStart"/>
                  <w:r w:rsidRPr="00A101F5">
                    <w:rPr>
                      <w:rFonts w:cstheme="minorHAnsi"/>
                    </w:rPr>
                    <w:t>sulfatizovaná</w:t>
                  </w:r>
                  <w:proofErr w:type="spellEnd"/>
                  <w:r w:rsidRPr="00A101F5">
                    <w:rPr>
                      <w:rFonts w:cstheme="minorHAnsi"/>
                    </w:rPr>
                    <w:t xml:space="preserve"> (přeměna uhličitanu vápenatého na síran vápenatý)</w:t>
                  </w:r>
                </w:p>
              </w:tc>
            </w:tr>
            <w:tr w:rsidR="00A101F5" w:rsidRPr="00A101F5" w:rsidTr="008731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100" w:type="dxa"/>
                </w:tcPr>
                <w:p w:rsidR="00A101F5" w:rsidRPr="00A101F5" w:rsidRDefault="00A101F5" w:rsidP="00A101F5">
                  <w:pPr>
                    <w:spacing w:line="240" w:lineRule="auto"/>
                    <w:rPr>
                      <w:rFonts w:cstheme="minorHAnsi"/>
                    </w:rPr>
                  </w:pPr>
                  <w:r w:rsidRPr="00A101F5">
                    <w:rPr>
                      <w:rFonts w:cstheme="minorHAnsi"/>
                    </w:rPr>
                    <w:t xml:space="preserve">Omítka – vápenná omítka, pojivem je bílé vzdušné vápno, plnivo je křemenný písek s příměsí dalších silikátových částic (slída, živce) </w:t>
                  </w:r>
                </w:p>
              </w:tc>
            </w:tr>
          </w:tbl>
          <w:p w:rsidR="00A101F5" w:rsidRPr="00A101F5" w:rsidRDefault="00A101F5" w:rsidP="00A101F5">
            <w:pPr>
              <w:rPr>
                <w:rFonts w:cstheme="minorHAnsi"/>
              </w:rPr>
            </w:pPr>
          </w:p>
          <w:p w:rsidR="00A101F5" w:rsidRPr="00A101F5" w:rsidRDefault="00A101F5" w:rsidP="00A101F5">
            <w:pPr>
              <w:rPr>
                <w:rFonts w:cstheme="minorHAnsi"/>
              </w:rPr>
            </w:pPr>
          </w:p>
        </w:tc>
      </w:tr>
    </w:tbl>
    <w:p w:rsidR="009A03AE" w:rsidRPr="00A101F5" w:rsidRDefault="009A03AE" w:rsidP="00A101F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101F5" w:rsidTr="00CF54D3">
        <w:tc>
          <w:tcPr>
            <w:tcW w:w="10060" w:type="dxa"/>
          </w:tcPr>
          <w:p w:rsidR="00AA48FC" w:rsidRPr="00A101F5" w:rsidRDefault="00AA48FC" w:rsidP="00A101F5">
            <w:pPr>
              <w:rPr>
                <w:rFonts w:cstheme="minorHAnsi"/>
                <w:b/>
              </w:rPr>
            </w:pPr>
            <w:r w:rsidRPr="00A101F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101F5" w:rsidTr="00CF54D3">
        <w:tc>
          <w:tcPr>
            <w:tcW w:w="10060" w:type="dxa"/>
          </w:tcPr>
          <w:p w:rsidR="00AA48FC" w:rsidRPr="00A101F5" w:rsidRDefault="00AA48FC" w:rsidP="00A101F5">
            <w:pPr>
              <w:rPr>
                <w:rFonts w:cstheme="minorHAnsi"/>
              </w:rPr>
            </w:pPr>
          </w:p>
        </w:tc>
      </w:tr>
    </w:tbl>
    <w:p w:rsidR="0022194F" w:rsidRPr="00A101F5" w:rsidRDefault="0022194F" w:rsidP="00A101F5">
      <w:pPr>
        <w:spacing w:line="240" w:lineRule="auto"/>
        <w:rPr>
          <w:rFonts w:cstheme="minorHAnsi"/>
        </w:rPr>
      </w:pPr>
    </w:p>
    <w:sectPr w:rsidR="0022194F" w:rsidRPr="00A101F5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0D" w:rsidRDefault="004C3B0D" w:rsidP="00AA48FC">
      <w:pPr>
        <w:spacing w:after="0" w:line="240" w:lineRule="auto"/>
      </w:pPr>
      <w:r>
        <w:separator/>
      </w:r>
    </w:p>
  </w:endnote>
  <w:endnote w:type="continuationSeparator" w:id="0">
    <w:p w:rsidR="004C3B0D" w:rsidRDefault="004C3B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0D" w:rsidRDefault="004C3B0D" w:rsidP="00AA48FC">
      <w:pPr>
        <w:spacing w:after="0" w:line="240" w:lineRule="auto"/>
      </w:pPr>
      <w:r>
        <w:separator/>
      </w:r>
    </w:p>
  </w:footnote>
  <w:footnote w:type="continuationSeparator" w:id="0">
    <w:p w:rsidR="004C3B0D" w:rsidRDefault="004C3B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4C3B0D"/>
    <w:rsid w:val="005A54E0"/>
    <w:rsid w:val="005C155B"/>
    <w:rsid w:val="008862E7"/>
    <w:rsid w:val="009A03AE"/>
    <w:rsid w:val="00A101F5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AA1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A101F5"/>
    <w:pPr>
      <w:spacing w:after="0" w:line="240" w:lineRule="auto"/>
    </w:pPr>
    <w:rPr>
      <w:rFonts w:ascii="Verdana" w:eastAsia="Times New Roman" w:hAnsi="Verdana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101F5"/>
    <w:rPr>
      <w:rFonts w:ascii="Verdana" w:eastAsia="Times New Roman" w:hAnsi="Verdana" w:cs="Arial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2022-03-07T10:29:00Z</dcterms:created>
  <dcterms:modified xsi:type="dcterms:W3CDTF">2022-03-07T10:33:00Z</dcterms:modified>
</cp:coreProperties>
</file>