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841281" w:rsidTr="00CF54D3">
        <w:tc>
          <w:tcPr>
            <w:tcW w:w="4606" w:type="dxa"/>
          </w:tcPr>
          <w:p w:rsidR="0022194F" w:rsidRPr="00841281" w:rsidRDefault="0022194F" w:rsidP="00841281">
            <w:pPr>
              <w:rPr>
                <w:rFonts w:cstheme="minorHAnsi"/>
                <w:b/>
              </w:rPr>
            </w:pPr>
            <w:r w:rsidRPr="0084128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841281" w:rsidRDefault="0022194F" w:rsidP="00841281">
            <w:pPr>
              <w:rPr>
                <w:rFonts w:cstheme="minorHAnsi"/>
              </w:rPr>
            </w:pPr>
          </w:p>
        </w:tc>
      </w:tr>
      <w:tr w:rsidR="0022194F" w:rsidRPr="00841281" w:rsidTr="00CF54D3">
        <w:tc>
          <w:tcPr>
            <w:tcW w:w="4606" w:type="dxa"/>
          </w:tcPr>
          <w:p w:rsidR="0022194F" w:rsidRPr="00841281" w:rsidRDefault="0022194F" w:rsidP="00841281">
            <w:pPr>
              <w:rPr>
                <w:rFonts w:cstheme="minorHAnsi"/>
                <w:b/>
              </w:rPr>
            </w:pPr>
            <w:r w:rsidRPr="0084128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841281" w:rsidRDefault="003A61B0" w:rsidP="00841281">
            <w:pPr>
              <w:rPr>
                <w:rFonts w:cstheme="minorHAnsi"/>
              </w:rPr>
            </w:pPr>
            <w:r>
              <w:rPr>
                <w:rFonts w:cstheme="minorHAnsi"/>
              </w:rPr>
              <w:t>L/1, L/2</w:t>
            </w:r>
            <w:bookmarkStart w:id="0" w:name="_GoBack"/>
            <w:bookmarkEnd w:id="0"/>
          </w:p>
        </w:tc>
      </w:tr>
      <w:tr w:rsidR="00AA48FC" w:rsidRPr="00841281" w:rsidTr="00CF54D3">
        <w:tc>
          <w:tcPr>
            <w:tcW w:w="4606" w:type="dxa"/>
          </w:tcPr>
          <w:p w:rsidR="00AA48FC" w:rsidRPr="00841281" w:rsidRDefault="00AA48FC" w:rsidP="00841281">
            <w:pPr>
              <w:rPr>
                <w:rFonts w:cstheme="minorHAnsi"/>
                <w:b/>
              </w:rPr>
            </w:pPr>
            <w:r w:rsidRPr="00841281">
              <w:rPr>
                <w:rFonts w:cstheme="minorHAnsi"/>
                <w:b/>
              </w:rPr>
              <w:t xml:space="preserve">Pořadové číslo karty vzorku v </w:t>
            </w:r>
            <w:r w:rsidR="000A6440" w:rsidRPr="00841281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841281" w:rsidRDefault="00841281" w:rsidP="00841281">
            <w:pPr>
              <w:rPr>
                <w:rFonts w:cstheme="minorHAnsi"/>
              </w:rPr>
            </w:pPr>
            <w:r w:rsidRPr="00841281">
              <w:rPr>
                <w:rFonts w:cstheme="minorHAnsi"/>
              </w:rPr>
              <w:t>361</w:t>
            </w:r>
          </w:p>
        </w:tc>
      </w:tr>
      <w:tr w:rsidR="0022194F" w:rsidRPr="00841281" w:rsidTr="00CF54D3">
        <w:tc>
          <w:tcPr>
            <w:tcW w:w="4606" w:type="dxa"/>
          </w:tcPr>
          <w:p w:rsidR="0022194F" w:rsidRPr="00841281" w:rsidRDefault="0022194F" w:rsidP="00841281">
            <w:pPr>
              <w:rPr>
                <w:rFonts w:cstheme="minorHAnsi"/>
                <w:b/>
              </w:rPr>
            </w:pPr>
            <w:r w:rsidRPr="00841281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841281" w:rsidRDefault="00841281" w:rsidP="00841281">
            <w:pPr>
              <w:rPr>
                <w:rFonts w:cstheme="minorHAnsi"/>
              </w:rPr>
            </w:pPr>
            <w:r w:rsidRPr="00841281">
              <w:rPr>
                <w:rFonts w:cstheme="minorHAnsi"/>
              </w:rPr>
              <w:t>Luka nad Jihlavou</w:t>
            </w:r>
          </w:p>
        </w:tc>
      </w:tr>
      <w:tr w:rsidR="0022194F" w:rsidRPr="00841281" w:rsidTr="00CF54D3">
        <w:tc>
          <w:tcPr>
            <w:tcW w:w="4606" w:type="dxa"/>
          </w:tcPr>
          <w:p w:rsidR="0022194F" w:rsidRPr="00841281" w:rsidRDefault="0022194F" w:rsidP="00841281">
            <w:pPr>
              <w:rPr>
                <w:rFonts w:cstheme="minorHAnsi"/>
                <w:b/>
              </w:rPr>
            </w:pPr>
            <w:r w:rsidRPr="00841281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841281" w:rsidRDefault="00841281" w:rsidP="00841281">
            <w:pPr>
              <w:rPr>
                <w:rFonts w:cstheme="minorHAnsi"/>
              </w:rPr>
            </w:pPr>
            <w:r w:rsidRPr="00841281">
              <w:rPr>
                <w:rFonts w:cstheme="minorHAnsi"/>
              </w:rPr>
              <w:t>zámek</w:t>
            </w:r>
          </w:p>
        </w:tc>
      </w:tr>
      <w:tr w:rsidR="0022194F" w:rsidRPr="00841281" w:rsidTr="00CF54D3">
        <w:tc>
          <w:tcPr>
            <w:tcW w:w="4606" w:type="dxa"/>
          </w:tcPr>
          <w:p w:rsidR="0022194F" w:rsidRPr="00841281" w:rsidRDefault="0022194F" w:rsidP="00841281">
            <w:pPr>
              <w:rPr>
                <w:rFonts w:cstheme="minorHAnsi"/>
                <w:b/>
              </w:rPr>
            </w:pPr>
            <w:r w:rsidRPr="00841281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:rsidR="0022194F" w:rsidRPr="00841281" w:rsidRDefault="00841281" w:rsidP="00841281">
            <w:pPr>
              <w:rPr>
                <w:rFonts w:cstheme="minorHAnsi"/>
              </w:rPr>
            </w:pPr>
            <w:r w:rsidRPr="00841281">
              <w:rPr>
                <w:rFonts w:cstheme="minorHAnsi"/>
              </w:rPr>
              <w:t>vzorky omítek (L/1, L/2 byly odebrány v interiéru, v chodbě se schodištěm). Vzorky byly dodány ve formě úlomků, množství vzorku L/1 bylo cca    50 g, množství vzorku L/2 cca 25 g.</w:t>
            </w:r>
          </w:p>
          <w:p w:rsidR="00841281" w:rsidRPr="00841281" w:rsidRDefault="00841281" w:rsidP="00841281">
            <w:pPr>
              <w:rPr>
                <w:rFonts w:cstheme="minorHAnsi"/>
              </w:rPr>
            </w:pPr>
          </w:p>
          <w:tbl>
            <w:tblPr>
              <w:tblW w:w="39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2740"/>
            </w:tblGrid>
            <w:tr w:rsidR="00841281" w:rsidRPr="00841281" w:rsidTr="00841281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281" w:rsidRPr="00841281" w:rsidRDefault="00841281" w:rsidP="008412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4128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označení vzorku</w:t>
                  </w:r>
                </w:p>
              </w:tc>
              <w:tc>
                <w:tcPr>
                  <w:tcW w:w="2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281" w:rsidRPr="00841281" w:rsidRDefault="00841281" w:rsidP="008412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4128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 vzorku, popis</w:t>
                  </w:r>
                </w:p>
              </w:tc>
            </w:tr>
            <w:tr w:rsidR="00841281" w:rsidRPr="00841281" w:rsidTr="00841281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281" w:rsidRPr="00841281" w:rsidRDefault="00841281" w:rsidP="008412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4128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L/1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281" w:rsidRPr="00841281" w:rsidRDefault="00841281" w:rsidP="00841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41281">
                    <w:rPr>
                      <w:rFonts w:eastAsia="Times New Roman" w:cstheme="minorHAnsi"/>
                      <w:color w:val="000000"/>
                      <w:lang w:eastAsia="cs-CZ"/>
                    </w:rPr>
                    <w:t>sokl v interiéru, na chodbě se schodištěm</w:t>
                  </w:r>
                </w:p>
              </w:tc>
            </w:tr>
            <w:tr w:rsidR="00841281" w:rsidRPr="00841281" w:rsidTr="00841281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281" w:rsidRPr="00841281" w:rsidRDefault="00841281" w:rsidP="008412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4128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L/2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281" w:rsidRPr="00841281" w:rsidRDefault="00841281" w:rsidP="00841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41281">
                    <w:rPr>
                      <w:rFonts w:eastAsia="Times New Roman" w:cstheme="minorHAnsi"/>
                      <w:color w:val="000000"/>
                      <w:lang w:eastAsia="cs-CZ"/>
                    </w:rPr>
                    <w:t>omítka nad soklem, v chodbě se schodištěm</w:t>
                  </w:r>
                </w:p>
              </w:tc>
            </w:tr>
          </w:tbl>
          <w:p w:rsidR="00841281" w:rsidRPr="00841281" w:rsidRDefault="00841281" w:rsidP="00841281">
            <w:pPr>
              <w:rPr>
                <w:rFonts w:cstheme="minorHAnsi"/>
              </w:rPr>
            </w:pPr>
          </w:p>
        </w:tc>
      </w:tr>
      <w:tr w:rsidR="0022194F" w:rsidRPr="00841281" w:rsidTr="00CF54D3">
        <w:tc>
          <w:tcPr>
            <w:tcW w:w="4606" w:type="dxa"/>
          </w:tcPr>
          <w:p w:rsidR="0022194F" w:rsidRPr="00841281" w:rsidRDefault="0022194F" w:rsidP="00841281">
            <w:pPr>
              <w:rPr>
                <w:rFonts w:cstheme="minorHAnsi"/>
                <w:b/>
              </w:rPr>
            </w:pPr>
            <w:r w:rsidRPr="00841281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841281" w:rsidRDefault="0022194F" w:rsidP="00841281">
            <w:pPr>
              <w:rPr>
                <w:rFonts w:cstheme="minorHAnsi"/>
              </w:rPr>
            </w:pPr>
          </w:p>
        </w:tc>
      </w:tr>
      <w:tr w:rsidR="0022194F" w:rsidRPr="00841281" w:rsidTr="00CF54D3">
        <w:tc>
          <w:tcPr>
            <w:tcW w:w="4606" w:type="dxa"/>
          </w:tcPr>
          <w:p w:rsidR="0022194F" w:rsidRPr="00841281" w:rsidRDefault="0022194F" w:rsidP="00841281">
            <w:pPr>
              <w:rPr>
                <w:rFonts w:cstheme="minorHAnsi"/>
                <w:b/>
              </w:rPr>
            </w:pPr>
            <w:r w:rsidRPr="00841281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841281" w:rsidRDefault="0022194F" w:rsidP="00841281">
            <w:pPr>
              <w:rPr>
                <w:rFonts w:cstheme="minorHAnsi"/>
              </w:rPr>
            </w:pPr>
          </w:p>
        </w:tc>
      </w:tr>
      <w:tr w:rsidR="0022194F" w:rsidRPr="00841281" w:rsidTr="00CF54D3">
        <w:tc>
          <w:tcPr>
            <w:tcW w:w="4606" w:type="dxa"/>
          </w:tcPr>
          <w:p w:rsidR="0022194F" w:rsidRPr="00841281" w:rsidRDefault="0022194F" w:rsidP="00841281">
            <w:pPr>
              <w:rPr>
                <w:rFonts w:cstheme="minorHAnsi"/>
                <w:b/>
              </w:rPr>
            </w:pPr>
            <w:r w:rsidRPr="00841281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841281" w:rsidRDefault="0022194F" w:rsidP="00841281">
            <w:pPr>
              <w:rPr>
                <w:rFonts w:cstheme="minorHAnsi"/>
              </w:rPr>
            </w:pPr>
          </w:p>
        </w:tc>
      </w:tr>
      <w:tr w:rsidR="0022194F" w:rsidRPr="00841281" w:rsidTr="00CF54D3">
        <w:tc>
          <w:tcPr>
            <w:tcW w:w="4606" w:type="dxa"/>
          </w:tcPr>
          <w:p w:rsidR="0022194F" w:rsidRPr="00841281" w:rsidRDefault="0022194F" w:rsidP="00841281">
            <w:pPr>
              <w:rPr>
                <w:rFonts w:cstheme="minorHAnsi"/>
                <w:b/>
              </w:rPr>
            </w:pPr>
            <w:r w:rsidRPr="00841281">
              <w:rPr>
                <w:rFonts w:cstheme="minorHAnsi"/>
                <w:b/>
              </w:rPr>
              <w:t>Datace</w:t>
            </w:r>
            <w:r w:rsidR="00AA48FC" w:rsidRPr="00841281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841281" w:rsidRDefault="0022194F" w:rsidP="00841281">
            <w:pPr>
              <w:rPr>
                <w:rFonts w:cstheme="minorHAnsi"/>
              </w:rPr>
            </w:pPr>
          </w:p>
        </w:tc>
      </w:tr>
      <w:tr w:rsidR="0022194F" w:rsidRPr="00841281" w:rsidTr="00CF54D3">
        <w:tc>
          <w:tcPr>
            <w:tcW w:w="4606" w:type="dxa"/>
          </w:tcPr>
          <w:p w:rsidR="0022194F" w:rsidRPr="00841281" w:rsidRDefault="0022194F" w:rsidP="00841281">
            <w:pPr>
              <w:rPr>
                <w:rFonts w:cstheme="minorHAnsi"/>
                <w:b/>
              </w:rPr>
            </w:pPr>
            <w:r w:rsidRPr="00841281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841281" w:rsidRDefault="00841281" w:rsidP="00841281">
            <w:pPr>
              <w:rPr>
                <w:rFonts w:cstheme="minorHAnsi"/>
              </w:rPr>
            </w:pPr>
            <w:r w:rsidRPr="00841281">
              <w:rPr>
                <w:rFonts w:cstheme="minorHAnsi"/>
              </w:rPr>
              <w:t>Vyskočilová Renata</w:t>
            </w:r>
          </w:p>
        </w:tc>
      </w:tr>
      <w:tr w:rsidR="0022194F" w:rsidRPr="00841281" w:rsidTr="00CF54D3">
        <w:tc>
          <w:tcPr>
            <w:tcW w:w="4606" w:type="dxa"/>
          </w:tcPr>
          <w:p w:rsidR="0022194F" w:rsidRPr="00841281" w:rsidRDefault="0022194F" w:rsidP="00841281">
            <w:pPr>
              <w:rPr>
                <w:rFonts w:cstheme="minorHAnsi"/>
                <w:b/>
              </w:rPr>
            </w:pPr>
            <w:r w:rsidRPr="00841281">
              <w:rPr>
                <w:rFonts w:cstheme="minorHAnsi"/>
                <w:b/>
              </w:rPr>
              <w:t>Datum zpracování zprávy</w:t>
            </w:r>
            <w:r w:rsidR="00AA48FC" w:rsidRPr="00841281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841281" w:rsidRDefault="00841281" w:rsidP="00841281">
            <w:pPr>
              <w:rPr>
                <w:rFonts w:cstheme="minorHAnsi"/>
              </w:rPr>
            </w:pPr>
            <w:r w:rsidRPr="00841281">
              <w:rPr>
                <w:rFonts w:cstheme="minorHAnsi"/>
              </w:rPr>
              <w:t>18. 5. 2004</w:t>
            </w:r>
          </w:p>
        </w:tc>
      </w:tr>
      <w:tr w:rsidR="005A54E0" w:rsidRPr="00841281" w:rsidTr="00CF54D3">
        <w:tc>
          <w:tcPr>
            <w:tcW w:w="4606" w:type="dxa"/>
          </w:tcPr>
          <w:p w:rsidR="005A54E0" w:rsidRPr="00841281" w:rsidRDefault="005A54E0" w:rsidP="00841281">
            <w:pPr>
              <w:rPr>
                <w:rFonts w:cstheme="minorHAnsi"/>
                <w:b/>
              </w:rPr>
            </w:pPr>
            <w:r w:rsidRPr="00841281">
              <w:rPr>
                <w:rFonts w:cstheme="minorHAnsi"/>
                <w:b/>
              </w:rPr>
              <w:t>Číslo příslušné zprávy v </w:t>
            </w:r>
            <w:r w:rsidR="000A6440" w:rsidRPr="00841281">
              <w:rPr>
                <w:rFonts w:cstheme="minorHAnsi"/>
                <w:b/>
              </w:rPr>
              <w:t>databázi</w:t>
            </w:r>
            <w:r w:rsidRPr="00841281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841281" w:rsidRDefault="00841281" w:rsidP="00841281">
            <w:pPr>
              <w:rPr>
                <w:rFonts w:cstheme="minorHAnsi"/>
              </w:rPr>
            </w:pPr>
            <w:r w:rsidRPr="00841281">
              <w:rPr>
                <w:rFonts w:cstheme="minorHAnsi"/>
              </w:rPr>
              <w:t>2004_11</w:t>
            </w:r>
          </w:p>
        </w:tc>
      </w:tr>
    </w:tbl>
    <w:p w:rsidR="00AA48FC" w:rsidRPr="00841281" w:rsidRDefault="00AA48FC" w:rsidP="00841281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41281" w:rsidTr="00CF54D3">
        <w:tc>
          <w:tcPr>
            <w:tcW w:w="10060" w:type="dxa"/>
          </w:tcPr>
          <w:p w:rsidR="00AA48FC" w:rsidRPr="00841281" w:rsidRDefault="00AA48FC" w:rsidP="00841281">
            <w:pPr>
              <w:rPr>
                <w:rFonts w:cstheme="minorHAnsi"/>
                <w:b/>
              </w:rPr>
            </w:pPr>
            <w:r w:rsidRPr="00841281">
              <w:rPr>
                <w:rFonts w:cstheme="minorHAnsi"/>
                <w:b/>
              </w:rPr>
              <w:t>Výsledky analýzy</w:t>
            </w:r>
          </w:p>
        </w:tc>
      </w:tr>
      <w:tr w:rsidR="00AA48FC" w:rsidRPr="00841281" w:rsidTr="00CF54D3">
        <w:tc>
          <w:tcPr>
            <w:tcW w:w="10060" w:type="dxa"/>
          </w:tcPr>
          <w:p w:rsidR="00AA48FC" w:rsidRPr="00841281" w:rsidRDefault="00AA48FC" w:rsidP="00841281">
            <w:pPr>
              <w:rPr>
                <w:rFonts w:cstheme="minorHAnsi"/>
              </w:rPr>
            </w:pPr>
          </w:p>
          <w:p w:rsidR="00841281" w:rsidRPr="00841281" w:rsidRDefault="00841281" w:rsidP="00841281">
            <w:pPr>
              <w:pStyle w:val="Nadpis2"/>
              <w:spacing w:line="240" w:lineRule="auto"/>
              <w:outlineLvl w:val="1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4128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Kvantitativní stanovení anionů vodorozpustných solí (chloridů, dusičnanů, síranů):</w:t>
            </w:r>
          </w:p>
          <w:p w:rsidR="00841281" w:rsidRPr="00841281" w:rsidRDefault="00841281" w:rsidP="00841281">
            <w:pPr>
              <w:jc w:val="both"/>
              <w:rPr>
                <w:rFonts w:cstheme="minorHAnsi"/>
              </w:rPr>
            </w:pPr>
            <w:r w:rsidRPr="00841281">
              <w:rPr>
                <w:rFonts w:cstheme="minorHAnsi"/>
              </w:rPr>
              <w:t>Koncentrace anionů vodorozpustných solí (chloridů, síranů a dusičnanů) byla stanovena z extraktů vzorků omítky v destilované vodě a vypočítána v hmotnostních procentech a v </w:t>
            </w:r>
            <w:proofErr w:type="spellStart"/>
            <w:r w:rsidRPr="00841281">
              <w:rPr>
                <w:rFonts w:cstheme="minorHAnsi"/>
              </w:rPr>
              <w:t>mmol</w:t>
            </w:r>
            <w:proofErr w:type="spellEnd"/>
            <w:r w:rsidRPr="00841281">
              <w:rPr>
                <w:rFonts w:cstheme="minorHAnsi"/>
              </w:rPr>
              <w:t>/kg.</w:t>
            </w:r>
          </w:p>
          <w:p w:rsidR="00841281" w:rsidRPr="00841281" w:rsidRDefault="00841281" w:rsidP="00841281">
            <w:pPr>
              <w:jc w:val="both"/>
              <w:rPr>
                <w:rFonts w:cstheme="minorHAnsi"/>
              </w:rPr>
            </w:pPr>
          </w:p>
          <w:p w:rsidR="00841281" w:rsidRPr="00841281" w:rsidRDefault="00841281" w:rsidP="00841281">
            <w:pPr>
              <w:jc w:val="both"/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16"/>
              <w:gridCol w:w="1316"/>
              <w:gridCol w:w="1316"/>
              <w:gridCol w:w="1316"/>
              <w:gridCol w:w="1316"/>
              <w:gridCol w:w="1316"/>
              <w:gridCol w:w="1316"/>
            </w:tblGrid>
            <w:tr w:rsidR="00841281" w:rsidRPr="00841281" w:rsidTr="009F4BD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316" w:type="dxa"/>
                  <w:vMerge w:val="restart"/>
                  <w:tcBorders>
                    <w:right w:val="single" w:sz="18" w:space="0" w:color="auto"/>
                  </w:tcBorders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841281">
                    <w:rPr>
                      <w:rFonts w:cstheme="minorHAnsi"/>
                      <w:b/>
                    </w:rPr>
                    <w:t>č. vzorku</w:t>
                  </w:r>
                </w:p>
              </w:tc>
              <w:tc>
                <w:tcPr>
                  <w:tcW w:w="2632" w:type="dxa"/>
                  <w:gridSpan w:val="2"/>
                  <w:tcBorders>
                    <w:left w:val="nil"/>
                  </w:tcBorders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841281">
                    <w:rPr>
                      <w:rFonts w:cstheme="minorHAnsi"/>
                      <w:b/>
                    </w:rPr>
                    <w:t>chloridy (Cl</w:t>
                  </w:r>
                  <w:r w:rsidRPr="00841281">
                    <w:rPr>
                      <w:rFonts w:cstheme="minorHAnsi"/>
                      <w:b/>
                      <w:vertAlign w:val="superscript"/>
                    </w:rPr>
                    <w:t>-</w:t>
                  </w:r>
                  <w:r w:rsidRPr="00841281">
                    <w:rPr>
                      <w:rFonts w:cstheme="minorHAnsi"/>
                      <w:b/>
                    </w:rPr>
                    <w:t>)</w:t>
                  </w:r>
                </w:p>
              </w:tc>
              <w:tc>
                <w:tcPr>
                  <w:tcW w:w="2632" w:type="dxa"/>
                  <w:gridSpan w:val="2"/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841281">
                    <w:rPr>
                      <w:rFonts w:cstheme="minorHAnsi"/>
                      <w:b/>
                    </w:rPr>
                    <w:t>sírany (SO</w:t>
                  </w:r>
                  <w:r w:rsidRPr="00841281">
                    <w:rPr>
                      <w:rFonts w:cstheme="minorHAnsi"/>
                      <w:b/>
                      <w:vertAlign w:val="subscript"/>
                    </w:rPr>
                    <w:t>4</w:t>
                  </w:r>
                  <w:r w:rsidRPr="00841281">
                    <w:rPr>
                      <w:rFonts w:cstheme="minorHAnsi"/>
                      <w:b/>
                      <w:vertAlign w:val="superscript"/>
                    </w:rPr>
                    <w:t>2-</w:t>
                  </w:r>
                  <w:r w:rsidRPr="00841281">
                    <w:rPr>
                      <w:rFonts w:cstheme="minorHAnsi"/>
                      <w:b/>
                    </w:rPr>
                    <w:t>)</w:t>
                  </w:r>
                </w:p>
              </w:tc>
              <w:tc>
                <w:tcPr>
                  <w:tcW w:w="2632" w:type="dxa"/>
                  <w:gridSpan w:val="2"/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841281">
                    <w:rPr>
                      <w:rFonts w:cstheme="minorHAnsi"/>
                      <w:b/>
                    </w:rPr>
                    <w:t>dusičnany (NO</w:t>
                  </w:r>
                  <w:r w:rsidRPr="00841281">
                    <w:rPr>
                      <w:rFonts w:cstheme="minorHAnsi"/>
                      <w:b/>
                      <w:vertAlign w:val="subscript"/>
                    </w:rPr>
                    <w:t>3</w:t>
                  </w:r>
                  <w:r w:rsidRPr="00841281">
                    <w:rPr>
                      <w:rFonts w:cstheme="minorHAnsi"/>
                      <w:b/>
                      <w:vertAlign w:val="superscript"/>
                    </w:rPr>
                    <w:t>-</w:t>
                  </w:r>
                  <w:r w:rsidRPr="00841281">
                    <w:rPr>
                      <w:rFonts w:cstheme="minorHAnsi"/>
                      <w:b/>
                    </w:rPr>
                    <w:t>)</w:t>
                  </w:r>
                </w:p>
              </w:tc>
            </w:tr>
            <w:tr w:rsidR="00841281" w:rsidRPr="00841281" w:rsidTr="009F4BD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316" w:type="dxa"/>
                  <w:vMerge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316" w:type="dxa"/>
                  <w:tcBorders>
                    <w:left w:val="nil"/>
                    <w:bottom w:val="single" w:sz="18" w:space="0" w:color="auto"/>
                  </w:tcBorders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841281">
                    <w:rPr>
                      <w:rFonts w:cstheme="minorHAnsi"/>
                      <w:b/>
                    </w:rPr>
                    <w:t>c (</w:t>
                  </w:r>
                  <w:proofErr w:type="spellStart"/>
                  <w:r w:rsidRPr="00841281">
                    <w:rPr>
                      <w:rFonts w:cstheme="minorHAnsi"/>
                      <w:b/>
                    </w:rPr>
                    <w:t>mmol</w:t>
                  </w:r>
                  <w:proofErr w:type="spellEnd"/>
                  <w:r w:rsidRPr="00841281">
                    <w:rPr>
                      <w:rFonts w:cstheme="minorHAnsi"/>
                      <w:b/>
                    </w:rPr>
                    <w:t>/kg)</w:t>
                  </w:r>
                </w:p>
              </w:tc>
              <w:tc>
                <w:tcPr>
                  <w:tcW w:w="1316" w:type="dxa"/>
                  <w:tcBorders>
                    <w:bottom w:val="single" w:sz="18" w:space="0" w:color="auto"/>
                  </w:tcBorders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841281">
                    <w:rPr>
                      <w:rFonts w:cstheme="minorHAnsi"/>
                      <w:b/>
                    </w:rPr>
                    <w:t xml:space="preserve">x </w:t>
                  </w:r>
                </w:p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841281">
                    <w:rPr>
                      <w:rFonts w:cstheme="minorHAnsi"/>
                      <w:b/>
                    </w:rPr>
                    <w:t>(</w:t>
                  </w:r>
                  <w:proofErr w:type="gramStart"/>
                  <w:r w:rsidRPr="00841281">
                    <w:rPr>
                      <w:rFonts w:cstheme="minorHAnsi"/>
                      <w:b/>
                    </w:rPr>
                    <w:t>hm.%)</w:t>
                  </w:r>
                  <w:proofErr w:type="gramEnd"/>
                </w:p>
              </w:tc>
              <w:tc>
                <w:tcPr>
                  <w:tcW w:w="1316" w:type="dxa"/>
                  <w:tcBorders>
                    <w:bottom w:val="single" w:sz="18" w:space="0" w:color="auto"/>
                  </w:tcBorders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841281">
                    <w:rPr>
                      <w:rFonts w:cstheme="minorHAnsi"/>
                      <w:b/>
                    </w:rPr>
                    <w:t>c (</w:t>
                  </w:r>
                  <w:proofErr w:type="spellStart"/>
                  <w:r w:rsidRPr="00841281">
                    <w:rPr>
                      <w:rFonts w:cstheme="minorHAnsi"/>
                      <w:b/>
                    </w:rPr>
                    <w:t>mmol</w:t>
                  </w:r>
                  <w:proofErr w:type="spellEnd"/>
                  <w:r w:rsidRPr="00841281">
                    <w:rPr>
                      <w:rFonts w:cstheme="minorHAnsi"/>
                      <w:b/>
                    </w:rPr>
                    <w:t>/kg)</w:t>
                  </w:r>
                </w:p>
              </w:tc>
              <w:tc>
                <w:tcPr>
                  <w:tcW w:w="1316" w:type="dxa"/>
                  <w:tcBorders>
                    <w:bottom w:val="single" w:sz="18" w:space="0" w:color="auto"/>
                  </w:tcBorders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841281">
                    <w:rPr>
                      <w:rFonts w:cstheme="minorHAnsi"/>
                      <w:b/>
                    </w:rPr>
                    <w:t xml:space="preserve">x </w:t>
                  </w:r>
                </w:p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841281">
                    <w:rPr>
                      <w:rFonts w:cstheme="minorHAnsi"/>
                      <w:b/>
                    </w:rPr>
                    <w:t>(</w:t>
                  </w:r>
                  <w:proofErr w:type="gramStart"/>
                  <w:r w:rsidRPr="00841281">
                    <w:rPr>
                      <w:rFonts w:cstheme="minorHAnsi"/>
                      <w:b/>
                    </w:rPr>
                    <w:t>hm.%)</w:t>
                  </w:r>
                  <w:proofErr w:type="gramEnd"/>
                </w:p>
              </w:tc>
              <w:tc>
                <w:tcPr>
                  <w:tcW w:w="1316" w:type="dxa"/>
                  <w:tcBorders>
                    <w:bottom w:val="single" w:sz="18" w:space="0" w:color="auto"/>
                  </w:tcBorders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841281">
                    <w:rPr>
                      <w:rFonts w:cstheme="minorHAnsi"/>
                      <w:b/>
                    </w:rPr>
                    <w:t>c (</w:t>
                  </w:r>
                  <w:proofErr w:type="spellStart"/>
                  <w:r w:rsidRPr="00841281">
                    <w:rPr>
                      <w:rFonts w:cstheme="minorHAnsi"/>
                      <w:b/>
                    </w:rPr>
                    <w:t>mmol</w:t>
                  </w:r>
                  <w:proofErr w:type="spellEnd"/>
                  <w:r w:rsidRPr="00841281">
                    <w:rPr>
                      <w:rFonts w:cstheme="minorHAnsi"/>
                      <w:b/>
                    </w:rPr>
                    <w:t>/kg)</w:t>
                  </w:r>
                </w:p>
              </w:tc>
              <w:tc>
                <w:tcPr>
                  <w:tcW w:w="1316" w:type="dxa"/>
                  <w:tcBorders>
                    <w:bottom w:val="single" w:sz="18" w:space="0" w:color="auto"/>
                  </w:tcBorders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841281">
                    <w:rPr>
                      <w:rFonts w:cstheme="minorHAnsi"/>
                      <w:b/>
                    </w:rPr>
                    <w:t xml:space="preserve">x </w:t>
                  </w:r>
                </w:p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841281">
                    <w:rPr>
                      <w:rFonts w:cstheme="minorHAnsi"/>
                      <w:b/>
                    </w:rPr>
                    <w:t>(</w:t>
                  </w:r>
                  <w:proofErr w:type="gramStart"/>
                  <w:r w:rsidRPr="00841281">
                    <w:rPr>
                      <w:rFonts w:cstheme="minorHAnsi"/>
                      <w:b/>
                    </w:rPr>
                    <w:t>hm.%)</w:t>
                  </w:r>
                  <w:proofErr w:type="gramEnd"/>
                </w:p>
              </w:tc>
            </w:tr>
            <w:tr w:rsidR="00841281" w:rsidRPr="00841281" w:rsidTr="009F4BD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6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841281">
                    <w:rPr>
                      <w:rFonts w:cstheme="minorHAnsi"/>
                      <w:b/>
                    </w:rPr>
                    <w:t>L/1</w:t>
                  </w:r>
                </w:p>
              </w:tc>
              <w:tc>
                <w:tcPr>
                  <w:tcW w:w="1316" w:type="dxa"/>
                  <w:tcBorders>
                    <w:top w:val="single" w:sz="18" w:space="0" w:color="auto"/>
                    <w:left w:val="nil"/>
                  </w:tcBorders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841281">
                    <w:rPr>
                      <w:rFonts w:cstheme="minorHAnsi"/>
                      <w:b/>
                      <w:bCs/>
                      <w:lang w:val="de-DE"/>
                    </w:rPr>
                    <w:t>14</w:t>
                  </w:r>
                </w:p>
              </w:tc>
              <w:tc>
                <w:tcPr>
                  <w:tcW w:w="1316" w:type="dxa"/>
                  <w:tcBorders>
                    <w:top w:val="single" w:sz="18" w:space="0" w:color="auto"/>
                  </w:tcBorders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841281">
                    <w:rPr>
                      <w:rFonts w:cstheme="minorHAnsi"/>
                      <w:b/>
                      <w:bCs/>
                    </w:rPr>
                    <w:t>0,05</w:t>
                  </w:r>
                </w:p>
              </w:tc>
              <w:tc>
                <w:tcPr>
                  <w:tcW w:w="1316" w:type="dxa"/>
                  <w:tcBorders>
                    <w:top w:val="single" w:sz="18" w:space="0" w:color="auto"/>
                  </w:tcBorders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841281">
                    <w:rPr>
                      <w:rFonts w:cstheme="minorHAnsi"/>
                      <w:lang w:val="de-DE"/>
                    </w:rPr>
                    <w:t>&lt;</w:t>
                  </w:r>
                  <w:r w:rsidRPr="00841281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316" w:type="dxa"/>
                  <w:tcBorders>
                    <w:top w:val="single" w:sz="18" w:space="0" w:color="auto"/>
                  </w:tcBorders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841281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1316" w:type="dxa"/>
                  <w:tcBorders>
                    <w:top w:val="single" w:sz="18" w:space="0" w:color="auto"/>
                  </w:tcBorders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841281">
                    <w:rPr>
                      <w:rFonts w:cstheme="minorHAnsi"/>
                      <w:lang w:val="de-DE"/>
                    </w:rPr>
                    <w:t>6</w:t>
                  </w:r>
                </w:p>
              </w:tc>
              <w:tc>
                <w:tcPr>
                  <w:tcW w:w="1316" w:type="dxa"/>
                  <w:tcBorders>
                    <w:top w:val="single" w:sz="18" w:space="0" w:color="auto"/>
                  </w:tcBorders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841281">
                    <w:rPr>
                      <w:rFonts w:cstheme="minorHAnsi"/>
                    </w:rPr>
                    <w:t>0,04</w:t>
                  </w:r>
                </w:p>
              </w:tc>
            </w:tr>
            <w:tr w:rsidR="00841281" w:rsidRPr="00841281" w:rsidTr="009F4BD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6" w:type="dxa"/>
                  <w:tcBorders>
                    <w:right w:val="single" w:sz="18" w:space="0" w:color="auto"/>
                  </w:tcBorders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841281">
                    <w:rPr>
                      <w:rFonts w:cstheme="minorHAnsi"/>
                      <w:b/>
                    </w:rPr>
                    <w:t>L/2</w:t>
                  </w:r>
                </w:p>
              </w:tc>
              <w:tc>
                <w:tcPr>
                  <w:tcW w:w="1316" w:type="dxa"/>
                  <w:tcBorders>
                    <w:left w:val="nil"/>
                  </w:tcBorders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841281">
                    <w:rPr>
                      <w:rFonts w:cstheme="minorHAnsi"/>
                      <w:b/>
                      <w:bCs/>
                    </w:rPr>
                    <w:t>11</w:t>
                  </w:r>
                </w:p>
              </w:tc>
              <w:tc>
                <w:tcPr>
                  <w:tcW w:w="1316" w:type="dxa"/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841281">
                    <w:rPr>
                      <w:rFonts w:cstheme="minorHAnsi"/>
                      <w:b/>
                      <w:bCs/>
                    </w:rPr>
                    <w:t>0,04</w:t>
                  </w:r>
                </w:p>
              </w:tc>
              <w:tc>
                <w:tcPr>
                  <w:tcW w:w="1316" w:type="dxa"/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841281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316" w:type="dxa"/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841281">
                    <w:rPr>
                      <w:rFonts w:cstheme="minorHAnsi"/>
                    </w:rPr>
                    <w:t>0,01</w:t>
                  </w:r>
                </w:p>
              </w:tc>
              <w:tc>
                <w:tcPr>
                  <w:tcW w:w="1316" w:type="dxa"/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841281">
                    <w:rPr>
                      <w:rFonts w:cstheme="minorHAnsi"/>
                      <w:b/>
                      <w:bCs/>
                    </w:rPr>
                    <w:t>23</w:t>
                  </w:r>
                </w:p>
              </w:tc>
              <w:tc>
                <w:tcPr>
                  <w:tcW w:w="1316" w:type="dxa"/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841281">
                    <w:rPr>
                      <w:rFonts w:cstheme="minorHAnsi"/>
                      <w:b/>
                      <w:bCs/>
                    </w:rPr>
                    <w:t>0,14</w:t>
                  </w:r>
                </w:p>
              </w:tc>
            </w:tr>
          </w:tbl>
          <w:p w:rsidR="00841281" w:rsidRPr="00841281" w:rsidRDefault="00841281" w:rsidP="00841281">
            <w:pPr>
              <w:jc w:val="both"/>
              <w:rPr>
                <w:rFonts w:cstheme="minorHAnsi"/>
              </w:rPr>
            </w:pPr>
          </w:p>
          <w:p w:rsidR="00841281" w:rsidRPr="00841281" w:rsidRDefault="00841281" w:rsidP="00841281">
            <w:pPr>
              <w:jc w:val="both"/>
              <w:rPr>
                <w:rFonts w:cstheme="minorHAnsi"/>
              </w:rPr>
            </w:pPr>
          </w:p>
          <w:p w:rsidR="00841281" w:rsidRPr="00841281" w:rsidRDefault="00841281" w:rsidP="00841281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841281">
              <w:rPr>
                <w:rFonts w:cstheme="minorHAnsi"/>
                <w:b/>
                <w:bCs/>
                <w:u w:val="single"/>
              </w:rPr>
              <w:t xml:space="preserve">Vyhodnocení </w:t>
            </w:r>
            <w:proofErr w:type="spellStart"/>
            <w:r w:rsidRPr="00841281">
              <w:rPr>
                <w:rFonts w:cstheme="minorHAnsi"/>
                <w:b/>
                <w:bCs/>
                <w:u w:val="single"/>
              </w:rPr>
              <w:t>výlsedků</w:t>
            </w:r>
            <w:proofErr w:type="spellEnd"/>
            <w:r w:rsidRPr="00841281">
              <w:rPr>
                <w:rFonts w:cstheme="minorHAnsi"/>
                <w:b/>
                <w:bCs/>
                <w:u w:val="single"/>
              </w:rPr>
              <w:t>:</w:t>
            </w:r>
          </w:p>
          <w:p w:rsidR="00841281" w:rsidRPr="00841281" w:rsidRDefault="00841281" w:rsidP="00841281">
            <w:pPr>
              <w:jc w:val="both"/>
              <w:rPr>
                <w:rFonts w:cstheme="minorHAnsi"/>
              </w:rPr>
            </w:pPr>
            <w:r w:rsidRPr="00841281">
              <w:rPr>
                <w:rFonts w:cstheme="minorHAnsi"/>
              </w:rPr>
              <w:t xml:space="preserve">Ze vzorků vápenné omítky L/1, L/2 byla provedena analýza koncentrace aniontů vodorozpustných solí. V místě odběru vzorku L/1 je mírně zvýšená koncentrace chloridů (14 </w:t>
            </w:r>
            <w:proofErr w:type="spellStart"/>
            <w:r w:rsidRPr="00841281">
              <w:rPr>
                <w:rFonts w:cstheme="minorHAnsi"/>
              </w:rPr>
              <w:t>mmol</w:t>
            </w:r>
            <w:proofErr w:type="spellEnd"/>
            <w:r w:rsidRPr="00841281">
              <w:rPr>
                <w:rFonts w:cstheme="minorHAnsi"/>
              </w:rPr>
              <w:t xml:space="preserve">/kg). Koncentrace síranů a dusičnanů je u vzorku L/1 zanedbatelně nízká. Problematičtější je situace v místě odběru vzorku L/2 - ve vzorku byla analyzována mírně zvýšená koncentrace chloridů, v množství 11 </w:t>
            </w:r>
            <w:proofErr w:type="spellStart"/>
            <w:r w:rsidRPr="00841281">
              <w:rPr>
                <w:rFonts w:cstheme="minorHAnsi"/>
              </w:rPr>
              <w:t>mmol</w:t>
            </w:r>
            <w:proofErr w:type="spellEnd"/>
            <w:r w:rsidRPr="00841281">
              <w:rPr>
                <w:rFonts w:cstheme="minorHAnsi"/>
              </w:rPr>
              <w:t xml:space="preserve">/kg, a vysoká koncentrace dusičnanů (23 </w:t>
            </w:r>
            <w:proofErr w:type="spellStart"/>
            <w:r w:rsidRPr="00841281">
              <w:rPr>
                <w:rFonts w:cstheme="minorHAnsi"/>
              </w:rPr>
              <w:t>mmol</w:t>
            </w:r>
            <w:proofErr w:type="spellEnd"/>
            <w:r w:rsidRPr="00841281">
              <w:rPr>
                <w:rFonts w:cstheme="minorHAnsi"/>
              </w:rPr>
              <w:t xml:space="preserve">/kg). </w:t>
            </w:r>
          </w:p>
          <w:p w:rsidR="00841281" w:rsidRPr="00841281" w:rsidRDefault="00841281" w:rsidP="00841281">
            <w:pPr>
              <w:jc w:val="both"/>
              <w:rPr>
                <w:rFonts w:cstheme="minorHAnsi"/>
              </w:rPr>
            </w:pPr>
          </w:p>
          <w:p w:rsidR="00841281" w:rsidRPr="00841281" w:rsidRDefault="00841281" w:rsidP="00841281">
            <w:pPr>
              <w:jc w:val="both"/>
              <w:rPr>
                <w:rFonts w:cstheme="minorHAnsi"/>
              </w:rPr>
            </w:pPr>
          </w:p>
          <w:p w:rsidR="00841281" w:rsidRPr="00841281" w:rsidRDefault="00841281" w:rsidP="00841281">
            <w:pPr>
              <w:jc w:val="both"/>
              <w:rPr>
                <w:rFonts w:cstheme="minorHAnsi"/>
              </w:rPr>
            </w:pPr>
          </w:p>
          <w:p w:rsidR="00841281" w:rsidRPr="00841281" w:rsidRDefault="00841281" w:rsidP="00841281">
            <w:pPr>
              <w:jc w:val="both"/>
              <w:rPr>
                <w:rFonts w:cstheme="minorHAnsi"/>
              </w:rPr>
            </w:pPr>
          </w:p>
          <w:p w:rsidR="00841281" w:rsidRPr="00841281" w:rsidRDefault="00841281" w:rsidP="00841281">
            <w:pPr>
              <w:jc w:val="both"/>
              <w:rPr>
                <w:rFonts w:cstheme="minorHAnsi"/>
              </w:rPr>
            </w:pPr>
          </w:p>
          <w:p w:rsidR="00841281" w:rsidRPr="00841281" w:rsidRDefault="00841281" w:rsidP="00841281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841281">
              <w:rPr>
                <w:rFonts w:cstheme="minorHAnsi"/>
                <w:b/>
                <w:bCs/>
                <w:u w:val="single"/>
              </w:rPr>
              <w:t>Složení omítky:</w:t>
            </w:r>
          </w:p>
          <w:p w:rsidR="00841281" w:rsidRPr="00841281" w:rsidRDefault="00841281" w:rsidP="00841281">
            <w:pPr>
              <w:jc w:val="both"/>
              <w:rPr>
                <w:rFonts w:cstheme="minorHAnsi"/>
              </w:rPr>
            </w:pPr>
            <w:r w:rsidRPr="00841281">
              <w:rPr>
                <w:rFonts w:cstheme="minorHAnsi"/>
              </w:rPr>
              <w:t xml:space="preserve">V tabulce je uvedeno zastoupení jednotlivých složek v omítce. Množství pojiva malty – uhličitanu vápenatého – bylo stanoveno pomocí zředěné kyseliny </w:t>
            </w:r>
            <w:proofErr w:type="spellStart"/>
            <w:r w:rsidRPr="00841281">
              <w:rPr>
                <w:rFonts w:cstheme="minorHAnsi"/>
              </w:rPr>
              <w:t>HCl</w:t>
            </w:r>
            <w:proofErr w:type="spellEnd"/>
            <w:r w:rsidRPr="00841281">
              <w:rPr>
                <w:rFonts w:cstheme="minorHAnsi"/>
              </w:rPr>
              <w:t xml:space="preserve"> (1:1). Množství CaCO</w:t>
            </w:r>
            <w:r w:rsidRPr="00841281">
              <w:rPr>
                <w:rFonts w:cstheme="minorHAnsi"/>
                <w:vertAlign w:val="subscript"/>
              </w:rPr>
              <w:t>3</w:t>
            </w:r>
            <w:r w:rsidRPr="00841281">
              <w:rPr>
                <w:rFonts w:cstheme="minorHAnsi"/>
              </w:rPr>
              <w:t xml:space="preserve"> bylo přepočítáno na </w:t>
            </w:r>
            <w:proofErr w:type="spellStart"/>
            <w:r w:rsidRPr="00841281">
              <w:rPr>
                <w:rFonts w:cstheme="minorHAnsi"/>
              </w:rPr>
              <w:t>CaO</w:t>
            </w:r>
            <w:proofErr w:type="spellEnd"/>
            <w:r w:rsidRPr="00841281">
              <w:rPr>
                <w:rFonts w:cstheme="minorHAnsi"/>
              </w:rPr>
              <w:t xml:space="preserve">, resp. </w:t>
            </w:r>
            <w:proofErr w:type="gramStart"/>
            <w:r w:rsidRPr="00841281">
              <w:rPr>
                <w:rFonts w:cstheme="minorHAnsi"/>
              </w:rPr>
              <w:t>Ca(OH</w:t>
            </w:r>
            <w:proofErr w:type="gramEnd"/>
            <w:r w:rsidRPr="00841281">
              <w:rPr>
                <w:rFonts w:cstheme="minorHAnsi"/>
              </w:rPr>
              <w:t>)</w:t>
            </w:r>
            <w:r w:rsidRPr="00841281">
              <w:rPr>
                <w:rFonts w:cstheme="minorHAnsi"/>
                <w:vertAlign w:val="subscript"/>
              </w:rPr>
              <w:t>2</w:t>
            </w:r>
            <w:r w:rsidRPr="00841281">
              <w:rPr>
                <w:rFonts w:cstheme="minorHAnsi"/>
              </w:rPr>
              <w:t>. Množství SiO</w:t>
            </w:r>
            <w:r w:rsidRPr="00841281">
              <w:rPr>
                <w:rFonts w:cstheme="minorHAnsi"/>
                <w:vertAlign w:val="subscript"/>
              </w:rPr>
              <w:t>2</w:t>
            </w:r>
            <w:r w:rsidRPr="00841281">
              <w:rPr>
                <w:rFonts w:cstheme="minorHAnsi"/>
              </w:rPr>
              <w:t>, které je mírou hydraulických vlastností bylo vztaženo na rozpustné složky, tj. pojivo malty.</w:t>
            </w:r>
          </w:p>
          <w:p w:rsidR="00841281" w:rsidRPr="00841281" w:rsidRDefault="00841281" w:rsidP="00841281">
            <w:pPr>
              <w:jc w:val="both"/>
              <w:rPr>
                <w:rFonts w:cstheme="minorHAnsi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76"/>
              <w:gridCol w:w="3279"/>
              <w:gridCol w:w="3279"/>
            </w:tblGrid>
            <w:tr w:rsidR="00841281" w:rsidRPr="00841281" w:rsidTr="009F4BD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6" w:type="pct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841281">
                    <w:rPr>
                      <w:rFonts w:cstheme="minorHAnsi"/>
                      <w:b/>
                      <w:bCs/>
                    </w:rPr>
                    <w:t>složka/malta</w:t>
                  </w:r>
                </w:p>
              </w:tc>
              <w:tc>
                <w:tcPr>
                  <w:tcW w:w="1667" w:type="pct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841281">
                    <w:rPr>
                      <w:rFonts w:cstheme="minorHAnsi"/>
                      <w:b/>
                      <w:bCs/>
                    </w:rPr>
                    <w:t>L/1</w:t>
                  </w:r>
                </w:p>
              </w:tc>
              <w:tc>
                <w:tcPr>
                  <w:tcW w:w="1667" w:type="pct"/>
                  <w:tcBorders>
                    <w:bottom w:val="single" w:sz="18" w:space="0" w:color="auto"/>
                  </w:tcBorders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841281">
                    <w:rPr>
                      <w:rFonts w:cstheme="minorHAnsi"/>
                      <w:b/>
                      <w:bCs/>
                    </w:rPr>
                    <w:t>L/2</w:t>
                  </w:r>
                </w:p>
              </w:tc>
            </w:tr>
            <w:tr w:rsidR="00841281" w:rsidRPr="00841281" w:rsidTr="009F4BD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6" w:type="pct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841281">
                    <w:rPr>
                      <w:rFonts w:cstheme="minorHAnsi"/>
                      <w:b/>
                      <w:bCs/>
                    </w:rPr>
                    <w:t>nerozpustný podíl (plnivo+SiO</w:t>
                  </w:r>
                  <w:r w:rsidRPr="00841281">
                    <w:rPr>
                      <w:rFonts w:cstheme="minorHAnsi"/>
                      <w:b/>
                      <w:bCs/>
                      <w:vertAlign w:val="subscript"/>
                    </w:rPr>
                    <w:t>2</w:t>
                  </w:r>
                  <w:r w:rsidRPr="00841281">
                    <w:rPr>
                      <w:rFonts w:cstheme="minorHAnsi"/>
                      <w:b/>
                      <w:bCs/>
                    </w:rPr>
                    <w:t xml:space="preserve">) </w:t>
                  </w:r>
                </w:p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841281">
                    <w:rPr>
                      <w:rFonts w:cstheme="minorHAnsi"/>
                      <w:b/>
                      <w:bCs/>
                    </w:rPr>
                    <w:t>(</w:t>
                  </w:r>
                  <w:proofErr w:type="gramStart"/>
                  <w:r w:rsidRPr="00841281">
                    <w:rPr>
                      <w:rFonts w:cstheme="minorHAnsi"/>
                      <w:b/>
                      <w:bCs/>
                    </w:rPr>
                    <w:t>hm.%)</w:t>
                  </w:r>
                  <w:proofErr w:type="gramEnd"/>
                </w:p>
              </w:tc>
              <w:tc>
                <w:tcPr>
                  <w:tcW w:w="1667" w:type="pct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841281">
                    <w:rPr>
                      <w:rFonts w:cstheme="minorHAnsi"/>
                    </w:rPr>
                    <w:t>62,6</w:t>
                  </w:r>
                </w:p>
              </w:tc>
              <w:tc>
                <w:tcPr>
                  <w:tcW w:w="1667" w:type="pct"/>
                  <w:tcBorders>
                    <w:top w:val="single" w:sz="18" w:space="0" w:color="auto"/>
                  </w:tcBorders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841281">
                    <w:rPr>
                      <w:rFonts w:cstheme="minorHAnsi"/>
                    </w:rPr>
                    <w:t>59,6</w:t>
                  </w:r>
                </w:p>
              </w:tc>
            </w:tr>
            <w:tr w:rsidR="00841281" w:rsidRPr="00841281" w:rsidTr="009F4BD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6" w:type="pct"/>
                  <w:tcBorders>
                    <w:top w:val="single" w:sz="4" w:space="0" w:color="auto"/>
                    <w:right w:val="single" w:sz="18" w:space="0" w:color="auto"/>
                  </w:tcBorders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841281">
                    <w:rPr>
                      <w:rFonts w:cstheme="minorHAnsi"/>
                      <w:b/>
                      <w:bCs/>
                    </w:rPr>
                    <w:t>nerozpustný podíl</w:t>
                  </w:r>
                </w:p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841281">
                    <w:rPr>
                      <w:rFonts w:cstheme="minorHAnsi"/>
                      <w:b/>
                      <w:bCs/>
                    </w:rPr>
                    <w:t>(plnivo)</w:t>
                  </w:r>
                </w:p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841281">
                    <w:rPr>
                      <w:rFonts w:cstheme="minorHAnsi"/>
                      <w:b/>
                      <w:bCs/>
                    </w:rPr>
                    <w:t>(</w:t>
                  </w:r>
                  <w:proofErr w:type="gramStart"/>
                  <w:r w:rsidRPr="00841281">
                    <w:rPr>
                      <w:rFonts w:cstheme="minorHAnsi"/>
                      <w:b/>
                      <w:bCs/>
                    </w:rPr>
                    <w:t>hm.%)</w:t>
                  </w:r>
                  <w:proofErr w:type="gramEnd"/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18" w:space="0" w:color="auto"/>
                  </w:tcBorders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841281">
                    <w:rPr>
                      <w:rFonts w:cstheme="minorHAnsi"/>
                    </w:rPr>
                    <w:t>59,3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</w:tcBorders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841281">
                    <w:rPr>
                      <w:rFonts w:cstheme="minorHAnsi"/>
                    </w:rPr>
                    <w:t>58,1</w:t>
                  </w:r>
                </w:p>
              </w:tc>
            </w:tr>
            <w:tr w:rsidR="00841281" w:rsidRPr="00841281" w:rsidTr="009F4BD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6" w:type="pct"/>
                  <w:tcBorders>
                    <w:right w:val="single" w:sz="18" w:space="0" w:color="auto"/>
                  </w:tcBorders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841281">
                    <w:rPr>
                      <w:rFonts w:cstheme="minorHAnsi"/>
                      <w:b/>
                      <w:bCs/>
                    </w:rPr>
                    <w:t>rozpustný SiO</w:t>
                  </w:r>
                  <w:r w:rsidRPr="00841281">
                    <w:rPr>
                      <w:rFonts w:cstheme="minorHAnsi"/>
                      <w:b/>
                      <w:bCs/>
                      <w:vertAlign w:val="subscript"/>
                    </w:rPr>
                    <w:t>2</w:t>
                  </w:r>
                </w:p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841281">
                    <w:rPr>
                      <w:rFonts w:cstheme="minorHAnsi"/>
                      <w:b/>
                      <w:bCs/>
                    </w:rPr>
                    <w:t>(</w:t>
                  </w:r>
                  <w:proofErr w:type="gramStart"/>
                  <w:r w:rsidRPr="00841281">
                    <w:rPr>
                      <w:rFonts w:cstheme="minorHAnsi"/>
                      <w:b/>
                      <w:bCs/>
                    </w:rPr>
                    <w:t>hm.%)</w:t>
                  </w:r>
                  <w:proofErr w:type="gramEnd"/>
                </w:p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841281">
                    <w:rPr>
                      <w:rFonts w:cstheme="minorHAnsi"/>
                      <w:b/>
                      <w:bCs/>
                    </w:rPr>
                    <w:t>vztaženo na rozpustné složky</w:t>
                  </w:r>
                </w:p>
              </w:tc>
              <w:tc>
                <w:tcPr>
                  <w:tcW w:w="1667" w:type="pct"/>
                  <w:tcBorders>
                    <w:left w:val="single" w:sz="18" w:space="0" w:color="auto"/>
                  </w:tcBorders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841281">
                    <w:rPr>
                      <w:rFonts w:cstheme="minorHAnsi"/>
                    </w:rPr>
                    <w:t>8,9</w:t>
                  </w:r>
                </w:p>
              </w:tc>
              <w:tc>
                <w:tcPr>
                  <w:tcW w:w="1667" w:type="pct"/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841281">
                    <w:rPr>
                      <w:rFonts w:cstheme="minorHAnsi"/>
                    </w:rPr>
                    <w:t xml:space="preserve">3,8 </w:t>
                  </w:r>
                </w:p>
              </w:tc>
            </w:tr>
            <w:tr w:rsidR="00841281" w:rsidRPr="00841281" w:rsidTr="009F4BD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6" w:type="pct"/>
                  <w:tcBorders>
                    <w:right w:val="single" w:sz="18" w:space="0" w:color="auto"/>
                  </w:tcBorders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proofErr w:type="spellStart"/>
                  <w:r w:rsidRPr="00841281">
                    <w:rPr>
                      <w:rFonts w:cstheme="minorHAnsi"/>
                      <w:b/>
                      <w:bCs/>
                    </w:rPr>
                    <w:t>CaO</w:t>
                  </w:r>
                  <w:proofErr w:type="spellEnd"/>
                  <w:r w:rsidRPr="00841281">
                    <w:rPr>
                      <w:rFonts w:cstheme="minorHAnsi"/>
                      <w:b/>
                      <w:bCs/>
                    </w:rPr>
                    <w:t xml:space="preserve"> </w:t>
                  </w:r>
                </w:p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841281">
                    <w:rPr>
                      <w:rFonts w:cstheme="minorHAnsi"/>
                      <w:b/>
                      <w:bCs/>
                    </w:rPr>
                    <w:t>(</w:t>
                  </w:r>
                  <w:proofErr w:type="gramStart"/>
                  <w:r w:rsidRPr="00841281">
                    <w:rPr>
                      <w:rFonts w:cstheme="minorHAnsi"/>
                      <w:b/>
                      <w:bCs/>
                    </w:rPr>
                    <w:t>hm.%)</w:t>
                  </w:r>
                  <w:proofErr w:type="gramEnd"/>
                </w:p>
              </w:tc>
              <w:tc>
                <w:tcPr>
                  <w:tcW w:w="1667" w:type="pct"/>
                  <w:tcBorders>
                    <w:left w:val="single" w:sz="18" w:space="0" w:color="auto"/>
                  </w:tcBorders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841281">
                    <w:rPr>
                      <w:rFonts w:cstheme="minorHAnsi"/>
                    </w:rPr>
                    <w:t>37,4</w:t>
                  </w:r>
                </w:p>
              </w:tc>
              <w:tc>
                <w:tcPr>
                  <w:tcW w:w="1667" w:type="pct"/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841281">
                    <w:rPr>
                      <w:rFonts w:cstheme="minorHAnsi"/>
                    </w:rPr>
                    <w:t>40,4</w:t>
                  </w:r>
                </w:p>
              </w:tc>
            </w:tr>
            <w:tr w:rsidR="00841281" w:rsidRPr="00841281" w:rsidTr="009F4BD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6" w:type="pct"/>
                  <w:tcBorders>
                    <w:right w:val="single" w:sz="18" w:space="0" w:color="auto"/>
                  </w:tcBorders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proofErr w:type="spellStart"/>
                  <w:r w:rsidRPr="00841281">
                    <w:rPr>
                      <w:rFonts w:cstheme="minorHAnsi"/>
                      <w:b/>
                      <w:bCs/>
                    </w:rPr>
                    <w:t>plnivo:vápenný</w:t>
                  </w:r>
                  <w:proofErr w:type="spellEnd"/>
                  <w:r w:rsidRPr="00841281">
                    <w:rPr>
                      <w:rFonts w:cstheme="minorHAnsi"/>
                      <w:b/>
                      <w:bCs/>
                    </w:rPr>
                    <w:t xml:space="preserve"> hydrát </w:t>
                  </w:r>
                </w:p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841281">
                    <w:rPr>
                      <w:rFonts w:cstheme="minorHAnsi"/>
                      <w:b/>
                      <w:bCs/>
                    </w:rPr>
                    <w:t>(</w:t>
                  </w:r>
                  <w:proofErr w:type="spellStart"/>
                  <w:proofErr w:type="gramStart"/>
                  <w:r w:rsidRPr="00841281">
                    <w:rPr>
                      <w:rFonts w:cstheme="minorHAnsi"/>
                      <w:b/>
                      <w:bCs/>
                    </w:rPr>
                    <w:t>hm</w:t>
                  </w:r>
                  <w:proofErr w:type="gramEnd"/>
                  <w:r w:rsidRPr="00841281">
                    <w:rPr>
                      <w:rFonts w:cstheme="minorHAnsi"/>
                      <w:b/>
                      <w:bCs/>
                    </w:rPr>
                    <w:t>.</w:t>
                  </w:r>
                  <w:proofErr w:type="gramStart"/>
                  <w:r w:rsidRPr="00841281">
                    <w:rPr>
                      <w:rFonts w:cstheme="minorHAnsi"/>
                      <w:b/>
                      <w:bCs/>
                    </w:rPr>
                    <w:t>díly</w:t>
                  </w:r>
                  <w:proofErr w:type="spellEnd"/>
                  <w:proofErr w:type="gramEnd"/>
                  <w:r w:rsidRPr="00841281">
                    <w:rPr>
                      <w:rFonts w:cstheme="minorHAnsi"/>
                      <w:b/>
                      <w:bCs/>
                    </w:rPr>
                    <w:t>)</w:t>
                  </w:r>
                </w:p>
              </w:tc>
              <w:tc>
                <w:tcPr>
                  <w:tcW w:w="1667" w:type="pct"/>
                  <w:tcBorders>
                    <w:left w:val="single" w:sz="18" w:space="0" w:color="auto"/>
                  </w:tcBorders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841281">
                    <w:rPr>
                      <w:rFonts w:cstheme="minorHAnsi"/>
                    </w:rPr>
                    <w:t>1,7:1</w:t>
                  </w:r>
                </w:p>
              </w:tc>
              <w:tc>
                <w:tcPr>
                  <w:tcW w:w="1667" w:type="pct"/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841281">
                    <w:rPr>
                      <w:rFonts w:cstheme="minorHAnsi"/>
                    </w:rPr>
                    <w:t xml:space="preserve">   1,5:1</w:t>
                  </w:r>
                </w:p>
              </w:tc>
            </w:tr>
            <w:tr w:rsidR="00841281" w:rsidRPr="00841281" w:rsidTr="009F4BD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6" w:type="pct"/>
                  <w:tcBorders>
                    <w:right w:val="single" w:sz="18" w:space="0" w:color="auto"/>
                  </w:tcBorders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proofErr w:type="spellStart"/>
                  <w:r w:rsidRPr="00841281">
                    <w:rPr>
                      <w:rFonts w:cstheme="minorHAnsi"/>
                      <w:b/>
                      <w:bCs/>
                    </w:rPr>
                    <w:t>plnivo:vápenný</w:t>
                  </w:r>
                  <w:proofErr w:type="spellEnd"/>
                  <w:r w:rsidRPr="00841281">
                    <w:rPr>
                      <w:rFonts w:cstheme="minorHAnsi"/>
                      <w:b/>
                      <w:bCs/>
                    </w:rPr>
                    <w:t xml:space="preserve"> hydrát </w:t>
                  </w:r>
                </w:p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841281">
                    <w:rPr>
                      <w:rFonts w:cstheme="minorHAnsi"/>
                      <w:b/>
                      <w:bCs/>
                    </w:rPr>
                    <w:t>(</w:t>
                  </w:r>
                  <w:proofErr w:type="spellStart"/>
                  <w:proofErr w:type="gramStart"/>
                  <w:r w:rsidRPr="00841281">
                    <w:rPr>
                      <w:rFonts w:cstheme="minorHAnsi"/>
                      <w:b/>
                      <w:bCs/>
                    </w:rPr>
                    <w:t>obj.díly</w:t>
                  </w:r>
                  <w:proofErr w:type="spellEnd"/>
                  <w:proofErr w:type="gramEnd"/>
                  <w:r w:rsidRPr="00841281">
                    <w:rPr>
                      <w:rFonts w:cstheme="minorHAnsi"/>
                      <w:b/>
                      <w:bCs/>
                    </w:rPr>
                    <w:t>)</w:t>
                  </w:r>
                </w:p>
              </w:tc>
              <w:tc>
                <w:tcPr>
                  <w:tcW w:w="1667" w:type="pct"/>
                  <w:tcBorders>
                    <w:left w:val="single" w:sz="18" w:space="0" w:color="auto"/>
                  </w:tcBorders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841281">
                    <w:rPr>
                      <w:rFonts w:cstheme="minorHAnsi"/>
                    </w:rPr>
                    <w:t>2,1:1</w:t>
                  </w:r>
                </w:p>
              </w:tc>
              <w:tc>
                <w:tcPr>
                  <w:tcW w:w="1667" w:type="pct"/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841281">
                    <w:rPr>
                      <w:rFonts w:cstheme="minorHAnsi"/>
                    </w:rPr>
                    <w:t>2,3:1</w:t>
                  </w:r>
                </w:p>
              </w:tc>
            </w:tr>
            <w:tr w:rsidR="00841281" w:rsidRPr="00841281" w:rsidTr="009F4BD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6" w:type="pct"/>
                  <w:tcBorders>
                    <w:right w:val="single" w:sz="18" w:space="0" w:color="auto"/>
                  </w:tcBorders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841281">
                    <w:rPr>
                      <w:rFonts w:cstheme="minorHAnsi"/>
                      <w:b/>
                      <w:bCs/>
                    </w:rPr>
                    <w:t xml:space="preserve">vápenná </w:t>
                  </w:r>
                  <w:proofErr w:type="spellStart"/>
                  <w:r w:rsidRPr="00841281">
                    <w:rPr>
                      <w:rFonts w:cstheme="minorHAnsi"/>
                      <w:b/>
                      <w:bCs/>
                    </w:rPr>
                    <w:t>kaše:plnivo</w:t>
                  </w:r>
                  <w:proofErr w:type="spellEnd"/>
                </w:p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841281">
                    <w:rPr>
                      <w:rFonts w:cstheme="minorHAnsi"/>
                      <w:b/>
                      <w:bCs/>
                    </w:rPr>
                    <w:t>(</w:t>
                  </w:r>
                  <w:proofErr w:type="spellStart"/>
                  <w:proofErr w:type="gramStart"/>
                  <w:r w:rsidRPr="00841281">
                    <w:rPr>
                      <w:rFonts w:cstheme="minorHAnsi"/>
                      <w:b/>
                      <w:bCs/>
                    </w:rPr>
                    <w:t>hm</w:t>
                  </w:r>
                  <w:proofErr w:type="gramEnd"/>
                  <w:r w:rsidRPr="00841281">
                    <w:rPr>
                      <w:rFonts w:cstheme="minorHAnsi"/>
                      <w:b/>
                      <w:bCs/>
                    </w:rPr>
                    <w:t>.</w:t>
                  </w:r>
                  <w:proofErr w:type="gramStart"/>
                  <w:r w:rsidRPr="00841281">
                    <w:rPr>
                      <w:rFonts w:cstheme="minorHAnsi"/>
                      <w:b/>
                      <w:bCs/>
                    </w:rPr>
                    <w:t>díly</w:t>
                  </w:r>
                  <w:proofErr w:type="spellEnd"/>
                  <w:proofErr w:type="gramEnd"/>
                  <w:r w:rsidRPr="00841281">
                    <w:rPr>
                      <w:rFonts w:cstheme="minorHAnsi"/>
                      <w:b/>
                      <w:bCs/>
                    </w:rPr>
                    <w:t>)</w:t>
                  </w:r>
                </w:p>
              </w:tc>
              <w:tc>
                <w:tcPr>
                  <w:tcW w:w="1667" w:type="pct"/>
                  <w:tcBorders>
                    <w:left w:val="single" w:sz="18" w:space="0" w:color="auto"/>
                  </w:tcBorders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841281">
                    <w:rPr>
                      <w:rFonts w:cstheme="minorHAnsi"/>
                    </w:rPr>
                    <w:t>1,7:1</w:t>
                  </w:r>
                </w:p>
              </w:tc>
              <w:tc>
                <w:tcPr>
                  <w:tcW w:w="1667" w:type="pct"/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841281">
                    <w:rPr>
                      <w:rFonts w:cstheme="minorHAnsi"/>
                    </w:rPr>
                    <w:t>1,8:1</w:t>
                  </w:r>
                </w:p>
              </w:tc>
            </w:tr>
            <w:tr w:rsidR="00841281" w:rsidRPr="00841281" w:rsidTr="009F4BD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6" w:type="pct"/>
                  <w:tcBorders>
                    <w:right w:val="single" w:sz="18" w:space="0" w:color="auto"/>
                  </w:tcBorders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841281">
                    <w:rPr>
                      <w:rFonts w:cstheme="minorHAnsi"/>
                      <w:b/>
                      <w:bCs/>
                    </w:rPr>
                    <w:t xml:space="preserve">vápenná </w:t>
                  </w:r>
                  <w:proofErr w:type="spellStart"/>
                  <w:r w:rsidRPr="00841281">
                    <w:rPr>
                      <w:rFonts w:cstheme="minorHAnsi"/>
                      <w:b/>
                      <w:bCs/>
                    </w:rPr>
                    <w:t>kaše:plnivo</w:t>
                  </w:r>
                  <w:proofErr w:type="spellEnd"/>
                </w:p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841281">
                    <w:rPr>
                      <w:rFonts w:cstheme="minorHAnsi"/>
                      <w:b/>
                      <w:bCs/>
                    </w:rPr>
                    <w:t>(</w:t>
                  </w:r>
                  <w:proofErr w:type="spellStart"/>
                  <w:proofErr w:type="gramStart"/>
                  <w:r w:rsidRPr="00841281">
                    <w:rPr>
                      <w:rFonts w:cstheme="minorHAnsi"/>
                      <w:b/>
                      <w:bCs/>
                    </w:rPr>
                    <w:t>obj.díly</w:t>
                  </w:r>
                  <w:proofErr w:type="spellEnd"/>
                  <w:proofErr w:type="gramEnd"/>
                  <w:r w:rsidRPr="00841281">
                    <w:rPr>
                      <w:rFonts w:cstheme="minorHAnsi"/>
                      <w:b/>
                      <w:bCs/>
                    </w:rPr>
                    <w:t>)</w:t>
                  </w:r>
                </w:p>
              </w:tc>
              <w:tc>
                <w:tcPr>
                  <w:tcW w:w="1667" w:type="pct"/>
                  <w:tcBorders>
                    <w:left w:val="single" w:sz="18" w:space="0" w:color="auto"/>
                  </w:tcBorders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841281">
                    <w:rPr>
                      <w:rFonts w:cstheme="minorHAnsi"/>
                    </w:rPr>
                    <w:t>1,9:1</w:t>
                  </w:r>
                </w:p>
              </w:tc>
              <w:tc>
                <w:tcPr>
                  <w:tcW w:w="1667" w:type="pct"/>
                </w:tcPr>
                <w:p w:rsidR="00841281" w:rsidRPr="00841281" w:rsidRDefault="00841281" w:rsidP="0084128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841281">
                    <w:rPr>
                      <w:rFonts w:cstheme="minorHAnsi"/>
                    </w:rPr>
                    <w:t>2,1:1</w:t>
                  </w:r>
                </w:p>
              </w:tc>
            </w:tr>
          </w:tbl>
          <w:p w:rsidR="00841281" w:rsidRPr="00841281" w:rsidRDefault="00841281" w:rsidP="00841281">
            <w:pPr>
              <w:jc w:val="both"/>
              <w:rPr>
                <w:rFonts w:cstheme="minorHAnsi"/>
                <w:b/>
                <w:bCs/>
                <w:iCs/>
                <w:u w:val="single"/>
              </w:rPr>
            </w:pPr>
          </w:p>
          <w:p w:rsidR="00841281" w:rsidRPr="00841281" w:rsidRDefault="00841281" w:rsidP="00841281">
            <w:pPr>
              <w:jc w:val="both"/>
              <w:rPr>
                <w:rFonts w:cstheme="minorHAnsi"/>
                <w:b/>
                <w:bCs/>
                <w:iCs/>
                <w:u w:val="single"/>
              </w:rPr>
            </w:pPr>
          </w:p>
          <w:p w:rsidR="00841281" w:rsidRPr="00841281" w:rsidRDefault="00841281" w:rsidP="00841281">
            <w:pPr>
              <w:jc w:val="both"/>
              <w:rPr>
                <w:rFonts w:cstheme="minorHAnsi"/>
                <w:b/>
                <w:bCs/>
                <w:iCs/>
                <w:u w:val="single"/>
              </w:rPr>
            </w:pPr>
          </w:p>
          <w:p w:rsidR="00841281" w:rsidRPr="00841281" w:rsidRDefault="00841281" w:rsidP="00841281">
            <w:pPr>
              <w:jc w:val="both"/>
              <w:rPr>
                <w:rFonts w:cstheme="minorHAnsi"/>
                <w:b/>
                <w:bCs/>
                <w:iCs/>
                <w:u w:val="single"/>
              </w:rPr>
            </w:pPr>
            <w:r w:rsidRPr="00841281">
              <w:rPr>
                <w:rFonts w:cstheme="minorHAnsi"/>
                <w:b/>
                <w:bCs/>
                <w:iCs/>
                <w:u w:val="single"/>
              </w:rPr>
              <w:t>L/1:</w:t>
            </w:r>
          </w:p>
          <w:p w:rsidR="00841281" w:rsidRDefault="00841281" w:rsidP="00841281">
            <w:pPr>
              <w:jc w:val="both"/>
              <w:rPr>
                <w:rFonts w:cstheme="minorHAnsi"/>
              </w:rPr>
            </w:pPr>
            <w:r w:rsidRPr="00841281">
              <w:rPr>
                <w:rFonts w:cstheme="minorHAnsi"/>
              </w:rPr>
              <w:t>Výsledky rozboru ukazují, že se jedná o maltu připravenou z bílého vzdušného vápna, která obsahuje 63 % nerozpustného podílu, tedy písku v maltě. Zbylých 37 % udává množství vápna v maltě (</w:t>
            </w:r>
            <w:proofErr w:type="spellStart"/>
            <w:r w:rsidRPr="00841281">
              <w:rPr>
                <w:rFonts w:cstheme="minorHAnsi"/>
              </w:rPr>
              <w:t>CaO</w:t>
            </w:r>
            <w:proofErr w:type="spellEnd"/>
            <w:r w:rsidRPr="00841281">
              <w:rPr>
                <w:rFonts w:cstheme="minorHAnsi"/>
              </w:rPr>
              <w:t>). Podíl SiO</w:t>
            </w:r>
            <w:r w:rsidRPr="00841281">
              <w:rPr>
                <w:rFonts w:cstheme="minorHAnsi"/>
                <w:vertAlign w:val="subscript"/>
              </w:rPr>
              <w:t>2</w:t>
            </w:r>
            <w:r w:rsidRPr="00841281">
              <w:rPr>
                <w:rFonts w:cstheme="minorHAnsi"/>
              </w:rPr>
              <w:t>, který indikuje přítomnost hydraulických přísad je 8,9 % (vztaženo na rozpustné složky), tj. 3,3 % v maltě. Zvýšené množství SiO</w:t>
            </w:r>
            <w:r w:rsidRPr="00841281">
              <w:rPr>
                <w:rFonts w:cstheme="minorHAnsi"/>
                <w:vertAlign w:val="subscript"/>
              </w:rPr>
              <w:t>2</w:t>
            </w:r>
            <w:r w:rsidRPr="00841281">
              <w:rPr>
                <w:rFonts w:cstheme="minorHAnsi"/>
              </w:rPr>
              <w:t xml:space="preserve"> může souviset s použitým pískem (říční), který se vyznačuje vysokým obsahem jílových částic.</w:t>
            </w:r>
          </w:p>
          <w:p w:rsidR="00841281" w:rsidRPr="00841281" w:rsidRDefault="00841281" w:rsidP="00841281">
            <w:pPr>
              <w:jc w:val="both"/>
              <w:rPr>
                <w:rFonts w:cstheme="minorHAnsi"/>
              </w:rPr>
            </w:pPr>
          </w:p>
          <w:p w:rsidR="00841281" w:rsidRPr="00841281" w:rsidRDefault="00841281" w:rsidP="00841281">
            <w:pPr>
              <w:jc w:val="both"/>
              <w:rPr>
                <w:rFonts w:cstheme="minorHAnsi"/>
              </w:rPr>
            </w:pPr>
            <w:r w:rsidRPr="00841281">
              <w:rPr>
                <w:rFonts w:cstheme="minorHAnsi"/>
              </w:rPr>
              <w:t>Při přípravě malty byl použit poměr míšení vápenného hydrátu: písek v hmotnostních dílech 1:1,7, resp. 1:2,1 v objemových dílech (za předpokladu, že sypná hmotnost vápenného hydrátu byla 0,46 cm</w:t>
            </w:r>
            <w:r w:rsidRPr="00841281">
              <w:rPr>
                <w:rFonts w:cstheme="minorHAnsi"/>
                <w:vertAlign w:val="superscript"/>
              </w:rPr>
              <w:t>3</w:t>
            </w:r>
            <w:r w:rsidRPr="00841281">
              <w:rPr>
                <w:rFonts w:cstheme="minorHAnsi"/>
              </w:rPr>
              <w:t xml:space="preserve">. Zjištěné množství </w:t>
            </w:r>
            <w:proofErr w:type="spellStart"/>
            <w:r w:rsidRPr="00841281">
              <w:rPr>
                <w:rFonts w:cstheme="minorHAnsi"/>
              </w:rPr>
              <w:t>CaO</w:t>
            </w:r>
            <w:proofErr w:type="spellEnd"/>
            <w:r w:rsidRPr="00841281">
              <w:rPr>
                <w:rFonts w:cstheme="minorHAnsi"/>
              </w:rPr>
              <w:t xml:space="preserve"> bylo přepočítáno na množství vápenné kaše, poměr vápenné kaše: plnivo byl vypočítán v hmotnostních, resp. objemových dílech (za předpokladu, že objemová hmotnost vápenné kaše je 1,3 kg.l</w:t>
            </w:r>
            <w:r w:rsidRPr="00841281">
              <w:rPr>
                <w:rFonts w:cstheme="minorHAnsi"/>
                <w:vertAlign w:val="superscript"/>
              </w:rPr>
              <w:t>-1</w:t>
            </w:r>
            <w:r w:rsidRPr="00841281">
              <w:rPr>
                <w:rFonts w:cstheme="minorHAnsi"/>
              </w:rPr>
              <w:t xml:space="preserve"> a množství vlhkosti v písku je za normálních podmínek atmosféry 3 %), tj. 1,7:1, resp. 1,9:1.</w:t>
            </w:r>
          </w:p>
          <w:p w:rsidR="00841281" w:rsidRPr="00841281" w:rsidRDefault="00841281" w:rsidP="00841281">
            <w:pPr>
              <w:jc w:val="both"/>
              <w:rPr>
                <w:rFonts w:cstheme="minorHAnsi"/>
              </w:rPr>
            </w:pPr>
          </w:p>
          <w:p w:rsidR="00841281" w:rsidRPr="00841281" w:rsidRDefault="00841281" w:rsidP="00841281">
            <w:pPr>
              <w:jc w:val="both"/>
              <w:rPr>
                <w:rFonts w:cstheme="minorHAnsi"/>
                <w:b/>
                <w:bCs/>
                <w:iCs/>
                <w:u w:val="single"/>
              </w:rPr>
            </w:pPr>
            <w:r w:rsidRPr="00841281">
              <w:rPr>
                <w:rFonts w:cstheme="minorHAnsi"/>
                <w:b/>
                <w:bCs/>
                <w:iCs/>
                <w:u w:val="single"/>
              </w:rPr>
              <w:lastRenderedPageBreak/>
              <w:t>L/2:</w:t>
            </w:r>
          </w:p>
          <w:p w:rsidR="00841281" w:rsidRPr="00841281" w:rsidRDefault="00841281" w:rsidP="00841281">
            <w:pPr>
              <w:rPr>
                <w:rFonts w:cstheme="minorHAnsi"/>
              </w:rPr>
            </w:pPr>
            <w:r w:rsidRPr="00841281">
              <w:rPr>
                <w:rFonts w:cstheme="minorHAnsi"/>
              </w:rPr>
              <w:t>Malta L/2 vykazovala složení podobné jako u vzorku L/1. Jedná se o maltu na bázi bílého vzdušného vápna s minimálním obsahem amorfního SiO</w:t>
            </w:r>
            <w:r w:rsidRPr="00841281">
              <w:rPr>
                <w:rFonts w:cstheme="minorHAnsi"/>
                <w:vertAlign w:val="subscript"/>
              </w:rPr>
              <w:t>2</w:t>
            </w:r>
            <w:r w:rsidRPr="00841281">
              <w:rPr>
                <w:rFonts w:cstheme="minorHAnsi"/>
              </w:rPr>
              <w:t xml:space="preserve"> (3,8 % vztaženo na rozpustný podíl). Množství kameniva v maltě bylo cca 60 %, množství </w:t>
            </w:r>
            <w:proofErr w:type="spellStart"/>
            <w:r w:rsidRPr="00841281">
              <w:rPr>
                <w:rFonts w:cstheme="minorHAnsi"/>
              </w:rPr>
              <w:t>CaO</w:t>
            </w:r>
            <w:proofErr w:type="spellEnd"/>
            <w:r w:rsidRPr="00841281">
              <w:rPr>
                <w:rFonts w:cstheme="minorHAnsi"/>
              </w:rPr>
              <w:t xml:space="preserve">  přibližně 40 %. Množství </w:t>
            </w:r>
            <w:proofErr w:type="spellStart"/>
            <w:r w:rsidRPr="00841281">
              <w:rPr>
                <w:rFonts w:cstheme="minorHAnsi"/>
              </w:rPr>
              <w:t>CaO</w:t>
            </w:r>
            <w:proofErr w:type="spellEnd"/>
            <w:r w:rsidRPr="00841281">
              <w:rPr>
                <w:rFonts w:cstheme="minorHAnsi"/>
              </w:rPr>
              <w:t xml:space="preserve"> bylo přepočítáno na hydroxid vápenatý, tj. vápennou kaši s obsahem sušiny cca 50 %. Poměr míšení vápenná kaše: plnivo vyjádřené v </w:t>
            </w:r>
            <w:proofErr w:type="gramStart"/>
            <w:r w:rsidRPr="00841281">
              <w:rPr>
                <w:rFonts w:cstheme="minorHAnsi"/>
              </w:rPr>
              <w:t xml:space="preserve">hm. a </w:t>
            </w:r>
            <w:proofErr w:type="spellStart"/>
            <w:r w:rsidRPr="00841281">
              <w:rPr>
                <w:rFonts w:cstheme="minorHAnsi"/>
              </w:rPr>
              <w:t>obj</w:t>
            </w:r>
            <w:proofErr w:type="spellEnd"/>
            <w:r w:rsidRPr="00841281">
              <w:rPr>
                <w:rFonts w:cstheme="minorHAnsi"/>
              </w:rPr>
              <w:t>.</w:t>
            </w:r>
            <w:proofErr w:type="gramEnd"/>
            <w:r w:rsidRPr="00841281">
              <w:rPr>
                <w:rFonts w:cstheme="minorHAnsi"/>
              </w:rPr>
              <w:t xml:space="preserve"> dílech je přibližně totožný s poměrem u vzorku L/1, 1,8:1, resp. 2,1:1. Vzhledem k tomu, že k analýze </w:t>
            </w:r>
            <w:proofErr w:type="gramStart"/>
            <w:r w:rsidRPr="00841281">
              <w:rPr>
                <w:rFonts w:cstheme="minorHAnsi"/>
              </w:rPr>
              <w:t>bylo</w:t>
            </w:r>
            <w:proofErr w:type="gramEnd"/>
            <w:r w:rsidRPr="00841281">
              <w:rPr>
                <w:rFonts w:cstheme="minorHAnsi"/>
              </w:rPr>
              <w:t xml:space="preserve"> dodáno malé množství vzorku cca 30 g </w:t>
            </w:r>
            <w:proofErr w:type="gramStart"/>
            <w:r w:rsidRPr="00841281">
              <w:rPr>
                <w:rFonts w:cstheme="minorHAnsi"/>
              </w:rPr>
              <w:t>může</w:t>
            </w:r>
            <w:proofErr w:type="gramEnd"/>
            <w:r w:rsidRPr="00841281">
              <w:rPr>
                <w:rFonts w:cstheme="minorHAnsi"/>
              </w:rPr>
              <w:t xml:space="preserve"> být výsledek složení omítky mírně zatížen chybou.</w:t>
            </w:r>
          </w:p>
          <w:p w:rsidR="00841281" w:rsidRPr="00841281" w:rsidRDefault="00841281" w:rsidP="00841281">
            <w:pPr>
              <w:rPr>
                <w:rFonts w:cstheme="minorHAnsi"/>
              </w:rPr>
            </w:pPr>
          </w:p>
        </w:tc>
      </w:tr>
    </w:tbl>
    <w:p w:rsidR="009A03AE" w:rsidRPr="00841281" w:rsidRDefault="009A03AE" w:rsidP="00841281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41281" w:rsidTr="00CF54D3">
        <w:tc>
          <w:tcPr>
            <w:tcW w:w="10060" w:type="dxa"/>
          </w:tcPr>
          <w:p w:rsidR="00AA48FC" w:rsidRPr="00841281" w:rsidRDefault="00AA48FC" w:rsidP="00841281">
            <w:pPr>
              <w:rPr>
                <w:rFonts w:cstheme="minorHAnsi"/>
                <w:b/>
              </w:rPr>
            </w:pPr>
            <w:r w:rsidRPr="00841281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841281" w:rsidTr="00CF54D3">
        <w:tc>
          <w:tcPr>
            <w:tcW w:w="10060" w:type="dxa"/>
          </w:tcPr>
          <w:p w:rsidR="00AA48FC" w:rsidRPr="00841281" w:rsidRDefault="00AA48FC" w:rsidP="00841281">
            <w:pPr>
              <w:rPr>
                <w:rFonts w:cstheme="minorHAnsi"/>
              </w:rPr>
            </w:pPr>
          </w:p>
        </w:tc>
      </w:tr>
    </w:tbl>
    <w:p w:rsidR="0022194F" w:rsidRPr="00841281" w:rsidRDefault="0022194F" w:rsidP="00841281">
      <w:pPr>
        <w:spacing w:line="240" w:lineRule="auto"/>
        <w:rPr>
          <w:rFonts w:cstheme="minorHAnsi"/>
        </w:rPr>
      </w:pPr>
    </w:p>
    <w:sectPr w:rsidR="0022194F" w:rsidRPr="00841281" w:rsidSect="00C624F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C87" w:rsidRDefault="007B1C87" w:rsidP="00AA48FC">
      <w:pPr>
        <w:spacing w:after="0" w:line="240" w:lineRule="auto"/>
      </w:pPr>
      <w:r>
        <w:separator/>
      </w:r>
    </w:p>
  </w:endnote>
  <w:endnote w:type="continuationSeparator" w:id="0">
    <w:p w:rsidR="007B1C87" w:rsidRDefault="007B1C8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C87" w:rsidRDefault="007B1C87" w:rsidP="00AA48FC">
      <w:pPr>
        <w:spacing w:after="0" w:line="240" w:lineRule="auto"/>
      </w:pPr>
      <w:r>
        <w:separator/>
      </w:r>
    </w:p>
  </w:footnote>
  <w:footnote w:type="continuationSeparator" w:id="0">
    <w:p w:rsidR="007B1C87" w:rsidRDefault="007B1C8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E6BF0"/>
    <w:multiLevelType w:val="hybridMultilevel"/>
    <w:tmpl w:val="3CDAC8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F20A2"/>
    <w:rsid w:val="0021097B"/>
    <w:rsid w:val="0022194F"/>
    <w:rsid w:val="002A6926"/>
    <w:rsid w:val="003A61B0"/>
    <w:rsid w:val="003D0950"/>
    <w:rsid w:val="00416144"/>
    <w:rsid w:val="005A54E0"/>
    <w:rsid w:val="005C155B"/>
    <w:rsid w:val="007B1C87"/>
    <w:rsid w:val="00841281"/>
    <w:rsid w:val="008862E7"/>
    <w:rsid w:val="009A03AE"/>
    <w:rsid w:val="00AA48FC"/>
    <w:rsid w:val="00BF132F"/>
    <w:rsid w:val="00C30ACE"/>
    <w:rsid w:val="00C624F1"/>
    <w:rsid w:val="00C74C8C"/>
    <w:rsid w:val="00CC1EA8"/>
    <w:rsid w:val="00CF54D3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602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841281"/>
    <w:pPr>
      <w:keepNext/>
      <w:spacing w:after="0" w:line="360" w:lineRule="auto"/>
      <w:jc w:val="both"/>
      <w:outlineLvl w:val="1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841281"/>
    <w:rPr>
      <w:rFonts w:ascii="Tahoma" w:eastAsia="Times New Roman" w:hAnsi="Tahoma" w:cs="Tahoma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2022-02-23T13:17:00Z</dcterms:created>
  <dcterms:modified xsi:type="dcterms:W3CDTF">2022-02-23T13:24:00Z</dcterms:modified>
</cp:coreProperties>
</file>