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FF5E9D" w14:textId="77777777" w:rsidR="00C30ACE" w:rsidRPr="000457F6" w:rsidRDefault="00C30ACE" w:rsidP="00821499">
      <w:pPr>
        <w:spacing w:line="240" w:lineRule="auto"/>
        <w:rPr>
          <w:rFonts w:cstheme="minorHAnsi"/>
        </w:rPr>
      </w:pPr>
    </w:p>
    <w:tbl>
      <w:tblPr>
        <w:tblStyle w:val="Mkatabulky"/>
        <w:tblW w:w="10485" w:type="dxa"/>
        <w:tblLook w:val="04A0" w:firstRow="1" w:lastRow="0" w:firstColumn="1" w:lastColumn="0" w:noHBand="0" w:noVBand="1"/>
      </w:tblPr>
      <w:tblGrid>
        <w:gridCol w:w="2938"/>
        <w:gridCol w:w="7547"/>
      </w:tblGrid>
      <w:tr w:rsidR="00821499" w:rsidRPr="000457F6" w14:paraId="308E4BCF" w14:textId="77777777" w:rsidTr="00EF685D">
        <w:tc>
          <w:tcPr>
            <w:tcW w:w="4606" w:type="dxa"/>
          </w:tcPr>
          <w:p w14:paraId="42DD7B2F" w14:textId="77777777" w:rsidR="0022194F" w:rsidRPr="000457F6" w:rsidRDefault="0022194F" w:rsidP="00821499">
            <w:pPr>
              <w:rPr>
                <w:rFonts w:cstheme="minorHAnsi"/>
                <w:b/>
              </w:rPr>
            </w:pPr>
            <w:r w:rsidRPr="000457F6">
              <w:rPr>
                <w:rFonts w:cstheme="minorHAnsi"/>
                <w:b/>
              </w:rPr>
              <w:t>Archivní číslo vzorku</w:t>
            </w:r>
          </w:p>
        </w:tc>
        <w:tc>
          <w:tcPr>
            <w:tcW w:w="5879" w:type="dxa"/>
          </w:tcPr>
          <w:p w14:paraId="45CBA539" w14:textId="560F8124" w:rsidR="0022194F" w:rsidRPr="000457F6" w:rsidRDefault="000457F6" w:rsidP="00821499">
            <w:pPr>
              <w:rPr>
                <w:rFonts w:cstheme="minorHAnsi"/>
              </w:rPr>
            </w:pPr>
            <w:r>
              <w:rPr>
                <w:rFonts w:cstheme="minorHAnsi"/>
              </w:rPr>
              <w:t>924</w:t>
            </w:r>
            <w:r w:rsidR="00C169C3">
              <w:rPr>
                <w:rFonts w:cstheme="minorHAnsi"/>
              </w:rPr>
              <w:t>2</w:t>
            </w:r>
          </w:p>
        </w:tc>
      </w:tr>
      <w:tr w:rsidR="00821499" w:rsidRPr="000457F6" w14:paraId="616D8CF9" w14:textId="77777777" w:rsidTr="00EF685D">
        <w:tc>
          <w:tcPr>
            <w:tcW w:w="4606" w:type="dxa"/>
          </w:tcPr>
          <w:p w14:paraId="5DFEFE58" w14:textId="77777777" w:rsidR="0022194F" w:rsidRPr="000457F6" w:rsidRDefault="0022194F" w:rsidP="00821499">
            <w:pPr>
              <w:rPr>
                <w:rFonts w:cstheme="minorHAnsi"/>
                <w:b/>
              </w:rPr>
            </w:pPr>
            <w:r w:rsidRPr="000457F6">
              <w:rPr>
                <w:rFonts w:cstheme="minorHAnsi"/>
                <w:b/>
              </w:rPr>
              <w:t xml:space="preserve">Odběrové číslo vzorku </w:t>
            </w:r>
          </w:p>
        </w:tc>
        <w:tc>
          <w:tcPr>
            <w:tcW w:w="5879" w:type="dxa"/>
          </w:tcPr>
          <w:p w14:paraId="1A704E03" w14:textId="6B0EA54A" w:rsidR="0022194F" w:rsidRPr="000457F6" w:rsidRDefault="000457F6" w:rsidP="00821499">
            <w:pPr>
              <w:rPr>
                <w:rFonts w:cstheme="minorHAnsi"/>
              </w:rPr>
            </w:pPr>
            <w:r>
              <w:rPr>
                <w:rFonts w:cstheme="minorHAnsi"/>
              </w:rPr>
              <w:t>Vz.</w:t>
            </w:r>
            <w:r w:rsidR="00C169C3">
              <w:rPr>
                <w:rFonts w:cstheme="minorHAnsi"/>
              </w:rPr>
              <w:t>2</w:t>
            </w:r>
          </w:p>
        </w:tc>
      </w:tr>
      <w:tr w:rsidR="00821499" w:rsidRPr="000457F6" w14:paraId="106D8ED7" w14:textId="77777777" w:rsidTr="00EF685D">
        <w:tc>
          <w:tcPr>
            <w:tcW w:w="4606" w:type="dxa"/>
          </w:tcPr>
          <w:p w14:paraId="42C61C07" w14:textId="77777777" w:rsidR="00AA48FC" w:rsidRPr="000457F6" w:rsidRDefault="00AA48FC" w:rsidP="00821499">
            <w:pPr>
              <w:rPr>
                <w:rFonts w:cstheme="minorHAnsi"/>
                <w:b/>
              </w:rPr>
            </w:pPr>
            <w:r w:rsidRPr="000457F6">
              <w:rPr>
                <w:rFonts w:cstheme="minorHAnsi"/>
                <w:b/>
              </w:rPr>
              <w:t xml:space="preserve">Pořadové číslo karty vzorku v </w:t>
            </w:r>
            <w:r w:rsidR="000A6440" w:rsidRPr="000457F6">
              <w:rPr>
                <w:rFonts w:cstheme="minorHAnsi"/>
                <w:b/>
              </w:rPr>
              <w:t>databázi</w:t>
            </w:r>
          </w:p>
        </w:tc>
        <w:tc>
          <w:tcPr>
            <w:tcW w:w="5879" w:type="dxa"/>
          </w:tcPr>
          <w:p w14:paraId="452DFDC7" w14:textId="349DEAB3" w:rsidR="00AA48FC" w:rsidRPr="000457F6" w:rsidRDefault="000457F6" w:rsidP="00821499">
            <w:pPr>
              <w:rPr>
                <w:rFonts w:cstheme="minorHAnsi"/>
              </w:rPr>
            </w:pPr>
            <w:r w:rsidRPr="000457F6">
              <w:rPr>
                <w:rFonts w:cstheme="minorHAnsi"/>
              </w:rPr>
              <w:t>198</w:t>
            </w:r>
            <w:r w:rsidR="00C169C3">
              <w:rPr>
                <w:rFonts w:cstheme="minorHAnsi"/>
              </w:rPr>
              <w:t>4</w:t>
            </w:r>
          </w:p>
        </w:tc>
      </w:tr>
      <w:tr w:rsidR="00821499" w:rsidRPr="000457F6" w14:paraId="32CF643C" w14:textId="77777777" w:rsidTr="00EF685D">
        <w:tc>
          <w:tcPr>
            <w:tcW w:w="4606" w:type="dxa"/>
          </w:tcPr>
          <w:p w14:paraId="560D95E3" w14:textId="77777777" w:rsidR="0022194F" w:rsidRPr="000457F6" w:rsidRDefault="0022194F" w:rsidP="00821499">
            <w:pPr>
              <w:rPr>
                <w:rFonts w:cstheme="minorHAnsi"/>
                <w:b/>
              </w:rPr>
            </w:pPr>
            <w:r w:rsidRPr="000457F6">
              <w:rPr>
                <w:rFonts w:cstheme="minorHAnsi"/>
                <w:b/>
              </w:rPr>
              <w:t>Místo</w:t>
            </w:r>
          </w:p>
        </w:tc>
        <w:tc>
          <w:tcPr>
            <w:tcW w:w="5879" w:type="dxa"/>
          </w:tcPr>
          <w:p w14:paraId="623BFFC0" w14:textId="1A321B64" w:rsidR="0022194F" w:rsidRPr="000457F6" w:rsidRDefault="000457F6" w:rsidP="00821499">
            <w:pPr>
              <w:rPr>
                <w:rFonts w:cstheme="minorHAnsi"/>
              </w:rPr>
            </w:pPr>
            <w:proofErr w:type="spellStart"/>
            <w:r w:rsidRPr="000457F6">
              <w:rPr>
                <w:rFonts w:cstheme="minorHAnsi"/>
              </w:rPr>
              <w:t>Prackov</w:t>
            </w:r>
            <w:proofErr w:type="spellEnd"/>
            <w:r w:rsidRPr="000457F6">
              <w:rPr>
                <w:rFonts w:cstheme="minorHAnsi"/>
              </w:rPr>
              <w:t xml:space="preserve"> u Železného Brodu, Kaple P. M.</w:t>
            </w:r>
          </w:p>
        </w:tc>
      </w:tr>
      <w:tr w:rsidR="00821499" w:rsidRPr="000457F6" w14:paraId="7F8D2B97" w14:textId="77777777" w:rsidTr="00EF685D">
        <w:tc>
          <w:tcPr>
            <w:tcW w:w="4606" w:type="dxa"/>
          </w:tcPr>
          <w:p w14:paraId="59451275" w14:textId="77777777" w:rsidR="0022194F" w:rsidRPr="000457F6" w:rsidRDefault="0022194F" w:rsidP="00821499">
            <w:pPr>
              <w:rPr>
                <w:rFonts w:cstheme="minorHAnsi"/>
                <w:b/>
              </w:rPr>
            </w:pPr>
            <w:r w:rsidRPr="000457F6">
              <w:rPr>
                <w:rFonts w:cstheme="minorHAnsi"/>
                <w:b/>
              </w:rPr>
              <w:t>Objekt</w:t>
            </w:r>
          </w:p>
        </w:tc>
        <w:tc>
          <w:tcPr>
            <w:tcW w:w="5879" w:type="dxa"/>
          </w:tcPr>
          <w:p w14:paraId="49E20957" w14:textId="1C192218" w:rsidR="0022194F" w:rsidRPr="000457F6" w:rsidRDefault="000457F6" w:rsidP="00821499">
            <w:pPr>
              <w:rPr>
                <w:rFonts w:cstheme="minorHAnsi"/>
              </w:rPr>
            </w:pPr>
            <w:r w:rsidRPr="000457F6">
              <w:rPr>
                <w:rFonts w:cstheme="minorHAnsi"/>
              </w:rPr>
              <w:t>Kvaš JEŽÍŠ OD HERODESA NAZPĚT KU PILÁTOVI</w:t>
            </w:r>
          </w:p>
        </w:tc>
      </w:tr>
      <w:tr w:rsidR="00821499" w:rsidRPr="000457F6" w14:paraId="54033E58" w14:textId="77777777" w:rsidTr="00EF685D">
        <w:tc>
          <w:tcPr>
            <w:tcW w:w="4606" w:type="dxa"/>
          </w:tcPr>
          <w:p w14:paraId="65CE29A7" w14:textId="77777777" w:rsidR="0022194F" w:rsidRPr="000457F6" w:rsidRDefault="0022194F" w:rsidP="00821499">
            <w:pPr>
              <w:rPr>
                <w:rFonts w:cstheme="minorHAnsi"/>
                <w:b/>
              </w:rPr>
            </w:pPr>
            <w:r w:rsidRPr="000457F6">
              <w:rPr>
                <w:rFonts w:cstheme="minorHAnsi"/>
                <w:b/>
              </w:rPr>
              <w:t>Místo odběru popis</w:t>
            </w:r>
          </w:p>
        </w:tc>
        <w:tc>
          <w:tcPr>
            <w:tcW w:w="5879" w:type="dxa"/>
          </w:tcPr>
          <w:p w14:paraId="3120D7CA" w14:textId="4093030D" w:rsidR="0022194F" w:rsidRPr="000457F6" w:rsidRDefault="000457F6" w:rsidP="00821499">
            <w:pPr>
              <w:rPr>
                <w:rFonts w:cstheme="minorHAnsi"/>
              </w:rPr>
            </w:pPr>
            <w:r w:rsidRPr="000457F6">
              <w:rPr>
                <w:rFonts w:cstheme="minorHAnsi"/>
              </w:rPr>
              <w:object w:dxaOrig="8940" w:dyaOrig="2250" w14:anchorId="11D0D3F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6.7pt;height:92.1pt" o:ole="">
                  <v:imagedata r:id="rId7" o:title=""/>
                </v:shape>
                <o:OLEObject Type="Embed" ProgID="PBrush" ShapeID="_x0000_i1025" DrawAspect="Content" ObjectID="_1732691273" r:id="rId8"/>
              </w:object>
            </w:r>
          </w:p>
        </w:tc>
      </w:tr>
      <w:tr w:rsidR="00821499" w:rsidRPr="000457F6" w14:paraId="5E1A21DD" w14:textId="77777777" w:rsidTr="00EF685D">
        <w:tc>
          <w:tcPr>
            <w:tcW w:w="4606" w:type="dxa"/>
          </w:tcPr>
          <w:p w14:paraId="1B7B8745" w14:textId="77777777" w:rsidR="0022194F" w:rsidRPr="000457F6" w:rsidRDefault="0022194F" w:rsidP="00821499">
            <w:pPr>
              <w:rPr>
                <w:rFonts w:cstheme="minorHAnsi"/>
                <w:b/>
              </w:rPr>
            </w:pPr>
            <w:r w:rsidRPr="000457F6">
              <w:rPr>
                <w:rFonts w:cstheme="minorHAnsi"/>
                <w:b/>
              </w:rPr>
              <w:t>Místo odběru foto</w:t>
            </w:r>
          </w:p>
        </w:tc>
        <w:tc>
          <w:tcPr>
            <w:tcW w:w="5879" w:type="dxa"/>
          </w:tcPr>
          <w:p w14:paraId="77097B99" w14:textId="77777777" w:rsidR="0022194F" w:rsidRPr="000457F6" w:rsidRDefault="000457F6" w:rsidP="00821499">
            <w:pPr>
              <w:rPr>
                <w:rFonts w:cstheme="minorHAnsi"/>
              </w:rPr>
            </w:pPr>
            <w:r w:rsidRPr="000457F6">
              <w:rPr>
                <w:rFonts w:cstheme="minorHAnsi"/>
              </w:rPr>
              <w:object w:dxaOrig="7830" w:dyaOrig="11490" w14:anchorId="17A97F79">
                <v:shape id="_x0000_i1031" type="#_x0000_t75" style="width:340.75pt;height:500.65pt" o:ole="">
                  <v:imagedata r:id="rId9" o:title=""/>
                </v:shape>
                <o:OLEObject Type="Embed" ProgID="PBrush" ShapeID="_x0000_i1031" DrawAspect="Content" ObjectID="_1732691274" r:id="rId10"/>
              </w:object>
            </w:r>
          </w:p>
          <w:p w14:paraId="537F19DE" w14:textId="77777777" w:rsidR="000457F6" w:rsidRPr="000457F6" w:rsidRDefault="000457F6" w:rsidP="00821499">
            <w:pPr>
              <w:rPr>
                <w:rFonts w:cstheme="minorHAnsi"/>
              </w:rPr>
            </w:pPr>
            <w:r w:rsidRPr="000457F6">
              <w:rPr>
                <w:rFonts w:cstheme="minorHAnsi"/>
              </w:rPr>
              <w:object w:dxaOrig="8040" w:dyaOrig="11160" w14:anchorId="2D35DB0A">
                <v:shape id="_x0000_i1040" type="#_x0000_t75" style="width:308.95pt;height:429.5pt" o:ole="">
                  <v:imagedata r:id="rId11" o:title=""/>
                </v:shape>
                <o:OLEObject Type="Embed" ProgID="PBrush" ShapeID="_x0000_i1040" DrawAspect="Content" ObjectID="_1732691275" r:id="rId12"/>
              </w:object>
            </w:r>
          </w:p>
          <w:p w14:paraId="6E6A8C25" w14:textId="77777777" w:rsidR="000457F6" w:rsidRPr="000457F6" w:rsidRDefault="000457F6" w:rsidP="00821499">
            <w:pPr>
              <w:rPr>
                <w:rFonts w:cstheme="minorHAnsi"/>
              </w:rPr>
            </w:pPr>
            <w:r w:rsidRPr="000457F6">
              <w:rPr>
                <w:rFonts w:cstheme="minorHAnsi"/>
              </w:rPr>
              <w:object w:dxaOrig="7785" w:dyaOrig="11280" w14:anchorId="037B623F">
                <v:shape id="_x0000_i1052" type="#_x0000_t75" style="width:312.3pt;height:452.1pt" o:ole="">
                  <v:imagedata r:id="rId13" o:title=""/>
                </v:shape>
                <o:OLEObject Type="Embed" ProgID="PBrush" ShapeID="_x0000_i1052" DrawAspect="Content" ObjectID="_1732691276" r:id="rId14"/>
              </w:object>
            </w:r>
          </w:p>
          <w:p w14:paraId="6D01189D" w14:textId="707C5F8D" w:rsidR="000457F6" w:rsidRPr="000457F6" w:rsidRDefault="000457F6" w:rsidP="00821499">
            <w:pPr>
              <w:rPr>
                <w:rFonts w:cstheme="minorHAnsi"/>
              </w:rPr>
            </w:pPr>
          </w:p>
        </w:tc>
      </w:tr>
      <w:tr w:rsidR="00821499" w:rsidRPr="000457F6" w14:paraId="0ACABA34" w14:textId="77777777" w:rsidTr="00EF685D">
        <w:tc>
          <w:tcPr>
            <w:tcW w:w="4606" w:type="dxa"/>
          </w:tcPr>
          <w:p w14:paraId="2B920B9B" w14:textId="77777777" w:rsidR="0022194F" w:rsidRPr="000457F6" w:rsidRDefault="0022194F" w:rsidP="00821499">
            <w:pPr>
              <w:rPr>
                <w:rFonts w:cstheme="minorHAnsi"/>
                <w:b/>
              </w:rPr>
            </w:pPr>
            <w:r w:rsidRPr="000457F6">
              <w:rPr>
                <w:rFonts w:cstheme="minorHAnsi"/>
                <w:b/>
              </w:rPr>
              <w:lastRenderedPageBreak/>
              <w:t>Typ díla</w:t>
            </w:r>
          </w:p>
        </w:tc>
        <w:tc>
          <w:tcPr>
            <w:tcW w:w="5879" w:type="dxa"/>
          </w:tcPr>
          <w:p w14:paraId="1CD3F780" w14:textId="3E6CC230" w:rsidR="0022194F" w:rsidRPr="000457F6" w:rsidRDefault="000457F6" w:rsidP="00821499">
            <w:pPr>
              <w:rPr>
                <w:rFonts w:cstheme="minorHAnsi"/>
              </w:rPr>
            </w:pPr>
            <w:r w:rsidRPr="000457F6">
              <w:rPr>
                <w:rFonts w:cstheme="minorHAnsi"/>
              </w:rPr>
              <w:t>Obraz</w:t>
            </w:r>
          </w:p>
        </w:tc>
      </w:tr>
      <w:tr w:rsidR="00821499" w:rsidRPr="000457F6" w14:paraId="7715CB8F" w14:textId="77777777" w:rsidTr="00EF685D">
        <w:tc>
          <w:tcPr>
            <w:tcW w:w="4606" w:type="dxa"/>
          </w:tcPr>
          <w:p w14:paraId="1E56020F" w14:textId="77777777" w:rsidR="0022194F" w:rsidRPr="000457F6" w:rsidRDefault="0022194F" w:rsidP="00821499">
            <w:pPr>
              <w:rPr>
                <w:rFonts w:cstheme="minorHAnsi"/>
                <w:b/>
              </w:rPr>
            </w:pPr>
            <w:r w:rsidRPr="000457F6">
              <w:rPr>
                <w:rFonts w:cstheme="minorHAnsi"/>
                <w:b/>
              </w:rPr>
              <w:t>Typ podložky (v případě vzorků povrchových úprav / barevných vrstev)</w:t>
            </w:r>
          </w:p>
        </w:tc>
        <w:tc>
          <w:tcPr>
            <w:tcW w:w="5879" w:type="dxa"/>
          </w:tcPr>
          <w:p w14:paraId="6499B085" w14:textId="34AA2084" w:rsidR="0022194F" w:rsidRPr="000457F6" w:rsidRDefault="000457F6" w:rsidP="00821499">
            <w:pPr>
              <w:rPr>
                <w:rFonts w:cstheme="minorHAnsi"/>
              </w:rPr>
            </w:pPr>
            <w:r w:rsidRPr="000457F6">
              <w:rPr>
                <w:rFonts w:cstheme="minorHAnsi"/>
              </w:rPr>
              <w:t>Papír</w:t>
            </w:r>
          </w:p>
        </w:tc>
      </w:tr>
      <w:tr w:rsidR="00821499" w:rsidRPr="000457F6" w14:paraId="20A918C5" w14:textId="77777777" w:rsidTr="00EF685D">
        <w:tc>
          <w:tcPr>
            <w:tcW w:w="4606" w:type="dxa"/>
          </w:tcPr>
          <w:p w14:paraId="1A2F26B6" w14:textId="77777777" w:rsidR="0022194F" w:rsidRPr="000457F6" w:rsidRDefault="0022194F" w:rsidP="00821499">
            <w:pPr>
              <w:rPr>
                <w:rFonts w:cstheme="minorHAnsi"/>
                <w:b/>
              </w:rPr>
            </w:pPr>
            <w:r w:rsidRPr="000457F6">
              <w:rPr>
                <w:rFonts w:cstheme="minorHAnsi"/>
                <w:b/>
              </w:rPr>
              <w:t>Datace</w:t>
            </w:r>
            <w:r w:rsidR="00AA48FC" w:rsidRPr="000457F6">
              <w:rPr>
                <w:rFonts w:cstheme="minorHAnsi"/>
                <w:b/>
              </w:rPr>
              <w:t xml:space="preserve"> objektu</w:t>
            </w:r>
          </w:p>
        </w:tc>
        <w:tc>
          <w:tcPr>
            <w:tcW w:w="5879" w:type="dxa"/>
          </w:tcPr>
          <w:p w14:paraId="1DECCE0A" w14:textId="1A574BF6" w:rsidR="0022194F" w:rsidRPr="000457F6" w:rsidRDefault="000457F6" w:rsidP="00821499">
            <w:pPr>
              <w:rPr>
                <w:rFonts w:cstheme="minorHAnsi"/>
              </w:rPr>
            </w:pPr>
            <w:r w:rsidRPr="000457F6">
              <w:rPr>
                <w:rFonts w:cstheme="minorHAnsi"/>
              </w:rPr>
              <w:t>Přelom 19. a 20. stol</w:t>
            </w:r>
          </w:p>
        </w:tc>
      </w:tr>
      <w:tr w:rsidR="00821499" w:rsidRPr="000457F6" w14:paraId="0BF9C387" w14:textId="77777777" w:rsidTr="00EF685D">
        <w:tc>
          <w:tcPr>
            <w:tcW w:w="4606" w:type="dxa"/>
          </w:tcPr>
          <w:p w14:paraId="12280DD1" w14:textId="77777777" w:rsidR="0022194F" w:rsidRPr="000457F6" w:rsidRDefault="0022194F" w:rsidP="00821499">
            <w:pPr>
              <w:rPr>
                <w:rFonts w:cstheme="minorHAnsi"/>
                <w:b/>
              </w:rPr>
            </w:pPr>
            <w:r w:rsidRPr="000457F6">
              <w:rPr>
                <w:rFonts w:cstheme="minorHAnsi"/>
                <w:b/>
              </w:rPr>
              <w:t>Zpracovatel analýzy</w:t>
            </w:r>
          </w:p>
        </w:tc>
        <w:tc>
          <w:tcPr>
            <w:tcW w:w="5879" w:type="dxa"/>
          </w:tcPr>
          <w:p w14:paraId="25A6D302" w14:textId="3E7AB82D" w:rsidR="0022194F" w:rsidRPr="000457F6" w:rsidRDefault="000457F6" w:rsidP="00821499">
            <w:pPr>
              <w:rPr>
                <w:rFonts w:cstheme="minorHAnsi"/>
              </w:rPr>
            </w:pPr>
            <w:proofErr w:type="spellStart"/>
            <w:r w:rsidRPr="000457F6">
              <w:rPr>
                <w:rFonts w:cstheme="minorHAnsi"/>
              </w:rPr>
              <w:t>Lesniaková</w:t>
            </w:r>
            <w:proofErr w:type="spellEnd"/>
            <w:r w:rsidRPr="000457F6">
              <w:rPr>
                <w:rFonts w:cstheme="minorHAnsi"/>
              </w:rPr>
              <w:t xml:space="preserve"> Petra</w:t>
            </w:r>
          </w:p>
        </w:tc>
      </w:tr>
      <w:tr w:rsidR="00821499" w:rsidRPr="000457F6" w14:paraId="3B388C43" w14:textId="77777777" w:rsidTr="00EF685D">
        <w:tc>
          <w:tcPr>
            <w:tcW w:w="4606" w:type="dxa"/>
          </w:tcPr>
          <w:p w14:paraId="07CED6AE" w14:textId="77777777" w:rsidR="0022194F" w:rsidRPr="000457F6" w:rsidRDefault="0022194F" w:rsidP="00821499">
            <w:pPr>
              <w:rPr>
                <w:rFonts w:cstheme="minorHAnsi"/>
                <w:b/>
              </w:rPr>
            </w:pPr>
            <w:r w:rsidRPr="000457F6">
              <w:rPr>
                <w:rFonts w:cstheme="minorHAnsi"/>
                <w:b/>
              </w:rPr>
              <w:t>Datum zpracování zprávy</w:t>
            </w:r>
            <w:r w:rsidR="00AA48FC" w:rsidRPr="000457F6">
              <w:rPr>
                <w:rFonts w:cstheme="minorHAnsi"/>
                <w:b/>
              </w:rPr>
              <w:t xml:space="preserve"> k analýze</w:t>
            </w:r>
          </w:p>
        </w:tc>
        <w:tc>
          <w:tcPr>
            <w:tcW w:w="5879" w:type="dxa"/>
          </w:tcPr>
          <w:p w14:paraId="250E9360" w14:textId="01DBF2F3" w:rsidR="0022194F" w:rsidRPr="000457F6" w:rsidRDefault="000457F6" w:rsidP="00821499">
            <w:pPr>
              <w:rPr>
                <w:rFonts w:cstheme="minorHAnsi"/>
              </w:rPr>
            </w:pPr>
            <w:r w:rsidRPr="000457F6">
              <w:rPr>
                <w:rFonts w:cstheme="minorHAnsi"/>
              </w:rPr>
              <w:t>23. 5. 2018</w:t>
            </w:r>
          </w:p>
        </w:tc>
      </w:tr>
      <w:tr w:rsidR="005A54E0" w:rsidRPr="000457F6" w14:paraId="39B656B6" w14:textId="77777777" w:rsidTr="00EF685D">
        <w:tc>
          <w:tcPr>
            <w:tcW w:w="4606" w:type="dxa"/>
          </w:tcPr>
          <w:p w14:paraId="0369BDA3" w14:textId="77777777" w:rsidR="005A54E0" w:rsidRPr="000457F6" w:rsidRDefault="005A54E0" w:rsidP="00821499">
            <w:pPr>
              <w:rPr>
                <w:rFonts w:cstheme="minorHAnsi"/>
                <w:b/>
              </w:rPr>
            </w:pPr>
            <w:r w:rsidRPr="000457F6">
              <w:rPr>
                <w:rFonts w:cstheme="minorHAnsi"/>
                <w:b/>
              </w:rPr>
              <w:t>Číslo příslušné zprávy v </w:t>
            </w:r>
            <w:r w:rsidR="000A6440" w:rsidRPr="000457F6">
              <w:rPr>
                <w:rFonts w:cstheme="minorHAnsi"/>
                <w:b/>
              </w:rPr>
              <w:t>databázi</w:t>
            </w:r>
            <w:r w:rsidRPr="000457F6">
              <w:rPr>
                <w:rFonts w:cstheme="minorHAnsi"/>
                <w:b/>
              </w:rPr>
              <w:t xml:space="preserve"> zpráv </w:t>
            </w:r>
          </w:p>
        </w:tc>
        <w:tc>
          <w:tcPr>
            <w:tcW w:w="5879" w:type="dxa"/>
          </w:tcPr>
          <w:p w14:paraId="0A9CBAC9" w14:textId="1FA231A3" w:rsidR="005A54E0" w:rsidRPr="000457F6" w:rsidRDefault="000457F6" w:rsidP="00821499">
            <w:pPr>
              <w:rPr>
                <w:rFonts w:cstheme="minorHAnsi"/>
              </w:rPr>
            </w:pPr>
            <w:r w:rsidRPr="000457F6">
              <w:rPr>
                <w:rFonts w:cstheme="minorHAnsi"/>
              </w:rPr>
              <w:t>2018_15</w:t>
            </w:r>
          </w:p>
        </w:tc>
      </w:tr>
    </w:tbl>
    <w:p w14:paraId="2329459B" w14:textId="77777777" w:rsidR="00AA48FC" w:rsidRPr="000457F6" w:rsidRDefault="00AA48FC" w:rsidP="00821499">
      <w:pPr>
        <w:spacing w:line="240" w:lineRule="auto"/>
        <w:rPr>
          <w:rFonts w:cstheme="minorHAnsi"/>
        </w:rPr>
      </w:pPr>
    </w:p>
    <w:tbl>
      <w:tblPr>
        <w:tblStyle w:val="Mkatabulky"/>
        <w:tblW w:w="10485" w:type="dxa"/>
        <w:tblLook w:val="04A0" w:firstRow="1" w:lastRow="0" w:firstColumn="1" w:lastColumn="0" w:noHBand="0" w:noVBand="1"/>
      </w:tblPr>
      <w:tblGrid>
        <w:gridCol w:w="10485"/>
      </w:tblGrid>
      <w:tr w:rsidR="00821499" w:rsidRPr="000457F6" w14:paraId="5F13C4C5" w14:textId="77777777" w:rsidTr="00EF685D">
        <w:tc>
          <w:tcPr>
            <w:tcW w:w="10485" w:type="dxa"/>
          </w:tcPr>
          <w:p w14:paraId="01601BB6" w14:textId="77777777" w:rsidR="00AA48FC" w:rsidRPr="000457F6" w:rsidRDefault="00AA48FC" w:rsidP="00821499">
            <w:pPr>
              <w:rPr>
                <w:rFonts w:cstheme="minorHAnsi"/>
                <w:b/>
              </w:rPr>
            </w:pPr>
            <w:r w:rsidRPr="000457F6">
              <w:rPr>
                <w:rFonts w:cstheme="minorHAnsi"/>
                <w:b/>
              </w:rPr>
              <w:t>Výsledky analýzy</w:t>
            </w:r>
          </w:p>
        </w:tc>
      </w:tr>
      <w:tr w:rsidR="00AA48FC" w:rsidRPr="000457F6" w14:paraId="40D63742" w14:textId="77777777" w:rsidTr="00EF685D">
        <w:tc>
          <w:tcPr>
            <w:tcW w:w="10485" w:type="dxa"/>
          </w:tcPr>
          <w:p w14:paraId="1C89CE2F" w14:textId="4D6B2534" w:rsidR="00AA48FC" w:rsidRPr="000457F6" w:rsidRDefault="00AA48FC" w:rsidP="00821499">
            <w:pPr>
              <w:rPr>
                <w:rFonts w:cstheme="minorHAnsi"/>
              </w:rPr>
            </w:pPr>
          </w:p>
          <w:p w14:paraId="0A2506F1" w14:textId="2BE7F189" w:rsidR="006A304E" w:rsidRDefault="000457F6" w:rsidP="00821499">
            <w:pPr>
              <w:rPr>
                <w:rFonts w:cstheme="minorHAnsi"/>
                <w:b/>
                <w:bCs/>
              </w:rPr>
            </w:pPr>
            <w:r w:rsidRPr="000457F6">
              <w:rPr>
                <w:rFonts w:cstheme="minorHAnsi"/>
                <w:b/>
                <w:bCs/>
              </w:rPr>
              <w:t>Výsledky průzkumu</w:t>
            </w:r>
          </w:p>
          <w:p w14:paraId="7C29CCBD" w14:textId="6AA062CC" w:rsidR="00C169C3" w:rsidRDefault="00C169C3" w:rsidP="00821499">
            <w:pPr>
              <w:rPr>
                <w:rFonts w:cstheme="minorHAnsi"/>
                <w:b/>
                <w:bCs/>
              </w:rPr>
            </w:pPr>
          </w:p>
          <w:p w14:paraId="25FB1AEE" w14:textId="21CE4464" w:rsidR="00C169C3" w:rsidRDefault="00C169C3" w:rsidP="00821499">
            <w:r>
              <w:object w:dxaOrig="8115" w:dyaOrig="11055" w14:anchorId="54B29E18">
                <v:shape id="_x0000_i1079" type="#_x0000_t75" style="width:406.05pt;height:552.55pt" o:ole="">
                  <v:imagedata r:id="rId15" o:title=""/>
                </v:shape>
                <o:OLEObject Type="Embed" ProgID="PBrush" ShapeID="_x0000_i1079" DrawAspect="Content" ObjectID="_1732691277" r:id="rId16"/>
              </w:object>
            </w:r>
          </w:p>
          <w:p w14:paraId="0122780A" w14:textId="77777777" w:rsidR="00C169C3" w:rsidRPr="000457F6" w:rsidRDefault="00C169C3" w:rsidP="00821499">
            <w:pPr>
              <w:rPr>
                <w:rFonts w:cstheme="minorHAnsi"/>
                <w:b/>
                <w:bCs/>
              </w:rPr>
            </w:pPr>
          </w:p>
          <w:p w14:paraId="1CE81D1A" w14:textId="0FB13A20" w:rsidR="000457F6" w:rsidRPr="000457F6" w:rsidRDefault="000457F6" w:rsidP="00821499">
            <w:pPr>
              <w:rPr>
                <w:rFonts w:cstheme="minorHAnsi"/>
              </w:rPr>
            </w:pPr>
          </w:p>
          <w:p w14:paraId="374BE197" w14:textId="77777777" w:rsidR="00C169C3" w:rsidRPr="00C169C3" w:rsidRDefault="00C169C3" w:rsidP="00C169C3">
            <w:pPr>
              <w:pStyle w:val="Style1"/>
              <w:numPr>
                <w:ilvl w:val="0"/>
                <w:numId w:val="0"/>
              </w:numPr>
              <w:spacing w:before="0" w:after="0"/>
              <w:rPr>
                <w:rFonts w:asciiTheme="minorHAnsi" w:hAnsiTheme="minorHAnsi" w:cstheme="minorHAnsi"/>
                <w:i w:val="0"/>
                <w:szCs w:val="22"/>
                <w:u w:val="single"/>
              </w:rPr>
            </w:pPr>
            <w:r w:rsidRPr="00C169C3">
              <w:rPr>
                <w:rFonts w:asciiTheme="minorHAnsi" w:hAnsiTheme="minorHAnsi" w:cstheme="minorHAnsi"/>
                <w:i w:val="0"/>
                <w:szCs w:val="22"/>
                <w:u w:val="single"/>
              </w:rPr>
              <w:t>Shrnutí</w:t>
            </w:r>
            <w:r w:rsidRPr="00C169C3">
              <w:rPr>
                <w:rFonts w:asciiTheme="minorHAnsi" w:hAnsiTheme="minorHAnsi" w:cstheme="minorHAnsi"/>
                <w:i w:val="0"/>
                <w:szCs w:val="22"/>
              </w:rPr>
              <w:t>:</w:t>
            </w:r>
          </w:p>
          <w:p w14:paraId="1D0FA2A3" w14:textId="751A2E8D" w:rsidR="000457F6" w:rsidRPr="00C169C3" w:rsidRDefault="00C169C3" w:rsidP="00C169C3">
            <w:pPr>
              <w:rPr>
                <w:rFonts w:cstheme="minorHAnsi"/>
              </w:rPr>
            </w:pPr>
            <w:r w:rsidRPr="00C169C3">
              <w:rPr>
                <w:rFonts w:cstheme="minorHAnsi"/>
              </w:rPr>
              <w:t>Z analýzy vyplynula přítomnost převážně sloučenin železa ve vzorku, pravděpodobně oxidů. Jedná se o vrstevnatý vzorek, jelikož v jeho spodní části byla zaznamenána vlákna papíru se sloučeninami železa. Následují vrstvy obsahující převážně sloučeniny železa nebo/a chlorid olovnatý – zřejmě se jedná o kontaminované barevné vrstvy. Vrchní vrstvy obsahují znovu převážně sloučeniny železa.</w:t>
            </w:r>
          </w:p>
          <w:p w14:paraId="01B13CD2" w14:textId="760E5E66" w:rsidR="006A304E" w:rsidRPr="000457F6" w:rsidRDefault="006A304E" w:rsidP="00821499">
            <w:pPr>
              <w:rPr>
                <w:rFonts w:cstheme="minorHAnsi"/>
              </w:rPr>
            </w:pPr>
          </w:p>
          <w:p w14:paraId="458C6A33" w14:textId="7FC0A695" w:rsidR="0065280A" w:rsidRPr="000457F6" w:rsidRDefault="0065280A" w:rsidP="00821499">
            <w:pPr>
              <w:rPr>
                <w:rFonts w:cstheme="minorHAnsi"/>
              </w:rPr>
            </w:pPr>
          </w:p>
          <w:p w14:paraId="36D30144" w14:textId="1C40FB14" w:rsidR="0065280A" w:rsidRPr="000457F6" w:rsidRDefault="0065280A" w:rsidP="00821499">
            <w:pPr>
              <w:rPr>
                <w:rFonts w:cstheme="minorHAnsi"/>
              </w:rPr>
            </w:pPr>
          </w:p>
          <w:p w14:paraId="03ECED5C" w14:textId="3AAB8B7C" w:rsidR="000457F6" w:rsidRPr="000457F6" w:rsidRDefault="000457F6" w:rsidP="00821499">
            <w:pPr>
              <w:rPr>
                <w:rFonts w:cstheme="minorHAnsi"/>
                <w:b/>
                <w:bCs/>
              </w:rPr>
            </w:pPr>
            <w:r w:rsidRPr="000457F6">
              <w:rPr>
                <w:rFonts w:cstheme="minorHAnsi"/>
                <w:b/>
                <w:bCs/>
              </w:rPr>
              <w:t>Závěr</w:t>
            </w:r>
          </w:p>
          <w:p w14:paraId="6212DB01" w14:textId="77777777" w:rsidR="000457F6" w:rsidRPr="000457F6" w:rsidRDefault="000457F6" w:rsidP="00821499">
            <w:pPr>
              <w:rPr>
                <w:rFonts w:cstheme="minorHAnsi"/>
              </w:rPr>
            </w:pPr>
          </w:p>
          <w:p w14:paraId="7ED335D1" w14:textId="77777777" w:rsidR="000457F6" w:rsidRPr="000457F6" w:rsidRDefault="000457F6" w:rsidP="000457F6">
            <w:pPr>
              <w:spacing w:after="120"/>
              <w:jc w:val="both"/>
              <w:rPr>
                <w:rFonts w:cstheme="minorHAnsi"/>
              </w:rPr>
            </w:pPr>
            <w:r w:rsidRPr="000457F6">
              <w:rPr>
                <w:rFonts w:cstheme="minorHAnsi"/>
              </w:rPr>
              <w:t xml:space="preserve">Předmětem průzkumu byly vzorky odebrané z malby na papíru s názvem Kterak P. Ježíš od </w:t>
            </w:r>
            <w:proofErr w:type="spellStart"/>
            <w:r w:rsidRPr="000457F6">
              <w:rPr>
                <w:rFonts w:cstheme="minorHAnsi"/>
              </w:rPr>
              <w:t>Herodesa</w:t>
            </w:r>
            <w:proofErr w:type="spellEnd"/>
            <w:r w:rsidRPr="000457F6">
              <w:rPr>
                <w:rFonts w:cstheme="minorHAnsi"/>
              </w:rPr>
              <w:t xml:space="preserve">, nazpět ku Pilátovi zase odeslán jest byl. Průzkum byl zaměřen na stratigrafii a složení malby (vzorek 9243/Vz.3, 9245/Vz.5), </w:t>
            </w:r>
            <w:r w:rsidRPr="000457F6">
              <w:rPr>
                <w:rFonts w:cstheme="minorHAnsi"/>
              </w:rPr>
              <w:lastRenderedPageBreak/>
              <w:t xml:space="preserve">vlákninové složení papíru (vzorek 9241/Vz.1) a identifikaci pojiva malby (vzorek 9243/Vz.3). Dále bylo zkoumáno složení hnědé skvrny (vzorek 9242/Vz.2) a příčina degradace papíru (vzorek 9244/Vz.4). K průzkumu byly využity metody světelné/optické mikroskopie a skenovací elektronové mikroskopie s prvkovou mikroanalýzou (SEM/EDX), infračervené spektroskopie (FTIR) a mikrochemické reakce. Vlákninové složení papíru bylo stanoveno na základě mikroskopického zkoumání a vybarvovací zkoušky </w:t>
            </w:r>
            <w:proofErr w:type="spellStart"/>
            <w:r w:rsidRPr="000457F6">
              <w:rPr>
                <w:rFonts w:cstheme="minorHAnsi"/>
              </w:rPr>
              <w:t>Helzbergovým</w:t>
            </w:r>
            <w:proofErr w:type="spellEnd"/>
            <w:r w:rsidRPr="000457F6">
              <w:rPr>
                <w:rFonts w:cstheme="minorHAnsi"/>
              </w:rPr>
              <w:t xml:space="preserve"> činidlem.</w:t>
            </w:r>
          </w:p>
          <w:p w14:paraId="07C48EB6" w14:textId="77777777" w:rsidR="000457F6" w:rsidRPr="000457F6" w:rsidRDefault="000457F6" w:rsidP="000457F6">
            <w:pPr>
              <w:pStyle w:val="Style1"/>
              <w:numPr>
                <w:ilvl w:val="0"/>
                <w:numId w:val="0"/>
              </w:numPr>
              <w:spacing w:before="0"/>
              <w:rPr>
                <w:rFonts w:asciiTheme="minorHAnsi" w:hAnsiTheme="minorHAnsi" w:cstheme="minorHAnsi"/>
                <w:i w:val="0"/>
                <w:szCs w:val="22"/>
              </w:rPr>
            </w:pPr>
            <w:r w:rsidRPr="000457F6">
              <w:rPr>
                <w:rFonts w:asciiTheme="minorHAnsi" w:hAnsiTheme="minorHAnsi" w:cstheme="minorHAnsi"/>
                <w:i w:val="0"/>
                <w:szCs w:val="22"/>
              </w:rPr>
              <w:t>Lze předpokládat, že papír byl vyroben z dřevné buničiny (vzorek 9241/Vz.1). Nelze vyloučit přítomnost malého množství lýkových vláken v papíru. Papír (vlákna) vykazuje známky degradace.</w:t>
            </w:r>
          </w:p>
          <w:p w14:paraId="1AA3924B" w14:textId="77777777" w:rsidR="000457F6" w:rsidRPr="000457F6" w:rsidRDefault="000457F6" w:rsidP="000457F6">
            <w:pPr>
              <w:pStyle w:val="Style1"/>
              <w:numPr>
                <w:ilvl w:val="0"/>
                <w:numId w:val="0"/>
              </w:numPr>
              <w:spacing w:before="0"/>
              <w:rPr>
                <w:rFonts w:asciiTheme="minorHAnsi" w:hAnsiTheme="minorHAnsi" w:cstheme="minorHAnsi"/>
                <w:i w:val="0"/>
                <w:szCs w:val="22"/>
              </w:rPr>
            </w:pPr>
            <w:r w:rsidRPr="000457F6">
              <w:rPr>
                <w:rFonts w:asciiTheme="minorHAnsi" w:hAnsiTheme="minorHAnsi" w:cstheme="minorHAnsi"/>
                <w:i w:val="0"/>
                <w:szCs w:val="22"/>
              </w:rPr>
              <w:t>Ze stratigrafie vzorku 9243/Vz.3 vyplynula přítomnost žluté a červeno-hnědé vrstvy. Mezi vrstvami se vyskytují tmavé částice, které mohou být nečistotami nebo pigmentem, který se nepodařilo identifikovat. Spodní žlutá vrstva je probarvená chromovou žlutí, dále obsahuje relativně větší částice síranu vápenatého a příměs barytové běloby, případně barytové žluti. Následující hnědo-okrová vrstva je probarvena červeným železitým pigmentem, dále obsahuje silikátová zrna, malou příměs síranu vápenatého a zřejmě také barytové běloby. Bylo zjištěno, že se ve vzorku vyskytují lipidy, které bývají součástí vysychavých olejů, a zřejmě také proteiny. Další organické látky nebyly kvůli malé velikosti vzorku stanovovány. Technika malby nebyla zjištěna.</w:t>
            </w:r>
          </w:p>
          <w:p w14:paraId="1030073D" w14:textId="77777777" w:rsidR="000457F6" w:rsidRPr="000457F6" w:rsidRDefault="000457F6" w:rsidP="000457F6">
            <w:pPr>
              <w:pStyle w:val="Style1"/>
              <w:numPr>
                <w:ilvl w:val="0"/>
                <w:numId w:val="0"/>
              </w:numPr>
              <w:spacing w:before="0"/>
              <w:rPr>
                <w:rFonts w:asciiTheme="minorHAnsi" w:hAnsiTheme="minorHAnsi" w:cstheme="minorHAnsi"/>
                <w:i w:val="0"/>
                <w:szCs w:val="22"/>
              </w:rPr>
            </w:pPr>
            <w:r w:rsidRPr="000457F6">
              <w:rPr>
                <w:rFonts w:asciiTheme="minorHAnsi" w:hAnsiTheme="minorHAnsi" w:cstheme="minorHAnsi"/>
                <w:i w:val="0"/>
                <w:szCs w:val="22"/>
              </w:rPr>
              <w:t>Vzorek 9245/</w:t>
            </w:r>
            <w:proofErr w:type="spellStart"/>
            <w:r w:rsidRPr="000457F6">
              <w:rPr>
                <w:rFonts w:asciiTheme="minorHAnsi" w:hAnsiTheme="minorHAnsi" w:cstheme="minorHAnsi"/>
                <w:i w:val="0"/>
                <w:szCs w:val="22"/>
              </w:rPr>
              <w:t>Vz</w:t>
            </w:r>
            <w:proofErr w:type="spellEnd"/>
            <w:r w:rsidRPr="000457F6">
              <w:rPr>
                <w:rFonts w:asciiTheme="minorHAnsi" w:hAnsiTheme="minorHAnsi" w:cstheme="minorHAnsi"/>
                <w:i w:val="0"/>
                <w:szCs w:val="22"/>
              </w:rPr>
              <w:t xml:space="preserve">. 5 byl odebrán kvůli identifikaci žlutého pigmentu, kterým je zejména chromová žluť. Žlutá vrstva dále obsahuje příměs barytové běloby, případně barytové žluti a zřejmě okr. Vrstva může obsahovat také příměs </w:t>
            </w:r>
            <w:proofErr w:type="spellStart"/>
            <w:r w:rsidRPr="000457F6">
              <w:rPr>
                <w:rFonts w:asciiTheme="minorHAnsi" w:hAnsiTheme="minorHAnsi" w:cstheme="minorHAnsi"/>
                <w:i w:val="0"/>
                <w:szCs w:val="22"/>
              </w:rPr>
              <w:t>masikotu</w:t>
            </w:r>
            <w:proofErr w:type="spellEnd"/>
            <w:r w:rsidRPr="000457F6">
              <w:rPr>
                <w:rFonts w:asciiTheme="minorHAnsi" w:hAnsiTheme="minorHAnsi" w:cstheme="minorHAnsi"/>
                <w:i w:val="0"/>
                <w:szCs w:val="22"/>
              </w:rPr>
              <w:t xml:space="preserve"> a olovnaté běloby.</w:t>
            </w:r>
          </w:p>
          <w:p w14:paraId="1D926749" w14:textId="77777777" w:rsidR="000457F6" w:rsidRPr="000457F6" w:rsidRDefault="000457F6" w:rsidP="000457F6">
            <w:pPr>
              <w:pStyle w:val="Style1"/>
              <w:numPr>
                <w:ilvl w:val="0"/>
                <w:numId w:val="0"/>
              </w:numPr>
              <w:spacing w:before="0"/>
              <w:rPr>
                <w:rFonts w:asciiTheme="minorHAnsi" w:hAnsiTheme="minorHAnsi" w:cstheme="minorHAnsi"/>
                <w:i w:val="0"/>
                <w:szCs w:val="22"/>
              </w:rPr>
            </w:pPr>
            <w:r w:rsidRPr="000457F6">
              <w:rPr>
                <w:rFonts w:asciiTheme="minorHAnsi" w:hAnsiTheme="minorHAnsi" w:cstheme="minorHAnsi"/>
                <w:i w:val="0"/>
                <w:szCs w:val="22"/>
              </w:rPr>
              <w:t>Vzorek 9242/Vz.2 odebraný z hnědé skvrny byl podroben mikroskopickému zkoumání a prvkové mikroanalýze. Z analýzy vyplynula zejména přítomnost sloučenin železa ve vzorku, zřejmě oxidů. Vzorek byl vrstevnatý, jelikož v jeho spodní části byla zaznamenána vlákna papíru se sloučeninami železa, následovaly vrstvy obsahující převážně sloučeniny železa nebo/a chlorid olovnatý, přičemž se zřejmě jednalo o kontaminované barevné vrstvy. V předpokládané vrchní části vzorku byly identifikovány převážně sloučeniny železa. Organické látky (pojivo) nebyly stanoveny.</w:t>
            </w:r>
          </w:p>
          <w:p w14:paraId="149110DF" w14:textId="77777777" w:rsidR="000457F6" w:rsidRPr="000457F6" w:rsidRDefault="000457F6" w:rsidP="000457F6">
            <w:pPr>
              <w:pStyle w:val="Style1"/>
              <w:numPr>
                <w:ilvl w:val="0"/>
                <w:numId w:val="0"/>
              </w:numPr>
              <w:spacing w:before="0"/>
              <w:rPr>
                <w:rStyle w:val="Odkazintenzivn"/>
                <w:rFonts w:asciiTheme="minorHAnsi" w:hAnsiTheme="minorHAnsi" w:cstheme="minorHAnsi"/>
                <w:szCs w:val="22"/>
              </w:rPr>
            </w:pPr>
            <w:r w:rsidRPr="000457F6">
              <w:rPr>
                <w:rFonts w:asciiTheme="minorHAnsi" w:hAnsiTheme="minorHAnsi" w:cstheme="minorHAnsi"/>
                <w:i w:val="0"/>
                <w:szCs w:val="22"/>
              </w:rPr>
              <w:t xml:space="preserve">Vzorek degradovaného papíru 9244/Vz.4 byl nejprve podroben mikroskopickému zkoumání a prvkové mikroanalýze. Z průzkumu vyplynulo mikrobiologické napadená papíru, které mohlo být jednou z hypotetických příčin poškození. Dále byla v papíru zjištěna přítomnost proteinů, které mohly být použity jako klížidlo. Předpokládané anorganické látky mohly pocházet z výroby papíru (např. síran vápenatý), případně se mohlo jednat o kontaminaci solemi (např. sloučeniny chloru). </w:t>
            </w:r>
          </w:p>
          <w:p w14:paraId="651009CA" w14:textId="77777777" w:rsidR="00BB7DA3" w:rsidRPr="000457F6" w:rsidRDefault="00BB7DA3" w:rsidP="00BB7DA3">
            <w:pPr>
              <w:jc w:val="both"/>
              <w:rPr>
                <w:rFonts w:cstheme="minorHAnsi"/>
              </w:rPr>
            </w:pPr>
          </w:p>
          <w:p w14:paraId="1470A77E" w14:textId="0DA3AFC0" w:rsidR="00BB7DA3" w:rsidRPr="000457F6" w:rsidRDefault="00BB7DA3" w:rsidP="00821499">
            <w:pPr>
              <w:rPr>
                <w:rFonts w:cstheme="minorHAnsi"/>
              </w:rPr>
            </w:pPr>
          </w:p>
        </w:tc>
      </w:tr>
    </w:tbl>
    <w:p w14:paraId="7512B870" w14:textId="77777777" w:rsidR="009A03AE" w:rsidRPr="000457F6" w:rsidRDefault="009A03AE" w:rsidP="00821499">
      <w:pPr>
        <w:spacing w:line="240" w:lineRule="auto"/>
        <w:rPr>
          <w:rFonts w:cstheme="minorHAnsi"/>
        </w:rPr>
      </w:pPr>
    </w:p>
    <w:tbl>
      <w:tblPr>
        <w:tblStyle w:val="Mkatabulky"/>
        <w:tblW w:w="10060" w:type="dxa"/>
        <w:tblLook w:val="04A0" w:firstRow="1" w:lastRow="0" w:firstColumn="1" w:lastColumn="0" w:noHBand="0" w:noVBand="1"/>
      </w:tblPr>
      <w:tblGrid>
        <w:gridCol w:w="10060"/>
      </w:tblGrid>
      <w:tr w:rsidR="00821499" w:rsidRPr="000457F6" w14:paraId="6588E497" w14:textId="77777777" w:rsidTr="00CF54D3">
        <w:tc>
          <w:tcPr>
            <w:tcW w:w="10060" w:type="dxa"/>
          </w:tcPr>
          <w:p w14:paraId="6A3A9C3E" w14:textId="77777777" w:rsidR="00AA48FC" w:rsidRPr="000457F6" w:rsidRDefault="00AA48FC" w:rsidP="00821499">
            <w:pPr>
              <w:rPr>
                <w:rFonts w:cstheme="minorHAnsi"/>
                <w:b/>
              </w:rPr>
            </w:pPr>
            <w:r w:rsidRPr="000457F6">
              <w:rPr>
                <w:rFonts w:cstheme="minorHAnsi"/>
                <w:b/>
              </w:rPr>
              <w:t>Fotodokumentace analýzy</w:t>
            </w:r>
          </w:p>
        </w:tc>
      </w:tr>
      <w:tr w:rsidR="00AA48FC" w:rsidRPr="000457F6" w14:paraId="24BB7D60" w14:textId="77777777" w:rsidTr="00CF54D3">
        <w:tc>
          <w:tcPr>
            <w:tcW w:w="10060" w:type="dxa"/>
          </w:tcPr>
          <w:p w14:paraId="4FB66E8A" w14:textId="77777777" w:rsidR="00AA48FC" w:rsidRPr="000457F6" w:rsidRDefault="00AA48FC" w:rsidP="00821499">
            <w:pPr>
              <w:rPr>
                <w:rFonts w:cstheme="minorHAnsi"/>
              </w:rPr>
            </w:pPr>
          </w:p>
        </w:tc>
      </w:tr>
    </w:tbl>
    <w:p w14:paraId="47C58C2A" w14:textId="77777777" w:rsidR="0022194F" w:rsidRPr="000457F6" w:rsidRDefault="0022194F" w:rsidP="00821499">
      <w:pPr>
        <w:spacing w:line="240" w:lineRule="auto"/>
        <w:rPr>
          <w:rFonts w:cstheme="minorHAnsi"/>
        </w:rPr>
      </w:pPr>
    </w:p>
    <w:sectPr w:rsidR="0022194F" w:rsidRPr="000457F6" w:rsidSect="00EF685D">
      <w:headerReference w:type="default" r:id="rId17"/>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B5E14B" w14:textId="77777777" w:rsidR="00920E4D" w:rsidRDefault="00920E4D" w:rsidP="00AA48FC">
      <w:pPr>
        <w:spacing w:after="0" w:line="240" w:lineRule="auto"/>
      </w:pPr>
      <w:r>
        <w:separator/>
      </w:r>
    </w:p>
  </w:endnote>
  <w:endnote w:type="continuationSeparator" w:id="0">
    <w:p w14:paraId="325096BF" w14:textId="77777777" w:rsidR="00920E4D" w:rsidRDefault="00920E4D" w:rsidP="00AA48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E24B95" w14:textId="77777777" w:rsidR="00920E4D" w:rsidRDefault="00920E4D" w:rsidP="00AA48FC">
      <w:pPr>
        <w:spacing w:after="0" w:line="240" w:lineRule="auto"/>
      </w:pPr>
      <w:r>
        <w:separator/>
      </w:r>
    </w:p>
  </w:footnote>
  <w:footnote w:type="continuationSeparator" w:id="0">
    <w:p w14:paraId="24151EE1" w14:textId="77777777" w:rsidR="00920E4D" w:rsidRDefault="00920E4D" w:rsidP="00AA48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E5F9C9" w14:textId="77777777" w:rsidR="00AA48FC" w:rsidRPr="00AA48FC" w:rsidRDefault="00AA48FC">
    <w:pPr>
      <w:pStyle w:val="Zhlav"/>
      <w:rPr>
        <w:i/>
        <w:sz w:val="20"/>
        <w:szCs w:val="20"/>
      </w:rPr>
    </w:pPr>
    <w:r w:rsidRPr="00AA48FC">
      <w:rPr>
        <w:i/>
        <w:sz w:val="20"/>
        <w:szCs w:val="20"/>
      </w:rPr>
      <w:t>Databáze analýz katedry chemické technologie Fakulty restaurování Univerzity Pardubice</w:t>
    </w:r>
  </w:p>
  <w:p w14:paraId="38AC7BF2" w14:textId="77777777" w:rsidR="00AA48FC" w:rsidRPr="00AA48FC" w:rsidRDefault="00AA48FC">
    <w:pPr>
      <w:pStyle w:val="Zhlav"/>
      <w:rPr>
        <w:i/>
        <w:sz w:val="20"/>
        <w:szCs w:val="20"/>
      </w:rPr>
    </w:pPr>
    <w:r w:rsidRPr="00AA48FC">
      <w:rPr>
        <w:i/>
        <w:sz w:val="20"/>
        <w:szCs w:val="20"/>
      </w:rPr>
      <w:t>Karta vzorku</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CF518D"/>
    <w:multiLevelType w:val="hybridMultilevel"/>
    <w:tmpl w:val="D59E9216"/>
    <w:lvl w:ilvl="0" w:tplc="DD384D60">
      <w:start w:val="1"/>
      <w:numFmt w:val="bullet"/>
      <w:pStyle w:val="Styl1"/>
      <w:lvlText w:val=""/>
      <w:lvlJc w:val="left"/>
      <w:pPr>
        <w:tabs>
          <w:tab w:val="num" w:pos="360"/>
        </w:tabs>
        <w:ind w:left="36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B797313"/>
    <w:multiLevelType w:val="hybridMultilevel"/>
    <w:tmpl w:val="FE943C78"/>
    <w:lvl w:ilvl="0" w:tplc="DD384D60">
      <w:start w:val="1"/>
      <w:numFmt w:val="bullet"/>
      <w:pStyle w:val="Style1"/>
      <w:lvlText w:val=""/>
      <w:lvlJc w:val="left"/>
      <w:pPr>
        <w:tabs>
          <w:tab w:val="num" w:pos="720"/>
        </w:tabs>
        <w:ind w:left="72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194F"/>
    <w:rsid w:val="000457F6"/>
    <w:rsid w:val="0007253D"/>
    <w:rsid w:val="000A3395"/>
    <w:rsid w:val="000A6440"/>
    <w:rsid w:val="001319CE"/>
    <w:rsid w:val="0021097B"/>
    <w:rsid w:val="0022194F"/>
    <w:rsid w:val="003449DF"/>
    <w:rsid w:val="003D0950"/>
    <w:rsid w:val="00494840"/>
    <w:rsid w:val="004D4F96"/>
    <w:rsid w:val="004E62CC"/>
    <w:rsid w:val="005A54E0"/>
    <w:rsid w:val="005B436B"/>
    <w:rsid w:val="005C155B"/>
    <w:rsid w:val="00626D50"/>
    <w:rsid w:val="0065280A"/>
    <w:rsid w:val="006A304E"/>
    <w:rsid w:val="007F02EB"/>
    <w:rsid w:val="00821499"/>
    <w:rsid w:val="00920E4D"/>
    <w:rsid w:val="00974A34"/>
    <w:rsid w:val="009A03AE"/>
    <w:rsid w:val="009F39F0"/>
    <w:rsid w:val="00AA48FC"/>
    <w:rsid w:val="00B90C16"/>
    <w:rsid w:val="00BB7DA3"/>
    <w:rsid w:val="00C169C3"/>
    <w:rsid w:val="00C30ACE"/>
    <w:rsid w:val="00C657DB"/>
    <w:rsid w:val="00C74C8C"/>
    <w:rsid w:val="00CC1EA8"/>
    <w:rsid w:val="00CF54D3"/>
    <w:rsid w:val="00D6299B"/>
    <w:rsid w:val="00EB0453"/>
    <w:rsid w:val="00ED1A3F"/>
    <w:rsid w:val="00EF685D"/>
    <w:rsid w:val="00F7539B"/>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EBACAD"/>
  <w15:docId w15:val="{B2691BDF-8224-4DDA-B2CB-6395CE0FFA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2">
    <w:name w:val="heading 2"/>
    <w:basedOn w:val="Normln"/>
    <w:next w:val="Normln"/>
    <w:link w:val="Nadpis2Char"/>
    <w:uiPriority w:val="9"/>
    <w:semiHidden/>
    <w:unhideWhenUsed/>
    <w:qFormat/>
    <w:rsid w:val="00821499"/>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Nadpis3">
    <w:name w:val="heading 3"/>
    <w:basedOn w:val="Normln"/>
    <w:next w:val="Normln"/>
    <w:link w:val="Nadpis3Char"/>
    <w:qFormat/>
    <w:rsid w:val="0065280A"/>
    <w:pPr>
      <w:keepNext/>
      <w:spacing w:before="120" w:after="120" w:line="240" w:lineRule="auto"/>
      <w:jc w:val="both"/>
      <w:outlineLvl w:val="2"/>
    </w:pPr>
    <w:rPr>
      <w:rFonts w:ascii="Arial" w:eastAsia="Times New Roman" w:hAnsi="Arial" w:cs="Times New Roman"/>
      <w:b/>
      <w:bCs/>
      <w:i/>
      <w:szCs w:val="26"/>
      <w:lang w:val="x-none" w:eastAsia="x-none"/>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styleId="Mkatabulky">
    <w:name w:val="Table Grid"/>
    <w:basedOn w:val="Normlntabulka"/>
    <w:uiPriority w:val="59"/>
    <w:rsid w:val="002219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hlav">
    <w:name w:val="header"/>
    <w:basedOn w:val="Normln"/>
    <w:link w:val="ZhlavChar"/>
    <w:uiPriority w:val="99"/>
    <w:unhideWhenUsed/>
    <w:rsid w:val="00AA48FC"/>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AA48FC"/>
  </w:style>
  <w:style w:type="paragraph" w:styleId="Zpat">
    <w:name w:val="footer"/>
    <w:basedOn w:val="Normln"/>
    <w:link w:val="ZpatChar"/>
    <w:uiPriority w:val="99"/>
    <w:unhideWhenUsed/>
    <w:rsid w:val="00AA48FC"/>
    <w:pPr>
      <w:tabs>
        <w:tab w:val="center" w:pos="4536"/>
        <w:tab w:val="right" w:pos="9072"/>
      </w:tabs>
      <w:spacing w:after="0" w:line="240" w:lineRule="auto"/>
    </w:pPr>
  </w:style>
  <w:style w:type="character" w:customStyle="1" w:styleId="ZpatChar">
    <w:name w:val="Zápatí Char"/>
    <w:basedOn w:val="Standardnpsmoodstavce"/>
    <w:link w:val="Zpat"/>
    <w:uiPriority w:val="99"/>
    <w:rsid w:val="00AA48FC"/>
  </w:style>
  <w:style w:type="paragraph" w:styleId="Textbubliny">
    <w:name w:val="Balloon Text"/>
    <w:basedOn w:val="Normln"/>
    <w:link w:val="TextbublinyChar"/>
    <w:uiPriority w:val="99"/>
    <w:semiHidden/>
    <w:unhideWhenUsed/>
    <w:rsid w:val="003D0950"/>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3D0950"/>
    <w:rPr>
      <w:rFonts w:ascii="Segoe UI" w:hAnsi="Segoe UI" w:cs="Segoe UI"/>
      <w:sz w:val="18"/>
      <w:szCs w:val="18"/>
    </w:rPr>
  </w:style>
  <w:style w:type="character" w:customStyle="1" w:styleId="Nadpis3Char">
    <w:name w:val="Nadpis 3 Char"/>
    <w:basedOn w:val="Standardnpsmoodstavce"/>
    <w:link w:val="Nadpis3"/>
    <w:rsid w:val="0065280A"/>
    <w:rPr>
      <w:rFonts w:ascii="Arial" w:eastAsia="Times New Roman" w:hAnsi="Arial" w:cs="Times New Roman"/>
      <w:b/>
      <w:bCs/>
      <w:i/>
      <w:szCs w:val="26"/>
      <w:lang w:val="x-none" w:eastAsia="x-none"/>
    </w:rPr>
  </w:style>
  <w:style w:type="paragraph" w:customStyle="1" w:styleId="Styl1">
    <w:name w:val="Styl1"/>
    <w:basedOn w:val="Normln"/>
    <w:link w:val="Styl1Char"/>
    <w:rsid w:val="0065280A"/>
    <w:pPr>
      <w:numPr>
        <w:numId w:val="1"/>
      </w:numPr>
      <w:spacing w:after="0" w:line="240" w:lineRule="auto"/>
      <w:jc w:val="both"/>
    </w:pPr>
    <w:rPr>
      <w:rFonts w:ascii="Arial" w:eastAsia="Times New Roman" w:hAnsi="Arial" w:cs="Times New Roman"/>
      <w:szCs w:val="24"/>
      <w:lang w:eastAsia="cs-CZ"/>
    </w:rPr>
  </w:style>
  <w:style w:type="character" w:customStyle="1" w:styleId="Styl1Char">
    <w:name w:val="Styl1 Char"/>
    <w:link w:val="Styl1"/>
    <w:rsid w:val="0065280A"/>
    <w:rPr>
      <w:rFonts w:ascii="Arial" w:eastAsia="Times New Roman" w:hAnsi="Arial" w:cs="Times New Roman"/>
      <w:szCs w:val="24"/>
      <w:lang w:eastAsia="cs-CZ"/>
    </w:rPr>
  </w:style>
  <w:style w:type="character" w:customStyle="1" w:styleId="Nadpis2Char">
    <w:name w:val="Nadpis 2 Char"/>
    <w:basedOn w:val="Standardnpsmoodstavce"/>
    <w:link w:val="Nadpis2"/>
    <w:uiPriority w:val="9"/>
    <w:semiHidden/>
    <w:rsid w:val="00821499"/>
    <w:rPr>
      <w:rFonts w:asciiTheme="majorHAnsi" w:eastAsiaTheme="majorEastAsia" w:hAnsiTheme="majorHAnsi" w:cstheme="majorBidi"/>
      <w:color w:val="365F91" w:themeColor="accent1" w:themeShade="BF"/>
      <w:sz w:val="26"/>
      <w:szCs w:val="26"/>
    </w:rPr>
  </w:style>
  <w:style w:type="paragraph" w:customStyle="1" w:styleId="Style1">
    <w:name w:val="Style1"/>
    <w:basedOn w:val="Normln"/>
    <w:link w:val="Style1CharChar"/>
    <w:rsid w:val="00821499"/>
    <w:pPr>
      <w:numPr>
        <w:numId w:val="2"/>
      </w:numPr>
      <w:spacing w:before="120" w:after="120" w:line="240" w:lineRule="auto"/>
      <w:jc w:val="both"/>
    </w:pPr>
    <w:rPr>
      <w:rFonts w:ascii="Arial" w:eastAsia="Times New Roman" w:hAnsi="Arial" w:cs="Times New Roman"/>
      <w:i/>
      <w:szCs w:val="24"/>
      <w:lang w:eastAsia="cs-CZ"/>
    </w:rPr>
  </w:style>
  <w:style w:type="character" w:customStyle="1" w:styleId="Style1CharChar">
    <w:name w:val="Style1 Char Char"/>
    <w:link w:val="Style1"/>
    <w:rsid w:val="00821499"/>
    <w:rPr>
      <w:rFonts w:ascii="Arial" w:eastAsia="Times New Roman" w:hAnsi="Arial" w:cs="Times New Roman"/>
      <w:i/>
      <w:szCs w:val="24"/>
      <w:lang w:eastAsia="cs-CZ"/>
    </w:rPr>
  </w:style>
  <w:style w:type="character" w:styleId="Odkazintenzivn">
    <w:name w:val="Intense Reference"/>
    <w:basedOn w:val="Standardnpsmoodstavce"/>
    <w:uiPriority w:val="32"/>
    <w:qFormat/>
    <w:rsid w:val="000457F6"/>
    <w:rPr>
      <w:b/>
      <w:bCs/>
      <w:smallCaps/>
      <w:color w:val="C0504D" w:themeColor="accent2"/>
      <w:spacing w:val="5"/>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95176018">
      <w:bodyDiv w:val="1"/>
      <w:marLeft w:val="0"/>
      <w:marRight w:val="0"/>
      <w:marTop w:val="0"/>
      <w:marBottom w:val="0"/>
      <w:divBdr>
        <w:top w:val="none" w:sz="0" w:space="0" w:color="auto"/>
        <w:left w:val="none" w:sz="0" w:space="0" w:color="auto"/>
        <w:bottom w:val="none" w:sz="0" w:space="0" w:color="auto"/>
        <w:right w:val="none" w:sz="0" w:space="0" w:color="auto"/>
      </w:divBdr>
    </w:div>
    <w:div w:id="20334544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oleObject" Target="embeddings/oleObject3.bin"/><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oleObject" Target="embeddings/oleObject5.bin"/><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5.png"/><Relationship Id="rId10" Type="http://schemas.openxmlformats.org/officeDocument/2006/relationships/oleObject" Target="embeddings/oleObject2.bin"/><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oleObject" Target="embeddings/oleObject4.bin"/></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5</Pages>
  <Words>583</Words>
  <Characters>3444</Characters>
  <Application>Microsoft Office Word</Application>
  <DocSecurity>0</DocSecurity>
  <Lines>28</Lines>
  <Paragraphs>8</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4019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Beckova Eliska</cp:lastModifiedBy>
  <cp:revision>3</cp:revision>
  <cp:lastPrinted>2021-08-26T10:01:00Z</cp:lastPrinted>
  <dcterms:created xsi:type="dcterms:W3CDTF">2022-12-16T09:19:00Z</dcterms:created>
  <dcterms:modified xsi:type="dcterms:W3CDTF">2022-12-16T09:21:00Z</dcterms:modified>
</cp:coreProperties>
</file>