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F43786A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  <w:r w:rsidR="00073779">
              <w:rPr>
                <w:rFonts w:cstheme="minorHAnsi"/>
              </w:rPr>
              <w:t>300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89BBAAA" w:rsidR="0022194F" w:rsidRPr="00CE64ED" w:rsidRDefault="0062539C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</w:t>
            </w:r>
            <w:r w:rsidR="00073779">
              <w:rPr>
                <w:rFonts w:cstheme="minorHAnsi"/>
              </w:rPr>
              <w:t>2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3D1DA93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</w:t>
            </w:r>
            <w:r w:rsidR="00073779">
              <w:rPr>
                <w:rFonts w:cstheme="minorHAnsi"/>
              </w:rPr>
              <w:t>9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4177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4178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4179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4180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4181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4182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4183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4184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proofErr w:type="spellStart"/>
            <w:r w:rsidRPr="00CE64ED">
              <w:rPr>
                <w:rFonts w:cstheme="minorHAnsi"/>
              </w:rPr>
              <w:t>Lesniaková</w:t>
            </w:r>
            <w:proofErr w:type="spellEnd"/>
            <w:r w:rsidRPr="00CE64ED">
              <w:rPr>
                <w:rFonts w:cstheme="minorHAnsi"/>
              </w:rPr>
              <w:t xml:space="preserve">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5FB84153" w:rsidR="00C97865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3AAEFBAC" w14:textId="65F9CC40" w:rsidR="00073779" w:rsidRDefault="00073779" w:rsidP="00B07146">
            <w:pPr>
              <w:jc w:val="both"/>
              <w:rPr>
                <w:rFonts w:cstheme="minorHAnsi"/>
                <w:b/>
              </w:rPr>
            </w:pPr>
          </w:p>
          <w:p w14:paraId="3B1D9A21" w14:textId="5E5B27AD" w:rsidR="00073779" w:rsidRDefault="00073779" w:rsidP="00B07146">
            <w:pPr>
              <w:jc w:val="both"/>
              <w:rPr>
                <w:rFonts w:cstheme="minorHAnsi"/>
                <w:b/>
              </w:rPr>
            </w:pPr>
            <w:r>
              <w:object w:dxaOrig="8340" w:dyaOrig="12495" w14:anchorId="4F4D2A43">
                <v:shape id="_x0000_i1234" type="#_x0000_t75" style="width:416.95pt;height:624.55pt" o:ole="">
                  <v:imagedata r:id="rId23" o:title=""/>
                </v:shape>
                <o:OLEObject Type="Embed" ProgID="PBrush" ShapeID="_x0000_i1234" DrawAspect="Content" ObjectID="_1732354185" r:id="rId24"/>
              </w:object>
            </w:r>
          </w:p>
          <w:p w14:paraId="735F5FE8" w14:textId="2CEF3B0C" w:rsidR="0062539C" w:rsidRDefault="0062539C" w:rsidP="00B07146">
            <w:pPr>
              <w:jc w:val="both"/>
              <w:rPr>
                <w:rFonts w:cstheme="minorHAnsi"/>
                <w:b/>
              </w:rPr>
            </w:pPr>
          </w:p>
          <w:p w14:paraId="70B90742" w14:textId="6CD76B2E" w:rsidR="0062539C" w:rsidRDefault="0062539C" w:rsidP="00B07146">
            <w:pPr>
              <w:jc w:val="both"/>
              <w:rPr>
                <w:rFonts w:cstheme="minorHAnsi"/>
                <w:b/>
              </w:rPr>
            </w:pPr>
          </w:p>
          <w:p w14:paraId="0D7B099F" w14:textId="3716C542" w:rsidR="001F1C0E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7F9A4DD7" w14:textId="2FC35B6C" w:rsidR="001B50E3" w:rsidRDefault="001B50E3" w:rsidP="00B07146">
            <w:pPr>
              <w:jc w:val="both"/>
              <w:rPr>
                <w:rFonts w:cstheme="minorHAnsi"/>
                <w:b/>
              </w:rPr>
            </w:pPr>
          </w:p>
          <w:p w14:paraId="082514FF" w14:textId="11DA36ED" w:rsidR="001F1C0E" w:rsidRPr="00CE64ED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45BF2B7D" w:rsidR="0065280A" w:rsidRDefault="0065280A" w:rsidP="00B07146"/>
          <w:p w14:paraId="44572CA6" w14:textId="5F58C1AE" w:rsidR="001B50E3" w:rsidRDefault="001B50E3" w:rsidP="00B07146"/>
          <w:p w14:paraId="45C0DAA5" w14:textId="0F215CD1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6025C5ED" w14:textId="21CF067F" w:rsidR="00C97865" w:rsidRPr="00CE64ED" w:rsidRDefault="00C97865" w:rsidP="00B07146">
            <w:pPr>
              <w:rPr>
                <w:rFonts w:cstheme="minorHAnsi"/>
              </w:rPr>
            </w:pPr>
          </w:p>
          <w:p w14:paraId="50B4C707" w14:textId="746F6848" w:rsidR="00CE64ED" w:rsidRDefault="00073779" w:rsidP="00B07146">
            <w:r>
              <w:object w:dxaOrig="8205" w:dyaOrig="3030" w14:anchorId="4F4B3002">
                <v:shape id="_x0000_i1238" type="#_x0000_t75" style="width:410.25pt;height:151.55pt" o:ole="">
                  <v:imagedata r:id="rId25" o:title=""/>
                </v:shape>
                <o:OLEObject Type="Embed" ProgID="PBrush" ShapeID="_x0000_i1238" DrawAspect="Content" ObjectID="_1732354186" r:id="rId26"/>
              </w:object>
            </w:r>
          </w:p>
          <w:p w14:paraId="71008E29" w14:textId="3D5AAC69" w:rsidR="00073779" w:rsidRDefault="00073779" w:rsidP="00B07146">
            <w:pPr>
              <w:rPr>
                <w:b/>
              </w:rPr>
            </w:pPr>
          </w:p>
          <w:p w14:paraId="707588FC" w14:textId="77777777" w:rsidR="00073779" w:rsidRPr="00073779" w:rsidRDefault="00073779" w:rsidP="00073779">
            <w:pPr>
              <w:jc w:val="both"/>
              <w:rPr>
                <w:rFonts w:cstheme="minorHAnsi"/>
              </w:rPr>
            </w:pPr>
            <w:r w:rsidRPr="00073779">
              <w:rPr>
                <w:rFonts w:cstheme="minorHAnsi"/>
              </w:rPr>
              <w:t>Na nábrusu nebyl zachycen základní materiál sochy. Vzorek obsahuje zejména šedou vrstvu 2 se zinkovou bělobou. Vrstva je lemována tenkými tmavě šedými vrstvami 1 a 3.</w:t>
            </w:r>
          </w:p>
          <w:p w14:paraId="5A95192D" w14:textId="77777777" w:rsidR="00073779" w:rsidRPr="00CE64ED" w:rsidRDefault="00073779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AEDBC6" w14:textId="77777777" w:rsidR="0055482F" w:rsidRDefault="0055482F" w:rsidP="00AA48FC">
      <w:pPr>
        <w:spacing w:after="0" w:line="240" w:lineRule="auto"/>
      </w:pPr>
      <w:r>
        <w:separator/>
      </w:r>
    </w:p>
  </w:endnote>
  <w:endnote w:type="continuationSeparator" w:id="0">
    <w:p w14:paraId="7EB2CDFD" w14:textId="77777777" w:rsidR="0055482F" w:rsidRDefault="0055482F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1B550B" w14:textId="77777777" w:rsidR="0055482F" w:rsidRDefault="0055482F" w:rsidP="00AA48FC">
      <w:pPr>
        <w:spacing w:after="0" w:line="240" w:lineRule="auto"/>
      </w:pPr>
      <w:r>
        <w:separator/>
      </w:r>
    </w:p>
  </w:footnote>
  <w:footnote w:type="continuationSeparator" w:id="0">
    <w:p w14:paraId="242AD955" w14:textId="77777777" w:rsidR="0055482F" w:rsidRDefault="0055482F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46E72"/>
    <w:rsid w:val="0007253D"/>
    <w:rsid w:val="00073779"/>
    <w:rsid w:val="000A3395"/>
    <w:rsid w:val="000A6440"/>
    <w:rsid w:val="00194F84"/>
    <w:rsid w:val="001B50E3"/>
    <w:rsid w:val="001E3A5C"/>
    <w:rsid w:val="001F1C0E"/>
    <w:rsid w:val="0021097B"/>
    <w:rsid w:val="0022194F"/>
    <w:rsid w:val="00257372"/>
    <w:rsid w:val="003449DF"/>
    <w:rsid w:val="00392A75"/>
    <w:rsid w:val="003D0950"/>
    <w:rsid w:val="00494840"/>
    <w:rsid w:val="0055482F"/>
    <w:rsid w:val="005813F9"/>
    <w:rsid w:val="005A54E0"/>
    <w:rsid w:val="005B436B"/>
    <w:rsid w:val="005C155B"/>
    <w:rsid w:val="0062539C"/>
    <w:rsid w:val="0065280A"/>
    <w:rsid w:val="00755DC7"/>
    <w:rsid w:val="00821499"/>
    <w:rsid w:val="008B2D31"/>
    <w:rsid w:val="009A03AE"/>
    <w:rsid w:val="009E1A49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171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2022-12-12T11:38:00Z</dcterms:created>
  <dcterms:modified xsi:type="dcterms:W3CDTF">2022-12-12T11:40:00Z</dcterms:modified>
</cp:coreProperties>
</file>