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687"/>
        <w:gridCol w:w="6798"/>
      </w:tblGrid>
      <w:tr w:rsidR="00821499" w:rsidRPr="00821499" w14:paraId="308E4BCF" w14:textId="77777777" w:rsidTr="00EF685D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575A047F" w:rsidR="0022194F" w:rsidRPr="00821499" w:rsidRDefault="00224B2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7050</w:t>
            </w:r>
            <w:r w:rsidR="00BD1A96">
              <w:rPr>
                <w:rFonts w:cstheme="minorHAnsi"/>
              </w:rPr>
              <w:t>C</w:t>
            </w:r>
          </w:p>
        </w:tc>
      </w:tr>
      <w:tr w:rsidR="00821499" w:rsidRPr="00821499" w14:paraId="616D8CF9" w14:textId="77777777" w:rsidTr="00EF685D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E9D1855" w:rsidR="0022194F" w:rsidRPr="00821499" w:rsidRDefault="00224B2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Vz1</w:t>
            </w:r>
            <w:r w:rsidR="001E2C77">
              <w:rPr>
                <w:rFonts w:cstheme="minorHAnsi"/>
              </w:rPr>
              <w:t>b</w:t>
            </w:r>
          </w:p>
        </w:tc>
      </w:tr>
      <w:tr w:rsidR="00821499" w:rsidRPr="00821499" w14:paraId="106D8ED7" w14:textId="77777777" w:rsidTr="00EF685D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428ECDEF" w:rsidR="00AA48FC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178</w:t>
            </w:r>
            <w:r w:rsidR="00BD1A96">
              <w:rPr>
                <w:rFonts w:cstheme="minorHAnsi"/>
              </w:rPr>
              <w:t>9</w:t>
            </w:r>
          </w:p>
        </w:tc>
      </w:tr>
      <w:tr w:rsidR="00821499" w:rsidRPr="00821499" w14:paraId="32CF643C" w14:textId="77777777" w:rsidTr="00EF685D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173FCB2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Křenov</w:t>
            </w:r>
          </w:p>
        </w:tc>
      </w:tr>
      <w:tr w:rsidR="00821499" w:rsidRPr="00821499" w14:paraId="7F8D2B97" w14:textId="77777777" w:rsidTr="00EF685D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03C62E9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Hřbitovní kaple SV. ISIDORA, SAKRISTIE</w:t>
            </w:r>
          </w:p>
        </w:tc>
      </w:tr>
      <w:tr w:rsidR="00821499" w:rsidRPr="00821499" w14:paraId="54033E58" w14:textId="77777777" w:rsidTr="00EF685D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735C7355" w:rsidR="0022194F" w:rsidRPr="00821499" w:rsidRDefault="00973368" w:rsidP="00821499">
            <w:pPr>
              <w:rPr>
                <w:rFonts w:cstheme="minorHAnsi"/>
              </w:rPr>
            </w:pPr>
            <w:r>
              <w:object w:dxaOrig="9090" w:dyaOrig="2775" w14:anchorId="565F28A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9.25pt;height:100.5pt" o:ole="">
                  <v:imagedata r:id="rId7" o:title=""/>
                </v:shape>
                <o:OLEObject Type="Embed" ProgID="PBrush" ShapeID="_x0000_i1025" DrawAspect="Content" ObjectID="_1731997156" r:id="rId8"/>
              </w:object>
            </w:r>
          </w:p>
        </w:tc>
      </w:tr>
      <w:tr w:rsidR="00821499" w:rsidRPr="00821499" w14:paraId="5E1A21DD" w14:textId="77777777" w:rsidTr="00EF685D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6137DD25" w:rsidR="0022194F" w:rsidRPr="00821499" w:rsidRDefault="00973368" w:rsidP="00821499">
            <w:pPr>
              <w:rPr>
                <w:rFonts w:cstheme="minorHAnsi"/>
              </w:rPr>
            </w:pPr>
            <w:r>
              <w:object w:dxaOrig="5880" w:dyaOrig="11865" w14:anchorId="7D56AECF">
                <v:shape id="_x0000_i1026" type="#_x0000_t75" style="width:280.5pt;height:565.5pt" o:ole="">
                  <v:imagedata r:id="rId9" o:title=""/>
                </v:shape>
                <o:OLEObject Type="Embed" ProgID="PBrush" ShapeID="_x0000_i1026" DrawAspect="Content" ObjectID="_1731997157" r:id="rId10"/>
              </w:object>
            </w:r>
          </w:p>
        </w:tc>
      </w:tr>
      <w:tr w:rsidR="00821499" w:rsidRPr="00821499" w14:paraId="0ACABA34" w14:textId="77777777" w:rsidTr="00EF685D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59CC3687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Štuk</w:t>
            </w:r>
          </w:p>
        </w:tc>
      </w:tr>
      <w:tr w:rsidR="00821499" w:rsidRPr="00821499" w14:paraId="7715CB8F" w14:textId="77777777" w:rsidTr="00EF685D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A7AFBED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Omítka</w:t>
            </w:r>
          </w:p>
        </w:tc>
      </w:tr>
      <w:tr w:rsidR="00821499" w:rsidRPr="00821499" w14:paraId="20A918C5" w14:textId="77777777" w:rsidTr="00EF685D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BF9C387" w14:textId="77777777" w:rsidTr="00EF685D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596B1164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Lesniaková Petra</w:t>
            </w:r>
          </w:p>
        </w:tc>
      </w:tr>
      <w:tr w:rsidR="00821499" w:rsidRPr="00821499" w14:paraId="3B388C43" w14:textId="77777777" w:rsidTr="00EF685D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5CFD1F11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25. 6. 2016</w:t>
            </w:r>
          </w:p>
        </w:tc>
      </w:tr>
      <w:tr w:rsidR="005A54E0" w:rsidRPr="00821499" w14:paraId="39B656B6" w14:textId="77777777" w:rsidTr="00EF685D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E7B7285" w:rsidR="005A54E0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2013_11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1"/>
      </w:tblGrid>
      <w:tr w:rsidR="00821499" w:rsidRPr="00821499" w14:paraId="5F13C4C5" w14:textId="77777777" w:rsidTr="00EF685D">
        <w:tc>
          <w:tcPr>
            <w:tcW w:w="10485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EF685D">
        <w:tc>
          <w:tcPr>
            <w:tcW w:w="10485" w:type="dxa"/>
          </w:tcPr>
          <w:p w14:paraId="1C89CE2F" w14:textId="6B1F85E4" w:rsidR="00AA48FC" w:rsidRDefault="00AA48FC" w:rsidP="00821499">
            <w:pPr>
              <w:rPr>
                <w:rFonts w:cstheme="minorHAnsi"/>
              </w:rPr>
            </w:pPr>
          </w:p>
          <w:p w14:paraId="33607104" w14:textId="15DC8398" w:rsidR="00973368" w:rsidRDefault="00973368" w:rsidP="00821499">
            <w:pPr>
              <w:rPr>
                <w:rFonts w:cstheme="minorHAnsi"/>
              </w:rPr>
            </w:pPr>
          </w:p>
          <w:p w14:paraId="4DB4E501" w14:textId="77777777" w:rsidR="00973368" w:rsidRPr="00973368" w:rsidRDefault="00973368" w:rsidP="00973368">
            <w:pPr>
              <w:rPr>
                <w:rFonts w:cstheme="minorHAnsi"/>
                <w:b/>
                <w:bCs/>
                <w:u w:val="single"/>
              </w:rPr>
            </w:pPr>
            <w:r w:rsidRPr="00973368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  <w:u w:val="single"/>
              </w:rPr>
              <w:t xml:space="preserve">Výsledky </w:t>
            </w:r>
            <w:r w:rsidRPr="00973368">
              <w:rPr>
                <w:rFonts w:cstheme="minorHAnsi"/>
                <w:b/>
                <w:bCs/>
                <w:u w:val="single"/>
              </w:rPr>
              <w:t>materiálového průzkumu, stratigrafie povrchových úprav</w:t>
            </w:r>
          </w:p>
          <w:p w14:paraId="47B1093A" w14:textId="6DBBD9F2" w:rsidR="00973368" w:rsidRDefault="00973368" w:rsidP="00821499">
            <w:pPr>
              <w:rPr>
                <w:rFonts w:cstheme="minorHAnsi"/>
              </w:rPr>
            </w:pPr>
          </w:p>
          <w:p w14:paraId="5AA51DFC" w14:textId="3BE47A6B" w:rsidR="00973368" w:rsidRPr="00973368" w:rsidRDefault="00973368" w:rsidP="00821499">
            <w:pPr>
              <w:rPr>
                <w:rFonts w:cstheme="minorHAnsi"/>
                <w:b/>
                <w:bCs/>
                <w:u w:val="single"/>
              </w:rPr>
            </w:pPr>
            <w:r w:rsidRPr="00973368">
              <w:rPr>
                <w:rFonts w:cstheme="minorHAnsi"/>
                <w:b/>
                <w:bCs/>
                <w:u w:val="single"/>
              </w:rPr>
              <w:t>Vzorek č. 7050</w:t>
            </w:r>
            <w:r w:rsidR="00BD1A96">
              <w:rPr>
                <w:rFonts w:cstheme="minorHAnsi"/>
                <w:b/>
                <w:bCs/>
                <w:u w:val="single"/>
              </w:rPr>
              <w:t>C</w:t>
            </w:r>
          </w:p>
          <w:p w14:paraId="034C4E6E" w14:textId="77777777" w:rsidR="00973368" w:rsidRDefault="00973368" w:rsidP="00821499">
            <w:pPr>
              <w:rPr>
                <w:rFonts w:cstheme="minorHAnsi"/>
              </w:rPr>
            </w:pPr>
          </w:p>
          <w:p w14:paraId="38434E53" w14:textId="22AE16A3" w:rsidR="00973368" w:rsidRPr="00821499" w:rsidRDefault="00BD1A96" w:rsidP="00821499">
            <w:pPr>
              <w:rPr>
                <w:rFonts w:cstheme="minorHAnsi"/>
              </w:rPr>
            </w:pPr>
            <w:r>
              <w:object w:dxaOrig="14070" w:dyaOrig="8415" w14:anchorId="3A44D68E">
                <v:shape id="_x0000_i1027" type="#_x0000_t75" style="width:522.75pt;height:312.75pt" o:ole="">
                  <v:imagedata r:id="rId11" o:title=""/>
                </v:shape>
                <o:OLEObject Type="Embed" ProgID="PBrush" ShapeID="_x0000_i1027" DrawAspect="Content" ObjectID="_1731997158" r:id="rId12"/>
              </w:object>
            </w: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36D30144" w14:textId="5DD75217" w:rsidR="0065280A" w:rsidRDefault="0065280A" w:rsidP="00821499">
            <w:pPr>
              <w:rPr>
                <w:rFonts w:cstheme="minorHAnsi"/>
              </w:rPr>
            </w:pPr>
          </w:p>
          <w:p w14:paraId="28753584" w14:textId="3392D7C7" w:rsidR="00973368" w:rsidRDefault="00973368" w:rsidP="00821499">
            <w:pPr>
              <w:rPr>
                <w:rFonts w:cstheme="minorHAnsi"/>
              </w:rPr>
            </w:pPr>
          </w:p>
          <w:p w14:paraId="236CCA6E" w14:textId="1F9EAF56" w:rsidR="00973368" w:rsidRDefault="00973368" w:rsidP="00821499">
            <w:pPr>
              <w:rPr>
                <w:rFonts w:cstheme="minorHAnsi"/>
              </w:rPr>
            </w:pPr>
          </w:p>
          <w:p w14:paraId="4D03782F" w14:textId="77777777" w:rsidR="00973368" w:rsidRPr="00973368" w:rsidRDefault="00973368" w:rsidP="00973368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973368">
              <w:rPr>
                <w:rFonts w:asciiTheme="minorHAnsi" w:hAnsiTheme="minorHAnsi" w:cstheme="minorHAnsi"/>
                <w:b/>
                <w:i w:val="0"/>
                <w:szCs w:val="22"/>
              </w:rPr>
              <w:t>Závěr</w:t>
            </w:r>
          </w:p>
          <w:p w14:paraId="192693B2" w14:textId="77777777" w:rsidR="00973368" w:rsidRPr="00973368" w:rsidRDefault="00973368" w:rsidP="00973368">
            <w:pPr>
              <w:ind w:firstLine="709"/>
              <w:rPr>
                <w:rFonts w:cstheme="minorHAnsi"/>
              </w:rPr>
            </w:pPr>
          </w:p>
          <w:p w14:paraId="06450FC9" w14:textId="77777777" w:rsidR="00973368" w:rsidRPr="00973368" w:rsidRDefault="00973368" w:rsidP="00973368">
            <w:pPr>
              <w:spacing w:line="288" w:lineRule="auto"/>
              <w:rPr>
                <w:rFonts w:cstheme="minorHAnsi"/>
              </w:rPr>
            </w:pPr>
            <w:r w:rsidRPr="00973368">
              <w:rPr>
                <w:rFonts w:cstheme="minorHAnsi"/>
              </w:rPr>
              <w:t>Většina dodaných vzorků je složena z omítky tmavě oranžového odstínu (vrstva 0A). Omítka je pravděpodobně pojena vzdušným bílým vápnem, kamenivo obsahuje převážně křemenná zrna a silikáty. U většiny odebraných vzorků je na omítce přítomna světle oranžová vápenná vrstva 0B různé tloušťky s kamenivem. U vzorků 7050A, B, C se na vrstvě 0B patrně nacházejí fragmenty vrstvy podobného odstínu i složení, ovšem s drobnějším kamenivem.</w:t>
            </w:r>
          </w:p>
          <w:p w14:paraId="227B4F17" w14:textId="77777777" w:rsidR="00973368" w:rsidRPr="00973368" w:rsidRDefault="00973368" w:rsidP="00973368">
            <w:pPr>
              <w:spacing w:line="288" w:lineRule="auto"/>
              <w:ind w:firstLine="709"/>
              <w:rPr>
                <w:rFonts w:cstheme="minorHAnsi"/>
              </w:rPr>
            </w:pPr>
            <w:r w:rsidRPr="00973368">
              <w:rPr>
                <w:rFonts w:cstheme="minorHAnsi"/>
              </w:rPr>
              <w:t xml:space="preserve"> </w:t>
            </w:r>
          </w:p>
          <w:p w14:paraId="6F95DA41" w14:textId="1F6EB33A" w:rsidR="00973368" w:rsidRDefault="00973368" w:rsidP="00973368">
            <w:pPr>
              <w:spacing w:line="288" w:lineRule="auto"/>
              <w:rPr>
                <w:rFonts w:cstheme="minorHAnsi"/>
              </w:rPr>
            </w:pPr>
            <w:r w:rsidRPr="00973368">
              <w:rPr>
                <w:rFonts w:cstheme="minorHAnsi"/>
              </w:rPr>
              <w:t xml:space="preserve">Následuje několik převážně bílých nátěrů. Většinou se jedná o vápenné povrchové úpravy. Bílá vrstva 2 vzorku 7051 obsahuje vysoké procento síranu vápenatého, jehož zdrojem může být použitý materiál (plnivo nebo pojivo). Mezi bílými vrstvami byla na některých vzorcích zaznamenána světle oranžová vrstva s kamenivem. </w:t>
            </w:r>
          </w:p>
          <w:p w14:paraId="74DE6C38" w14:textId="77777777" w:rsidR="00973368" w:rsidRPr="00973368" w:rsidRDefault="00973368" w:rsidP="00973368">
            <w:pPr>
              <w:spacing w:line="288" w:lineRule="auto"/>
              <w:rPr>
                <w:rFonts w:cstheme="minorHAnsi"/>
              </w:rPr>
            </w:pPr>
          </w:p>
          <w:p w14:paraId="62E2D297" w14:textId="77777777" w:rsidR="00973368" w:rsidRPr="00973368" w:rsidRDefault="00973368" w:rsidP="00973368">
            <w:pPr>
              <w:spacing w:line="288" w:lineRule="auto"/>
              <w:rPr>
                <w:rFonts w:cstheme="minorHAnsi"/>
              </w:rPr>
            </w:pPr>
            <w:r w:rsidRPr="00973368">
              <w:rPr>
                <w:rFonts w:cstheme="minorHAnsi"/>
              </w:rPr>
              <w:t>Na povrchu je přítomna tenká vrstva síranu vápenatého, která pravděpodobně mohla vzniknout při zatékání do objektu. U vzorku 7050B se na povrchu nachází bílý nátěr se zinkovou bělobou.</w:t>
            </w:r>
          </w:p>
          <w:p w14:paraId="32B5E91C" w14:textId="77777777" w:rsidR="00973368" w:rsidRDefault="00973368" w:rsidP="00973368">
            <w:pPr>
              <w:spacing w:line="288" w:lineRule="auto"/>
              <w:ind w:firstLine="709"/>
              <w:rPr>
                <w:rFonts w:ascii="Times New Roman" w:hAnsi="Times New Roman"/>
              </w:rPr>
            </w:pPr>
          </w:p>
          <w:p w14:paraId="25B933C3" w14:textId="77777777" w:rsidR="00973368" w:rsidRPr="00821499" w:rsidRDefault="00973368" w:rsidP="00821499">
            <w:pPr>
              <w:rPr>
                <w:rFonts w:cstheme="minorHAnsi"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EF685D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4BB85" w14:textId="77777777" w:rsidR="003E6100" w:rsidRDefault="003E6100" w:rsidP="00AA48FC">
      <w:pPr>
        <w:spacing w:after="0" w:line="240" w:lineRule="auto"/>
      </w:pPr>
      <w:r>
        <w:separator/>
      </w:r>
    </w:p>
  </w:endnote>
  <w:endnote w:type="continuationSeparator" w:id="0">
    <w:p w14:paraId="73F363F9" w14:textId="77777777" w:rsidR="003E6100" w:rsidRDefault="003E610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D01A2" w14:textId="77777777" w:rsidR="003E6100" w:rsidRDefault="003E6100" w:rsidP="00AA48FC">
      <w:pPr>
        <w:spacing w:after="0" w:line="240" w:lineRule="auto"/>
      </w:pPr>
      <w:r>
        <w:separator/>
      </w:r>
    </w:p>
  </w:footnote>
  <w:footnote w:type="continuationSeparator" w:id="0">
    <w:p w14:paraId="6D5D47E2" w14:textId="77777777" w:rsidR="003E6100" w:rsidRDefault="003E610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E2C77"/>
    <w:rsid w:val="0021097B"/>
    <w:rsid w:val="0022194F"/>
    <w:rsid w:val="00224B20"/>
    <w:rsid w:val="003449DF"/>
    <w:rsid w:val="003D0950"/>
    <w:rsid w:val="003E6100"/>
    <w:rsid w:val="00494840"/>
    <w:rsid w:val="004C1704"/>
    <w:rsid w:val="005A54E0"/>
    <w:rsid w:val="005B436B"/>
    <w:rsid w:val="005C155B"/>
    <w:rsid w:val="0065280A"/>
    <w:rsid w:val="00821499"/>
    <w:rsid w:val="00973368"/>
    <w:rsid w:val="009A03AE"/>
    <w:rsid w:val="009D458E"/>
    <w:rsid w:val="009F39F0"/>
    <w:rsid w:val="00AA48FC"/>
    <w:rsid w:val="00B176B3"/>
    <w:rsid w:val="00B90C16"/>
    <w:rsid w:val="00BA0507"/>
    <w:rsid w:val="00BD1A96"/>
    <w:rsid w:val="00C30ACE"/>
    <w:rsid w:val="00C657DB"/>
    <w:rsid w:val="00C74C8C"/>
    <w:rsid w:val="00CC1EA8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230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2022-12-08T08:24:00Z</dcterms:created>
  <dcterms:modified xsi:type="dcterms:W3CDTF">2022-12-08T08:32:00Z</dcterms:modified>
</cp:coreProperties>
</file>