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328129E6" w:rsidR="0022194F" w:rsidRPr="002648EB" w:rsidRDefault="00DD0930" w:rsidP="00821499">
            <w:pPr>
              <w:rPr>
                <w:rFonts w:cstheme="minorHAnsi"/>
              </w:rPr>
            </w:pPr>
            <w:r>
              <w:rPr>
                <w:rFonts w:cstheme="minorHAnsi"/>
              </w:rPr>
              <w:t>7</w:t>
            </w:r>
            <w:r w:rsidR="00E92A50">
              <w:rPr>
                <w:rFonts w:cstheme="minorHAnsi"/>
              </w:rPr>
              <w:t>25</w:t>
            </w:r>
            <w:r w:rsidR="00F411C6">
              <w:rPr>
                <w:rFonts w:cstheme="minorHAnsi"/>
              </w:rPr>
              <w:t>5</w:t>
            </w: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01AE8D1A" w:rsidR="0022194F" w:rsidRPr="002648EB" w:rsidRDefault="0022194F" w:rsidP="00821499">
            <w:pPr>
              <w:rPr>
                <w:rFonts w:cstheme="minorHAnsi"/>
              </w:rPr>
            </w:pP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0390AD8E" w:rsidR="00AA48FC" w:rsidRPr="002648EB" w:rsidRDefault="00E35AC5" w:rsidP="00821499">
            <w:pPr>
              <w:rPr>
                <w:rFonts w:cstheme="minorHAnsi"/>
              </w:rPr>
            </w:pPr>
            <w:r w:rsidRPr="002648EB">
              <w:rPr>
                <w:rFonts w:cstheme="minorHAnsi"/>
              </w:rPr>
              <w:t>17</w:t>
            </w:r>
            <w:r w:rsidR="00DD0930">
              <w:rPr>
                <w:rFonts w:cstheme="minorHAnsi"/>
              </w:rPr>
              <w:t>8</w:t>
            </w:r>
            <w:r w:rsidR="00F411C6">
              <w:rPr>
                <w:rFonts w:cstheme="minorHAnsi"/>
              </w:rPr>
              <w:t>6</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5pt;height:353.85pt" o:ole="">
                  <v:imagedata r:id="rId7" o:title=""/>
                </v:shape>
                <o:OLEObject Type="Embed" ProgID="PBrush" ShapeID="_x0000_i1025" DrawAspect="Content" ObjectID="_1731926983"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26" type="#_x0000_t75" style="width:281pt;height:417.05pt" o:ole="">
                  <v:imagedata r:id="rId9" o:title=""/>
                </v:shape>
                <o:OLEObject Type="Embed" ProgID="PBrush" ShapeID="_x0000_i1026" DrawAspect="Content" ObjectID="_1731926984"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27" type="#_x0000_t75" style="width:222.15pt;height:554.05pt" o:ole="">
                  <v:imagedata r:id="rId11" o:title=""/>
                </v:shape>
                <o:OLEObject Type="Embed" ProgID="PBrush" ShapeID="_x0000_i1027" DrawAspect="Content" ObjectID="_1731926985"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28" type="#_x0000_t75" style="width:324.9pt;height:512.8pt" o:ole="">
                  <v:imagedata r:id="rId13" o:title=""/>
                </v:shape>
                <o:OLEObject Type="Embed" ProgID="PBrush" ShapeID="_x0000_i1028" DrawAspect="Content" ObjectID="_1731926986"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29" type="#_x0000_t75" style="width:316.1pt;height:513.65pt" o:ole="">
                  <v:imagedata r:id="rId15" o:title=""/>
                </v:shape>
                <o:OLEObject Type="Embed" ProgID="PBrush" ShapeID="_x0000_i1029" DrawAspect="Content" ObjectID="_1731926987"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0" type="#_x0000_t75" style="width:224.8pt;height:551.4pt" o:ole="">
                  <v:imagedata r:id="rId17" o:title=""/>
                </v:shape>
                <o:OLEObject Type="Embed" ProgID="PBrush" ShapeID="_x0000_i1030" DrawAspect="Content" ObjectID="_1731926988"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31" type="#_x0000_t75" style="width:331.9pt;height:534.75pt" o:ole="">
                  <v:imagedata r:id="rId19" o:title=""/>
                </v:shape>
                <o:OLEObject Type="Embed" ProgID="PBrush" ShapeID="_x0000_i1031" DrawAspect="Content" ObjectID="_1731926989"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32" type="#_x0000_t75" style="width:321.35pt;height:550.55pt" o:ole="">
                  <v:imagedata r:id="rId21" o:title=""/>
                </v:shape>
                <o:OLEObject Type="Embed" ProgID="PBrush" ShapeID="_x0000_i1032" DrawAspect="Content" ObjectID="_1731926990"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33" type="#_x0000_t75" style="width:194.05pt;height:588.3pt" o:ole="">
                  <v:imagedata r:id="rId23" o:title=""/>
                </v:shape>
                <o:OLEObject Type="Embed" ProgID="PBrush" ShapeID="_x0000_i1033" DrawAspect="Content" ObjectID="_1731926991"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34" type="#_x0000_t75" style="width:321.35pt;height:470.65pt" o:ole="">
                  <v:imagedata r:id="rId25" o:title=""/>
                </v:shape>
                <o:OLEObject Type="Embed" ProgID="PBrush" ShapeID="_x0000_i1034" DrawAspect="Content" ObjectID="_1731926992"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35" type="#_x0000_t75" style="width:301.15pt;height:434.65pt" o:ole="">
                  <v:imagedata r:id="rId27" o:title=""/>
                </v:shape>
                <o:OLEObject Type="Embed" ProgID="PBrush" ShapeID="_x0000_i1035" DrawAspect="Content" ObjectID="_1731926993"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r w:rsidRPr="002648EB">
              <w:rPr>
                <w:rFonts w:cstheme="minorHAnsi"/>
              </w:rPr>
              <w:t>Lesniaková</w:t>
            </w:r>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34DFAD01" w14:textId="77777777" w:rsidR="00AA4BCD" w:rsidRPr="00AA4BCD" w:rsidRDefault="00AA4BCD" w:rsidP="00AA4BCD">
            <w:pPr>
              <w:rPr>
                <w:rFonts w:cstheme="minorHAnsi"/>
                <w:b/>
                <w:bCs/>
              </w:rPr>
            </w:pPr>
            <w:r w:rsidRPr="00AA4BCD">
              <w:rPr>
                <w:rStyle w:val="Nadpis2Char"/>
                <w:rFonts w:asciiTheme="minorHAnsi" w:hAnsiTheme="minorHAnsi" w:cstheme="minorHAnsi"/>
                <w:b/>
                <w:bCs/>
                <w:color w:val="auto"/>
                <w:sz w:val="22"/>
                <w:szCs w:val="22"/>
              </w:rPr>
              <w:t xml:space="preserve">Výsledky </w:t>
            </w:r>
            <w:r w:rsidRPr="00AA4BCD">
              <w:rPr>
                <w:rFonts w:cstheme="minorHAnsi"/>
                <w:b/>
                <w:bCs/>
              </w:rPr>
              <w:t>materiálového průzkumu, stratigrafie povrchových úprav</w:t>
            </w:r>
          </w:p>
          <w:p w14:paraId="03FCC187" w14:textId="77777777" w:rsidR="00AA4BCD" w:rsidRPr="00AA4BCD" w:rsidRDefault="00AA4BCD" w:rsidP="00AA4BCD">
            <w:pPr>
              <w:rPr>
                <w:rFonts w:cstheme="minorHAnsi"/>
                <w:b/>
                <w:bCs/>
              </w:rPr>
            </w:pPr>
          </w:p>
          <w:p w14:paraId="4A8295AF" w14:textId="53345C36" w:rsidR="00E92A50" w:rsidRDefault="00EA3CFC" w:rsidP="00385150">
            <w:pPr>
              <w:pStyle w:val="Style1"/>
              <w:numPr>
                <w:ilvl w:val="0"/>
                <w:numId w:val="0"/>
              </w:numPr>
              <w:spacing w:before="0" w:after="0"/>
              <w:rPr>
                <w:rFonts w:asciiTheme="minorHAnsi" w:hAnsiTheme="minorHAnsi" w:cstheme="minorHAnsi"/>
                <w:b/>
                <w:i w:val="0"/>
                <w:iCs/>
                <w:u w:val="single"/>
              </w:rPr>
            </w:pPr>
            <w:r w:rsidRPr="00EA3CFC">
              <w:rPr>
                <w:rFonts w:asciiTheme="minorHAnsi" w:hAnsiTheme="minorHAnsi" w:cstheme="minorHAnsi"/>
                <w:b/>
                <w:i w:val="0"/>
                <w:iCs/>
                <w:u w:val="single"/>
              </w:rPr>
              <w:t>Vzorek 725</w:t>
            </w:r>
            <w:r w:rsidR="00F411C6">
              <w:rPr>
                <w:rFonts w:asciiTheme="minorHAnsi" w:hAnsiTheme="minorHAnsi" w:cstheme="minorHAnsi"/>
                <w:b/>
                <w:i w:val="0"/>
                <w:iCs/>
                <w:u w:val="single"/>
              </w:rPr>
              <w:t>5</w:t>
            </w:r>
            <w:r w:rsidRPr="00EA3CFC">
              <w:rPr>
                <w:rFonts w:asciiTheme="minorHAnsi" w:hAnsiTheme="minorHAnsi" w:cstheme="minorHAnsi"/>
                <w:b/>
                <w:i w:val="0"/>
                <w:iCs/>
                <w:u w:val="single"/>
              </w:rPr>
              <w:t xml:space="preserve"> – římsa</w:t>
            </w:r>
          </w:p>
          <w:p w14:paraId="4C7A69F7" w14:textId="197FF8A5" w:rsidR="00EA3CFC" w:rsidRDefault="00EA3CFC" w:rsidP="00385150">
            <w:pPr>
              <w:pStyle w:val="Style1"/>
              <w:numPr>
                <w:ilvl w:val="0"/>
                <w:numId w:val="0"/>
              </w:numPr>
              <w:spacing w:before="0" w:after="0"/>
              <w:rPr>
                <w:rFonts w:asciiTheme="minorHAnsi" w:hAnsiTheme="minorHAnsi" w:cstheme="minorHAnsi"/>
                <w:b/>
                <w:i w:val="0"/>
                <w:iCs/>
                <w:szCs w:val="22"/>
                <w:u w:val="single"/>
              </w:rPr>
            </w:pPr>
          </w:p>
          <w:p w14:paraId="5D729A65" w14:textId="0B96A5D1" w:rsidR="00EA3CFC" w:rsidRPr="00EA3CFC" w:rsidRDefault="00EA3CFC" w:rsidP="00385150">
            <w:pPr>
              <w:pStyle w:val="Style1"/>
              <w:numPr>
                <w:ilvl w:val="0"/>
                <w:numId w:val="0"/>
              </w:numPr>
              <w:spacing w:before="0" w:after="0"/>
              <w:rPr>
                <w:rFonts w:asciiTheme="minorHAnsi" w:hAnsiTheme="minorHAnsi" w:cstheme="minorHAnsi"/>
                <w:b/>
                <w:i w:val="0"/>
                <w:iCs/>
                <w:szCs w:val="22"/>
                <w:u w:val="single"/>
              </w:rPr>
            </w:pPr>
          </w:p>
          <w:p w14:paraId="58AB780D" w14:textId="0EE6E8DD" w:rsidR="00E92A50" w:rsidRDefault="00F411C6" w:rsidP="00385150">
            <w:pPr>
              <w:pStyle w:val="Style1"/>
              <w:numPr>
                <w:ilvl w:val="0"/>
                <w:numId w:val="0"/>
              </w:numPr>
              <w:spacing w:before="0" w:after="0"/>
            </w:pPr>
            <w:r>
              <w:object w:dxaOrig="8745" w:dyaOrig="11970" w14:anchorId="51E8691A">
                <v:shape id="_x0000_i1040" type="#_x0000_t75" style="width:437.25pt;height:598.85pt" o:ole="">
                  <v:imagedata r:id="rId29" o:title=""/>
                </v:shape>
                <o:OLEObject Type="Embed" ProgID="PBrush" ShapeID="_x0000_i1040" DrawAspect="Content" ObjectID="_1731926994" r:id="rId30"/>
              </w:object>
            </w:r>
          </w:p>
          <w:p w14:paraId="4B80224D" w14:textId="77777777" w:rsidR="00F411C6" w:rsidRDefault="00F411C6" w:rsidP="00385150">
            <w:pPr>
              <w:pStyle w:val="Style1"/>
              <w:numPr>
                <w:ilvl w:val="0"/>
                <w:numId w:val="0"/>
              </w:numPr>
              <w:spacing w:before="0" w:after="0"/>
              <w:rPr>
                <w:rFonts w:asciiTheme="minorHAnsi" w:hAnsiTheme="minorHAnsi" w:cstheme="minorHAnsi"/>
                <w:b/>
                <w:i w:val="0"/>
                <w:szCs w:val="22"/>
                <w:u w:val="single"/>
              </w:rPr>
            </w:pPr>
          </w:p>
          <w:p w14:paraId="60B050AE" w14:textId="5A079D24" w:rsidR="00EA3CFC" w:rsidRDefault="00EA3CFC" w:rsidP="00E92A50"/>
          <w:p w14:paraId="0E845B59" w14:textId="5CC41F3A" w:rsidR="00EA3CFC" w:rsidRDefault="00F411C6" w:rsidP="00E92A50">
            <w:r>
              <w:object w:dxaOrig="7755" w:dyaOrig="1935" w14:anchorId="5F8C8BC7">
                <v:shape id="_x0000_i1043" type="#_x0000_t75" style="width:388.1pt;height:96.6pt" o:ole="">
                  <v:imagedata r:id="rId31" o:title=""/>
                </v:shape>
                <o:OLEObject Type="Embed" ProgID="PBrush" ShapeID="_x0000_i1043" DrawAspect="Content" ObjectID="_1731926995" r:id="rId32"/>
              </w:object>
            </w:r>
          </w:p>
          <w:p w14:paraId="6AEED639" w14:textId="679D46F6" w:rsidR="00F411C6" w:rsidRDefault="00F411C6" w:rsidP="00E92A50"/>
          <w:p w14:paraId="40A90488" w14:textId="77777777" w:rsidR="00F411C6" w:rsidRPr="00F411C6" w:rsidRDefault="00F411C6" w:rsidP="00F411C6">
            <w:pPr>
              <w:spacing w:line="288" w:lineRule="auto"/>
              <w:rPr>
                <w:rFonts w:cstheme="minorHAnsi"/>
              </w:rPr>
            </w:pPr>
            <w:r w:rsidRPr="00F411C6">
              <w:rPr>
                <w:rFonts w:cstheme="minorHAnsi"/>
              </w:rPr>
              <w:lastRenderedPageBreak/>
              <w:t>Vzorek obsahuje béžovou poloprůhlednou vrstvu 1 s modrým pigmentem smaltem. Většina zrn smaltu je odbarvená, odbarvení pigmentu mohlo nastat například interakcí s olejovým pojivem. Následuje bílá vrstva 2 tvořená síranem vápenatým, jedná se pravděpodobně o kontaminaci vodorozpustnými solemi, jejíž zdroje mohou být různé. Na povrchu se nachází nesouvislá vrstva neurčitého odstínu 3, ve které je přítomen síran vápenatý a křemenná zrnka.</w:t>
            </w:r>
          </w:p>
          <w:p w14:paraId="17B827C2" w14:textId="77777777" w:rsidR="00F411C6" w:rsidRDefault="00F411C6" w:rsidP="00E92A50"/>
          <w:p w14:paraId="17E7D40C" w14:textId="77777777" w:rsidR="00F411C6" w:rsidRDefault="00F411C6" w:rsidP="00EA3CFC">
            <w:pPr>
              <w:rPr>
                <w:rFonts w:cstheme="minorHAnsi"/>
              </w:rPr>
            </w:pPr>
          </w:p>
          <w:p w14:paraId="2EC8FAEF" w14:textId="05DAE143" w:rsidR="00F411C6" w:rsidRDefault="00F411C6" w:rsidP="00EA3CFC">
            <w:pPr>
              <w:rPr>
                <w:rFonts w:cstheme="minorHAnsi"/>
              </w:rPr>
            </w:pPr>
            <w:r>
              <w:object w:dxaOrig="7575" w:dyaOrig="4005" w14:anchorId="77E7775B">
                <v:shape id="_x0000_i1046" type="#_x0000_t75" style="width:378.45pt;height:200.2pt" o:ole="">
                  <v:imagedata r:id="rId33" o:title=""/>
                </v:shape>
                <o:OLEObject Type="Embed" ProgID="PBrush" ShapeID="_x0000_i1046" DrawAspect="Content" ObjectID="_1731926996" r:id="rId34"/>
              </w:object>
            </w:r>
          </w:p>
          <w:p w14:paraId="5151230C" w14:textId="33BE8389" w:rsidR="00EA3CFC" w:rsidRPr="00EA3CFC" w:rsidRDefault="00EA3CFC" w:rsidP="00EA3CFC">
            <w:pPr>
              <w:rPr>
                <w:rFonts w:cstheme="minorHAnsi"/>
              </w:rPr>
            </w:pPr>
            <w:r w:rsidRPr="00EA3CFC">
              <w:rPr>
                <w:rFonts w:cstheme="minorHAnsi"/>
              </w:rPr>
              <w:br w:type="page"/>
            </w:r>
          </w:p>
          <w:p w14:paraId="5FF65A79" w14:textId="77777777" w:rsidR="00AA4BCD" w:rsidRPr="002648EB" w:rsidRDefault="00AA4BCD"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t>Na povrchu vápenné omítky (vrstva 0) vzorku 7014 se nalézá silnější světlá vápenná vrstva 0A s kamenivem.  Na vrstvě jsou přítomny tenké světlé vrstvy 1,2 (patrně podmalba) a oranžovo-růžová povrchová úprava (vrstva 3) 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t xml:space="preserve"> </w:t>
            </w:r>
          </w:p>
          <w:p w14:paraId="533CA58D" w14:textId="77777777" w:rsidR="002648EB" w:rsidRPr="002648EB" w:rsidRDefault="002648EB" w:rsidP="002648EB">
            <w:pPr>
              <w:spacing w:line="288" w:lineRule="auto"/>
              <w:rPr>
                <w:rFonts w:cstheme="minorHAnsi"/>
              </w:rPr>
            </w:pPr>
            <w:r w:rsidRPr="002648EB">
              <w:rPr>
                <w:rFonts w:cstheme="minorHAnsi"/>
              </w:rPr>
              <w:t xml:space="preserve">Na vzorku 7015 (Vz4, kruchta) bylo pozorována odlišná výstavba povrchových úprav i materiálové složení barevné vrstvy v porovnání se všemi ostatními zkoumanými vzorky. Na vápenné omítce 0 se nachází vápenný podkladní </w:t>
            </w:r>
            <w:r w:rsidRPr="002648EB">
              <w:rPr>
                <w:rFonts w:cstheme="minorHAnsi"/>
              </w:rPr>
              <w:lastRenderedPageBreak/>
              <w:t>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t>Výstavba a složení povrchových úprav vzorku 7256 se liší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3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7C0AD" w14:textId="77777777" w:rsidR="0081441C" w:rsidRDefault="0081441C" w:rsidP="00AA48FC">
      <w:pPr>
        <w:spacing w:after="0" w:line="240" w:lineRule="auto"/>
      </w:pPr>
      <w:r>
        <w:separator/>
      </w:r>
    </w:p>
  </w:endnote>
  <w:endnote w:type="continuationSeparator" w:id="0">
    <w:p w14:paraId="24367E30" w14:textId="77777777" w:rsidR="0081441C" w:rsidRDefault="0081441C"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5A2FEF" w14:textId="77777777" w:rsidR="0081441C" w:rsidRDefault="0081441C" w:rsidP="00AA48FC">
      <w:pPr>
        <w:spacing w:after="0" w:line="240" w:lineRule="auto"/>
      </w:pPr>
      <w:r>
        <w:separator/>
      </w:r>
    </w:p>
  </w:footnote>
  <w:footnote w:type="continuationSeparator" w:id="0">
    <w:p w14:paraId="4DF43290" w14:textId="77777777" w:rsidR="0081441C" w:rsidRDefault="0081441C"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92635"/>
    <w:rsid w:val="000A3395"/>
    <w:rsid w:val="000A6440"/>
    <w:rsid w:val="001337A4"/>
    <w:rsid w:val="001E71A8"/>
    <w:rsid w:val="0021097B"/>
    <w:rsid w:val="0022194F"/>
    <w:rsid w:val="002648EB"/>
    <w:rsid w:val="002D1380"/>
    <w:rsid w:val="00302189"/>
    <w:rsid w:val="003449DF"/>
    <w:rsid w:val="00385150"/>
    <w:rsid w:val="003D0950"/>
    <w:rsid w:val="0045520B"/>
    <w:rsid w:val="00494840"/>
    <w:rsid w:val="005658A3"/>
    <w:rsid w:val="005A54E0"/>
    <w:rsid w:val="005B436B"/>
    <w:rsid w:val="005C155B"/>
    <w:rsid w:val="00615D3A"/>
    <w:rsid w:val="0065280A"/>
    <w:rsid w:val="00691867"/>
    <w:rsid w:val="008079A8"/>
    <w:rsid w:val="0081441C"/>
    <w:rsid w:val="00821499"/>
    <w:rsid w:val="00853BB2"/>
    <w:rsid w:val="00881E19"/>
    <w:rsid w:val="008D3DD3"/>
    <w:rsid w:val="008D6AB9"/>
    <w:rsid w:val="009003C1"/>
    <w:rsid w:val="009561B0"/>
    <w:rsid w:val="009A03AE"/>
    <w:rsid w:val="009F39F0"/>
    <w:rsid w:val="00AA48FC"/>
    <w:rsid w:val="00AA4BCD"/>
    <w:rsid w:val="00AD0B85"/>
    <w:rsid w:val="00B90C16"/>
    <w:rsid w:val="00BE0EA5"/>
    <w:rsid w:val="00C13F68"/>
    <w:rsid w:val="00C30ACE"/>
    <w:rsid w:val="00C657DB"/>
    <w:rsid w:val="00C74C8C"/>
    <w:rsid w:val="00C97590"/>
    <w:rsid w:val="00CC1EA8"/>
    <w:rsid w:val="00CE3029"/>
    <w:rsid w:val="00CF54D3"/>
    <w:rsid w:val="00D119D4"/>
    <w:rsid w:val="00D24DF4"/>
    <w:rsid w:val="00D6299B"/>
    <w:rsid w:val="00DB333B"/>
    <w:rsid w:val="00DD0930"/>
    <w:rsid w:val="00DF0B75"/>
    <w:rsid w:val="00E35AC5"/>
    <w:rsid w:val="00E63AB8"/>
    <w:rsid w:val="00E92A50"/>
    <w:rsid w:val="00EA3CFC"/>
    <w:rsid w:val="00EB0453"/>
    <w:rsid w:val="00EF685D"/>
    <w:rsid w:val="00F411C6"/>
    <w:rsid w:val="00F7539B"/>
    <w:rsid w:val="00FA5A88"/>
    <w:rsid w:val="00FE796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Textpoznpodarou">
    <w:name w:val="footnote text"/>
    <w:basedOn w:val="Normln"/>
    <w:link w:val="TextpoznpodarouChar"/>
    <w:semiHidden/>
    <w:rsid w:val="00E92A50"/>
    <w:pPr>
      <w:spacing w:after="0" w:line="240" w:lineRule="auto"/>
      <w:jc w:val="both"/>
    </w:pPr>
    <w:rPr>
      <w:rFonts w:ascii="Arial" w:eastAsia="Times New Roman" w:hAnsi="Arial" w:cs="Times New Roman"/>
      <w:sz w:val="20"/>
      <w:szCs w:val="20"/>
      <w:lang w:eastAsia="cs-CZ"/>
    </w:rPr>
  </w:style>
  <w:style w:type="character" w:customStyle="1" w:styleId="TextpoznpodarouChar">
    <w:name w:val="Text pozn. pod čarou Char"/>
    <w:basedOn w:val="Standardnpsmoodstavce"/>
    <w:link w:val="Textpoznpodarou"/>
    <w:semiHidden/>
    <w:rsid w:val="00E92A50"/>
    <w:rPr>
      <w:rFonts w:ascii="Arial" w:eastAsia="Times New Roman" w:hAnsi="Arial" w:cs="Times New Roman"/>
      <w:sz w:val="20"/>
      <w:szCs w:val="20"/>
      <w:lang w:eastAsia="cs-CZ"/>
    </w:rPr>
  </w:style>
  <w:style w:type="character" w:styleId="Znakapoznpodarou">
    <w:name w:val="footnote reference"/>
    <w:uiPriority w:val="99"/>
    <w:semiHidden/>
    <w:rsid w:val="00E92A5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21" Type="http://schemas.openxmlformats.org/officeDocument/2006/relationships/image" Target="media/image8.png"/><Relationship Id="rId34" Type="http://schemas.openxmlformats.org/officeDocument/2006/relationships/oleObject" Target="embeddings/oleObject14.bin"/><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36"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35" Type="http://schemas.openxmlformats.org/officeDocument/2006/relationships/header" Target="header1.xml"/><Relationship Id="rId8" Type="http://schemas.openxmlformats.org/officeDocument/2006/relationships/oleObject" Target="embeddings/oleObject1.bin"/><Relationship Id="rId3" Type="http://schemas.openxmlformats.org/officeDocument/2006/relationships/settings" Target="settings.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14</Pages>
  <Words>729</Words>
  <Characters>4304</Characters>
  <Application>Microsoft Office Word</Application>
  <DocSecurity>0</DocSecurity>
  <Lines>35</Lines>
  <Paragraphs>10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2022-12-07T12:54:00Z</dcterms:created>
  <dcterms:modified xsi:type="dcterms:W3CDTF">2022-12-07T12:57:00Z</dcterms:modified>
</cp:coreProperties>
</file>