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A52F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8"/>
        <w:gridCol w:w="7217"/>
      </w:tblGrid>
      <w:tr w:rsidR="00821499" w:rsidRPr="008A52F9" w14:paraId="308E4BCF" w14:textId="77777777" w:rsidTr="00EF685D">
        <w:tc>
          <w:tcPr>
            <w:tcW w:w="4606" w:type="dxa"/>
          </w:tcPr>
          <w:p w14:paraId="42DD7B2F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DB7AD76" w:rsidR="0022194F" w:rsidRPr="008A52F9" w:rsidRDefault="008A52F9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6584</w:t>
            </w:r>
          </w:p>
        </w:tc>
      </w:tr>
      <w:tr w:rsidR="00821499" w:rsidRPr="008A52F9" w14:paraId="616D8CF9" w14:textId="77777777" w:rsidTr="00EF685D">
        <w:tc>
          <w:tcPr>
            <w:tcW w:w="4606" w:type="dxa"/>
          </w:tcPr>
          <w:p w14:paraId="5DFEFE58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0552340" w:rsidR="0022194F" w:rsidRPr="008A52F9" w:rsidRDefault="008A52F9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Vz1</w:t>
            </w:r>
          </w:p>
        </w:tc>
      </w:tr>
      <w:tr w:rsidR="00821499" w:rsidRPr="008A52F9" w14:paraId="106D8ED7" w14:textId="77777777" w:rsidTr="00EF685D">
        <w:tc>
          <w:tcPr>
            <w:tcW w:w="4606" w:type="dxa"/>
          </w:tcPr>
          <w:p w14:paraId="42C61C07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 xml:space="preserve">Pořadové číslo karty vzorku v </w:t>
            </w:r>
            <w:r w:rsidR="000A6440" w:rsidRPr="008A52F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F0BF65C" w:rsidR="00AA48FC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168</w:t>
            </w:r>
            <w:r w:rsidR="008A52F9" w:rsidRPr="008A52F9">
              <w:rPr>
                <w:rFonts w:cstheme="minorHAnsi"/>
              </w:rPr>
              <w:t>1</w:t>
            </w:r>
          </w:p>
        </w:tc>
      </w:tr>
      <w:tr w:rsidR="00821499" w:rsidRPr="008A52F9" w14:paraId="32CF643C" w14:textId="77777777" w:rsidTr="00EF685D">
        <w:tc>
          <w:tcPr>
            <w:tcW w:w="4606" w:type="dxa"/>
          </w:tcPr>
          <w:p w14:paraId="560D95E3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0A18A99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Žďár nad Sázavou, most přes </w:t>
            </w:r>
            <w:proofErr w:type="spellStart"/>
            <w:r w:rsidRPr="008A52F9">
              <w:rPr>
                <w:rFonts w:cstheme="minorHAnsi"/>
              </w:rPr>
              <w:t>Stržský</w:t>
            </w:r>
            <w:proofErr w:type="spellEnd"/>
            <w:r w:rsidRPr="008A52F9">
              <w:rPr>
                <w:rFonts w:cstheme="minorHAnsi"/>
              </w:rPr>
              <w:t xml:space="preserve"> potok</w:t>
            </w:r>
          </w:p>
        </w:tc>
      </w:tr>
      <w:tr w:rsidR="00821499" w:rsidRPr="008A52F9" w14:paraId="7F8D2B97" w14:textId="77777777" w:rsidTr="00EF685D">
        <w:tc>
          <w:tcPr>
            <w:tcW w:w="4606" w:type="dxa"/>
          </w:tcPr>
          <w:p w14:paraId="59451275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8CDA60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Socha SV. CYRILA, podstavec</w:t>
            </w:r>
          </w:p>
        </w:tc>
      </w:tr>
      <w:tr w:rsidR="00821499" w:rsidRPr="008A52F9" w14:paraId="54033E58" w14:textId="77777777" w:rsidTr="00EF685D">
        <w:tc>
          <w:tcPr>
            <w:tcW w:w="4606" w:type="dxa"/>
          </w:tcPr>
          <w:p w14:paraId="65CE29A7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1C1541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object w:dxaOrig="7560" w:dyaOrig="4695" w14:anchorId="08B37D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05pt;height:217.65pt" o:ole="">
                  <v:imagedata r:id="rId7" o:title=""/>
                </v:shape>
                <o:OLEObject Type="Embed" ProgID="PBrush" ShapeID="_x0000_i1025" DrawAspect="Content" ObjectID="_1731234694" r:id="rId8"/>
              </w:object>
            </w:r>
          </w:p>
        </w:tc>
      </w:tr>
      <w:tr w:rsidR="00821499" w:rsidRPr="008A52F9" w14:paraId="5E1A21DD" w14:textId="77777777" w:rsidTr="00EF685D">
        <w:tc>
          <w:tcPr>
            <w:tcW w:w="4606" w:type="dxa"/>
          </w:tcPr>
          <w:p w14:paraId="1B7B8745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A52F9" w:rsidRDefault="0022194F" w:rsidP="00821499">
            <w:pPr>
              <w:rPr>
                <w:rFonts w:cstheme="minorHAnsi"/>
              </w:rPr>
            </w:pPr>
          </w:p>
        </w:tc>
      </w:tr>
      <w:tr w:rsidR="00821499" w:rsidRPr="008A52F9" w14:paraId="0ACABA34" w14:textId="77777777" w:rsidTr="00EF685D">
        <w:tc>
          <w:tcPr>
            <w:tcW w:w="4606" w:type="dxa"/>
          </w:tcPr>
          <w:p w14:paraId="2B920B9B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6DFAF0CE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Socha</w:t>
            </w:r>
          </w:p>
        </w:tc>
      </w:tr>
      <w:tr w:rsidR="00821499" w:rsidRPr="008A52F9" w14:paraId="7715CB8F" w14:textId="77777777" w:rsidTr="00EF685D">
        <w:tc>
          <w:tcPr>
            <w:tcW w:w="4606" w:type="dxa"/>
          </w:tcPr>
          <w:p w14:paraId="1E56020F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26AFC6A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Kámen</w:t>
            </w:r>
          </w:p>
        </w:tc>
      </w:tr>
      <w:tr w:rsidR="00821499" w:rsidRPr="008A52F9" w14:paraId="20A918C5" w14:textId="77777777" w:rsidTr="00EF685D">
        <w:tc>
          <w:tcPr>
            <w:tcW w:w="4606" w:type="dxa"/>
          </w:tcPr>
          <w:p w14:paraId="1A2F26B6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Datace</w:t>
            </w:r>
            <w:r w:rsidR="00AA48FC" w:rsidRPr="008A52F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A52F9" w:rsidRDefault="0022194F" w:rsidP="00821499">
            <w:pPr>
              <w:rPr>
                <w:rFonts w:cstheme="minorHAnsi"/>
              </w:rPr>
            </w:pPr>
          </w:p>
        </w:tc>
      </w:tr>
      <w:tr w:rsidR="00821499" w:rsidRPr="008A52F9" w14:paraId="0BF9C387" w14:textId="77777777" w:rsidTr="00EF685D">
        <w:tc>
          <w:tcPr>
            <w:tcW w:w="4606" w:type="dxa"/>
          </w:tcPr>
          <w:p w14:paraId="12280DD1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09D7167" w:rsidR="0022194F" w:rsidRPr="008A52F9" w:rsidRDefault="002D2395" w:rsidP="00821499">
            <w:pPr>
              <w:rPr>
                <w:rFonts w:cstheme="minorHAnsi"/>
              </w:rPr>
            </w:pPr>
            <w:proofErr w:type="spellStart"/>
            <w:r w:rsidRPr="008A52F9">
              <w:rPr>
                <w:rFonts w:cstheme="minorHAnsi"/>
              </w:rPr>
              <w:t>Lesniaková</w:t>
            </w:r>
            <w:proofErr w:type="spellEnd"/>
            <w:r w:rsidRPr="008A52F9">
              <w:rPr>
                <w:rFonts w:cstheme="minorHAnsi"/>
              </w:rPr>
              <w:t xml:space="preserve"> Petra</w:t>
            </w:r>
          </w:p>
        </w:tc>
      </w:tr>
      <w:tr w:rsidR="00821499" w:rsidRPr="008A52F9" w14:paraId="3B388C43" w14:textId="77777777" w:rsidTr="00EF685D">
        <w:tc>
          <w:tcPr>
            <w:tcW w:w="4606" w:type="dxa"/>
          </w:tcPr>
          <w:p w14:paraId="07CED6AE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Datum zpracování zprávy</w:t>
            </w:r>
            <w:r w:rsidR="00AA48FC" w:rsidRPr="008A52F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748671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6. 1. 2013</w:t>
            </w:r>
          </w:p>
        </w:tc>
      </w:tr>
      <w:tr w:rsidR="005A54E0" w:rsidRPr="008A52F9" w14:paraId="39B656B6" w14:textId="77777777" w:rsidTr="00EF685D">
        <w:tc>
          <w:tcPr>
            <w:tcW w:w="4606" w:type="dxa"/>
          </w:tcPr>
          <w:p w14:paraId="0369BDA3" w14:textId="77777777" w:rsidR="005A54E0" w:rsidRPr="008A52F9" w:rsidRDefault="005A54E0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Číslo příslušné zprávy v </w:t>
            </w:r>
            <w:r w:rsidR="000A6440" w:rsidRPr="008A52F9">
              <w:rPr>
                <w:rFonts w:cstheme="minorHAnsi"/>
                <w:b/>
              </w:rPr>
              <w:t>databázi</w:t>
            </w:r>
            <w:r w:rsidRPr="008A52F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020F731" w:rsidR="005A54E0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8A52F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8A52F9" w14:paraId="5F13C4C5" w14:textId="77777777" w:rsidTr="00EF685D">
        <w:tc>
          <w:tcPr>
            <w:tcW w:w="10485" w:type="dxa"/>
          </w:tcPr>
          <w:p w14:paraId="01601BB6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Výsledky analýzy</w:t>
            </w:r>
          </w:p>
        </w:tc>
      </w:tr>
      <w:tr w:rsidR="00AA48FC" w:rsidRPr="008A52F9" w14:paraId="40D63742" w14:textId="77777777" w:rsidTr="00EF685D">
        <w:tc>
          <w:tcPr>
            <w:tcW w:w="10485" w:type="dxa"/>
          </w:tcPr>
          <w:p w14:paraId="1C89CE2F" w14:textId="0F429EF7" w:rsidR="00AA48FC" w:rsidRPr="008A52F9" w:rsidRDefault="00AA48FC" w:rsidP="00821499">
            <w:pPr>
              <w:rPr>
                <w:rFonts w:cstheme="minorHAnsi"/>
              </w:rPr>
            </w:pPr>
          </w:p>
          <w:p w14:paraId="09D92321" w14:textId="2E0E70F5" w:rsidR="008A52F9" w:rsidRPr="008A52F9" w:rsidRDefault="008A52F9" w:rsidP="00821499">
            <w:pPr>
              <w:rPr>
                <w:rFonts w:cstheme="minorHAnsi"/>
                <w:b/>
                <w:bCs/>
                <w:u w:val="single"/>
              </w:rPr>
            </w:pPr>
            <w:r w:rsidRPr="008A52F9">
              <w:rPr>
                <w:rFonts w:cstheme="minorHAnsi"/>
                <w:b/>
                <w:bCs/>
                <w:u w:val="single"/>
              </w:rPr>
              <w:t>Výsledky průzkumu povrchových úprav</w:t>
            </w:r>
          </w:p>
          <w:p w14:paraId="7B1033CD" w14:textId="37A046A5" w:rsidR="008A52F9" w:rsidRPr="008A52F9" w:rsidRDefault="008A52F9" w:rsidP="00821499">
            <w:pPr>
              <w:rPr>
                <w:rFonts w:cstheme="minorHAnsi"/>
              </w:rPr>
            </w:pPr>
          </w:p>
          <w:p w14:paraId="1AC2F57F" w14:textId="694B9B76" w:rsidR="008A52F9" w:rsidRPr="008A52F9" w:rsidRDefault="003008A5" w:rsidP="00821499">
            <w:pPr>
              <w:rPr>
                <w:rFonts w:cstheme="minorHAnsi"/>
              </w:rPr>
            </w:pPr>
            <w:r>
              <w:object w:dxaOrig="12915" w:dyaOrig="8250" w14:anchorId="6E6F2356">
                <v:shape id="_x0000_i1027" type="#_x0000_t75" style="width:523.05pt;height:334.35pt" o:ole="">
                  <v:imagedata r:id="rId9" o:title=""/>
                </v:shape>
                <o:OLEObject Type="Embed" ProgID="PBrush" ShapeID="_x0000_i1027" DrawAspect="Content" ObjectID="_1731234695" r:id="rId10"/>
              </w:object>
            </w:r>
          </w:p>
          <w:p w14:paraId="04379D5D" w14:textId="1F4232E1" w:rsidR="008A52F9" w:rsidRPr="008A52F9" w:rsidRDefault="008A52F9" w:rsidP="00821499">
            <w:pPr>
              <w:rPr>
                <w:rFonts w:cstheme="minorHAnsi"/>
              </w:rPr>
            </w:pPr>
          </w:p>
          <w:p w14:paraId="37EB4CCD" w14:textId="58EE2279" w:rsidR="008A52F9" w:rsidRPr="008A52F9" w:rsidRDefault="008A52F9" w:rsidP="00821499">
            <w:pPr>
              <w:rPr>
                <w:rFonts w:cstheme="minorHAnsi"/>
              </w:rPr>
            </w:pPr>
          </w:p>
          <w:p w14:paraId="42AD592B" w14:textId="77777777" w:rsidR="008A52F9" w:rsidRPr="008A52F9" w:rsidRDefault="008A52F9" w:rsidP="00821499">
            <w:pPr>
              <w:rPr>
                <w:rFonts w:cstheme="minorHAnsi"/>
              </w:rPr>
            </w:pPr>
          </w:p>
          <w:p w14:paraId="2B4EBDC5" w14:textId="06D2F3CE" w:rsidR="007A5EA1" w:rsidRPr="008A52F9" w:rsidRDefault="007A5EA1" w:rsidP="00821499">
            <w:pPr>
              <w:rPr>
                <w:rFonts w:cstheme="minorHAnsi"/>
              </w:rPr>
            </w:pPr>
          </w:p>
          <w:p w14:paraId="65DFD304" w14:textId="6F3B7CDA" w:rsidR="007A5EA1" w:rsidRPr="008A52F9" w:rsidRDefault="007A5EA1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Závěr</w:t>
            </w:r>
          </w:p>
          <w:p w14:paraId="5831B36D" w14:textId="05BD3CBC" w:rsidR="008A52F9" w:rsidRPr="008A52F9" w:rsidRDefault="008A52F9" w:rsidP="00821499">
            <w:pPr>
              <w:rPr>
                <w:rFonts w:cstheme="minorHAnsi"/>
                <w:b/>
              </w:rPr>
            </w:pPr>
          </w:p>
          <w:p w14:paraId="78C11CD1" w14:textId="77777777" w:rsidR="008A52F9" w:rsidRPr="008A52F9" w:rsidRDefault="008A52F9" w:rsidP="008A52F9">
            <w:pPr>
              <w:rPr>
                <w:rFonts w:cstheme="minorHAnsi"/>
              </w:rPr>
            </w:pPr>
          </w:p>
          <w:p w14:paraId="237B7B22" w14:textId="77777777" w:rsidR="008A52F9" w:rsidRPr="008A52F9" w:rsidRDefault="008A52F9" w:rsidP="008A52F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Průzkum povrchu horniny</w:t>
            </w:r>
          </w:p>
          <w:p w14:paraId="532F8EE8" w14:textId="77777777" w:rsidR="008A52F9" w:rsidRPr="008A52F9" w:rsidRDefault="008A52F9" w:rsidP="008A52F9">
            <w:pPr>
              <w:ind w:firstLine="709"/>
              <w:rPr>
                <w:rFonts w:cstheme="minorHAnsi"/>
                <w:b/>
              </w:rPr>
            </w:pPr>
          </w:p>
          <w:p w14:paraId="628A4607" w14:textId="46E43335" w:rsidR="008A52F9" w:rsidRDefault="008A52F9" w:rsidP="008A52F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Na povrchu pískovce se místy vyskytují tmavé tenké vrstvy. Lze předpokládat, že tmavé zbarvení vrstev je způsobeno usazenými depozity (prachové částice, saze). Ze snímků z elektronového mikroskopu je patrné, že jsou obě tmavé vrstvy tvořeny </w:t>
            </w:r>
            <w:proofErr w:type="spellStart"/>
            <w:r w:rsidRPr="008A52F9">
              <w:rPr>
                <w:rFonts w:cstheme="minorHAnsi"/>
              </w:rPr>
              <w:t>dvěmi</w:t>
            </w:r>
            <w:proofErr w:type="spellEnd"/>
            <w:r w:rsidRPr="008A52F9">
              <w:rPr>
                <w:rFonts w:cstheme="minorHAnsi"/>
              </w:rPr>
              <w:t xml:space="preserve"> částmi, které obsahují zejména křemík. Vrstvy obsahující křemík mohou být zbytky z materiálů použitých při restaurování v minulosti (zpevňování, hydrofobizace). Spodní část povrchové vrstvy se na snímcích z elektronového mikroskopu projevuje jako tenká světlá vrstva. Tato vrstvička obsahuje kromě křemíku sloučeninu železa, kterou může být železitý pigment. Vrstva může být tedy zbytkem starší povrchové úpravy horniny. </w:t>
            </w:r>
          </w:p>
          <w:p w14:paraId="3B8D4727" w14:textId="77777777" w:rsidR="008A52F9" w:rsidRPr="008A52F9" w:rsidRDefault="008A52F9" w:rsidP="008A52F9">
            <w:pPr>
              <w:rPr>
                <w:rFonts w:cstheme="minorHAnsi"/>
              </w:rPr>
            </w:pPr>
          </w:p>
          <w:p w14:paraId="6DAD5C06" w14:textId="77777777" w:rsidR="008A52F9" w:rsidRPr="008A52F9" w:rsidRDefault="008A52F9" w:rsidP="008A52F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V podpovrchových vrstvách byly pomocí elektronového mikroskopu pozorovány zárodky mikrobiologické napadení ve hloubce celého vzorku 6585 (cca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8A52F9">
                <w:rPr>
                  <w:rFonts w:cstheme="minorHAnsi"/>
                </w:rPr>
                <w:t>0,5 mm</w:t>
              </w:r>
            </w:smartTag>
            <w:r w:rsidRPr="008A52F9">
              <w:rPr>
                <w:rFonts w:cstheme="minorHAnsi"/>
              </w:rPr>
              <w:t xml:space="preserve">). </w:t>
            </w:r>
          </w:p>
          <w:p w14:paraId="2EB03815" w14:textId="77777777" w:rsidR="008A52F9" w:rsidRPr="008A52F9" w:rsidRDefault="008A52F9" w:rsidP="008A52F9">
            <w:pPr>
              <w:ind w:firstLine="709"/>
              <w:rPr>
                <w:rFonts w:cstheme="minorHAnsi"/>
              </w:rPr>
            </w:pPr>
          </w:p>
          <w:p w14:paraId="396458AB" w14:textId="77777777" w:rsidR="008A52F9" w:rsidRPr="008A52F9" w:rsidRDefault="008A52F9" w:rsidP="008A52F9">
            <w:pPr>
              <w:ind w:firstLine="709"/>
              <w:rPr>
                <w:rFonts w:cstheme="minorHAnsi"/>
              </w:rPr>
            </w:pPr>
          </w:p>
          <w:p w14:paraId="59AA6632" w14:textId="5047A327" w:rsidR="008A52F9" w:rsidRPr="008A52F9" w:rsidRDefault="008A52F9" w:rsidP="008A52F9">
            <w:pPr>
              <w:jc w:val="center"/>
              <w:rPr>
                <w:rFonts w:cstheme="minorHAnsi"/>
              </w:rPr>
            </w:pPr>
            <w:r w:rsidRPr="008A52F9">
              <w:rPr>
                <w:rFonts w:cstheme="minorHAnsi"/>
                <w:noProof/>
              </w:rPr>
              <w:lastRenderedPageBreak/>
              <w:drawing>
                <wp:inline distT="0" distB="0" distL="0" distR="0" wp14:anchorId="053FB9A2" wp14:editId="19F111E1">
                  <wp:extent cx="3458210" cy="2858770"/>
                  <wp:effectExtent l="0" t="0" r="889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10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F7057" w14:textId="77777777" w:rsidR="008A52F9" w:rsidRPr="008A52F9" w:rsidRDefault="008A52F9" w:rsidP="008A52F9">
            <w:pPr>
              <w:pStyle w:val="Style1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 w:cstheme="minorHAnsi"/>
                <w:i w:val="0"/>
                <w:szCs w:val="22"/>
              </w:rPr>
            </w:pP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Obr. </w: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begin"/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instrText xml:space="preserve"> SEQ Obr. \* ARABIC </w:instrTex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separate"/>
            </w:r>
            <w:r w:rsidRPr="008A52F9">
              <w:rPr>
                <w:rFonts w:asciiTheme="minorHAnsi" w:hAnsiTheme="minorHAnsi" w:cstheme="minorHAnsi"/>
                <w:b/>
                <w:i w:val="0"/>
                <w:noProof/>
                <w:szCs w:val="22"/>
              </w:rPr>
              <w:t>11</w: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end"/>
            </w:r>
            <w:r w:rsidRPr="008A52F9">
              <w:rPr>
                <w:rFonts w:asciiTheme="minorHAnsi" w:hAnsiTheme="minorHAnsi" w:cstheme="minorHAnsi"/>
                <w:i w:val="0"/>
                <w:szCs w:val="22"/>
              </w:rPr>
              <w:t xml:space="preserve"> SEM – snímek zárodků mikrobiologického napadení v prostoru mezi zrny horniny,</w:t>
            </w:r>
          </w:p>
          <w:p w14:paraId="4625B430" w14:textId="77777777" w:rsidR="008A52F9" w:rsidRPr="008A52F9" w:rsidRDefault="008A52F9" w:rsidP="008A52F9">
            <w:pPr>
              <w:pStyle w:val="Style1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 w:cstheme="minorHAnsi"/>
                <w:i w:val="0"/>
                <w:szCs w:val="22"/>
              </w:rPr>
            </w:pPr>
            <w:r w:rsidRPr="008A52F9">
              <w:rPr>
                <w:rFonts w:asciiTheme="minorHAnsi" w:hAnsiTheme="minorHAnsi" w:cstheme="minorHAnsi"/>
                <w:i w:val="0"/>
                <w:szCs w:val="22"/>
              </w:rPr>
              <w:t>vzorek 6585.</w:t>
            </w:r>
          </w:p>
          <w:p w14:paraId="47CFAD7F" w14:textId="77777777" w:rsidR="008A52F9" w:rsidRPr="008A52F9" w:rsidRDefault="008A52F9" w:rsidP="00821499">
            <w:pPr>
              <w:rPr>
                <w:rFonts w:cstheme="minorHAnsi"/>
                <w:b/>
              </w:rPr>
            </w:pPr>
          </w:p>
          <w:p w14:paraId="6FC35CE1" w14:textId="77777777" w:rsidR="007A5EA1" w:rsidRPr="008A52F9" w:rsidRDefault="007A5EA1" w:rsidP="00821499">
            <w:pPr>
              <w:rPr>
                <w:rFonts w:cstheme="minorHAnsi"/>
              </w:rPr>
            </w:pPr>
          </w:p>
          <w:p w14:paraId="36D30144" w14:textId="77777777" w:rsidR="0065280A" w:rsidRPr="008A52F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A52F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A52F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A52F9" w14:paraId="6588E497" w14:textId="77777777" w:rsidTr="00CF54D3">
        <w:tc>
          <w:tcPr>
            <w:tcW w:w="10060" w:type="dxa"/>
          </w:tcPr>
          <w:p w14:paraId="6A3A9C3E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A52F9" w14:paraId="24BB7D60" w14:textId="77777777" w:rsidTr="00CF54D3">
        <w:tc>
          <w:tcPr>
            <w:tcW w:w="10060" w:type="dxa"/>
          </w:tcPr>
          <w:p w14:paraId="4FB66E8A" w14:textId="77777777" w:rsidR="00AA48FC" w:rsidRPr="008A52F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A52F9" w:rsidRDefault="0022194F" w:rsidP="00821499">
      <w:pPr>
        <w:spacing w:line="240" w:lineRule="auto"/>
        <w:rPr>
          <w:rFonts w:cstheme="minorHAnsi"/>
        </w:rPr>
      </w:pPr>
    </w:p>
    <w:sectPr w:rsidR="0022194F" w:rsidRPr="008A52F9" w:rsidSect="00EF685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0C4EE" w14:textId="77777777" w:rsidR="00A44F81" w:rsidRDefault="00A44F81" w:rsidP="00AA48FC">
      <w:pPr>
        <w:spacing w:after="0" w:line="240" w:lineRule="auto"/>
      </w:pPr>
      <w:r>
        <w:separator/>
      </w:r>
    </w:p>
  </w:endnote>
  <w:endnote w:type="continuationSeparator" w:id="0">
    <w:p w14:paraId="76DBEB2E" w14:textId="77777777" w:rsidR="00A44F81" w:rsidRDefault="00A44F8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B6C98" w14:textId="77777777" w:rsidR="00A44F81" w:rsidRDefault="00A44F81" w:rsidP="00AA48FC">
      <w:pPr>
        <w:spacing w:after="0" w:line="240" w:lineRule="auto"/>
      </w:pPr>
      <w:r>
        <w:separator/>
      </w:r>
    </w:p>
  </w:footnote>
  <w:footnote w:type="continuationSeparator" w:id="0">
    <w:p w14:paraId="157085B1" w14:textId="77777777" w:rsidR="00A44F81" w:rsidRDefault="00A44F8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2395"/>
    <w:rsid w:val="003008A5"/>
    <w:rsid w:val="003449DF"/>
    <w:rsid w:val="003D0950"/>
    <w:rsid w:val="004110FD"/>
    <w:rsid w:val="00494840"/>
    <w:rsid w:val="005A54E0"/>
    <w:rsid w:val="005B436B"/>
    <w:rsid w:val="005C155B"/>
    <w:rsid w:val="0065280A"/>
    <w:rsid w:val="006D1CAA"/>
    <w:rsid w:val="007763F5"/>
    <w:rsid w:val="007A5EA1"/>
    <w:rsid w:val="007B6FB7"/>
    <w:rsid w:val="00821499"/>
    <w:rsid w:val="008A52F9"/>
    <w:rsid w:val="009A03AE"/>
    <w:rsid w:val="009F39F0"/>
    <w:rsid w:val="00A44F81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2022-11-29T12:39:00Z</dcterms:created>
  <dcterms:modified xsi:type="dcterms:W3CDTF">2022-11-29T12:45:00Z</dcterms:modified>
</cp:coreProperties>
</file>