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777C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4777CC" w14:paraId="308E4BCF" w14:textId="77777777" w:rsidTr="00EF685D">
        <w:tc>
          <w:tcPr>
            <w:tcW w:w="4606" w:type="dxa"/>
          </w:tcPr>
          <w:p w14:paraId="42DD7B2F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7EA2611" w:rsidR="0022194F" w:rsidRPr="004777CC" w:rsidRDefault="0022194F" w:rsidP="00821499">
            <w:pPr>
              <w:rPr>
                <w:rFonts w:cstheme="minorHAnsi"/>
              </w:rPr>
            </w:pPr>
          </w:p>
        </w:tc>
      </w:tr>
      <w:tr w:rsidR="00821499" w:rsidRPr="004777CC" w14:paraId="616D8CF9" w14:textId="77777777" w:rsidTr="00EF685D">
        <w:tc>
          <w:tcPr>
            <w:tcW w:w="4606" w:type="dxa"/>
          </w:tcPr>
          <w:p w14:paraId="5DFEFE58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27FD9A9" w:rsidR="0022194F" w:rsidRPr="004777CC" w:rsidRDefault="004777CC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t>Odporové vrtání</w:t>
            </w:r>
          </w:p>
        </w:tc>
      </w:tr>
      <w:tr w:rsidR="00821499" w:rsidRPr="004777CC" w14:paraId="106D8ED7" w14:textId="77777777" w:rsidTr="00EF685D">
        <w:tc>
          <w:tcPr>
            <w:tcW w:w="4606" w:type="dxa"/>
          </w:tcPr>
          <w:p w14:paraId="42C61C07" w14:textId="77777777" w:rsidR="00AA48FC" w:rsidRPr="004777CC" w:rsidRDefault="00AA48FC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 xml:space="preserve">Pořadové číslo karty vzorku v </w:t>
            </w:r>
            <w:r w:rsidR="000A6440" w:rsidRPr="004777CC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86B4876" w:rsidR="00AA48FC" w:rsidRPr="004777CC" w:rsidRDefault="000378C7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t>16</w:t>
            </w:r>
            <w:r w:rsidR="001237EF" w:rsidRPr="004777CC">
              <w:rPr>
                <w:rFonts w:cstheme="minorHAnsi"/>
              </w:rPr>
              <w:t>7</w:t>
            </w:r>
            <w:r w:rsidR="004777CC" w:rsidRPr="004777CC">
              <w:rPr>
                <w:rFonts w:cstheme="minorHAnsi"/>
              </w:rPr>
              <w:t>2</w:t>
            </w:r>
          </w:p>
        </w:tc>
      </w:tr>
      <w:tr w:rsidR="00821499" w:rsidRPr="004777CC" w14:paraId="32CF643C" w14:textId="77777777" w:rsidTr="00EF685D">
        <w:tc>
          <w:tcPr>
            <w:tcW w:w="4606" w:type="dxa"/>
          </w:tcPr>
          <w:p w14:paraId="560D95E3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4777CC" w:rsidRDefault="000378C7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t>Litomyšl, SZ</w:t>
            </w:r>
          </w:p>
        </w:tc>
      </w:tr>
      <w:tr w:rsidR="00821499" w:rsidRPr="004777CC" w14:paraId="7F8D2B97" w14:textId="77777777" w:rsidTr="00EF685D">
        <w:tc>
          <w:tcPr>
            <w:tcW w:w="4606" w:type="dxa"/>
          </w:tcPr>
          <w:p w14:paraId="59451275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4777CC" w:rsidRDefault="000378C7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t>Dekorativní váza na ohradní zdi zámku</w:t>
            </w:r>
          </w:p>
        </w:tc>
      </w:tr>
      <w:tr w:rsidR="00821499" w:rsidRPr="004777CC" w14:paraId="54033E58" w14:textId="77777777" w:rsidTr="00EF685D">
        <w:tc>
          <w:tcPr>
            <w:tcW w:w="4606" w:type="dxa"/>
          </w:tcPr>
          <w:p w14:paraId="65CE29A7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4777CC" w:rsidRDefault="000378C7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52419" r:id="rId8"/>
              </w:object>
            </w:r>
          </w:p>
          <w:p w14:paraId="19D45CC5" w14:textId="258DAD5D" w:rsidR="000378C7" w:rsidRPr="004777CC" w:rsidRDefault="000378C7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object w:dxaOrig="9210" w:dyaOrig="12705" w14:anchorId="1E37C632">
                <v:shape id="_x0000_i1026" type="#_x0000_t75" style="width:348.4pt;height:480.85pt" o:ole="">
                  <v:imagedata r:id="rId9" o:title=""/>
                </v:shape>
                <o:OLEObject Type="Embed" ProgID="PBrush" ShapeID="_x0000_i1026" DrawAspect="Content" ObjectID="_1731152420" r:id="rId10"/>
              </w:object>
            </w:r>
          </w:p>
          <w:p w14:paraId="697D96E2" w14:textId="19800022" w:rsidR="000378C7" w:rsidRPr="004777CC" w:rsidRDefault="000378C7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object w:dxaOrig="8400" w:dyaOrig="12330" w14:anchorId="2528263E">
                <v:shape id="_x0000_i1027" type="#_x0000_t75" style="width:350.9pt;height:514.75pt" o:ole="">
                  <v:imagedata r:id="rId11" o:title=""/>
                </v:shape>
                <o:OLEObject Type="Embed" ProgID="PBrush" ShapeID="_x0000_i1027" DrawAspect="Content" ObjectID="_1731152421" r:id="rId12"/>
              </w:object>
            </w:r>
          </w:p>
          <w:p w14:paraId="3120D7CA" w14:textId="4820CF9C" w:rsidR="000378C7" w:rsidRPr="004777CC" w:rsidRDefault="000378C7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object w:dxaOrig="8370" w:dyaOrig="10500" w14:anchorId="4F0C4C2A">
                <v:shape id="_x0000_i1028" type="#_x0000_t75" style="width:340.15pt;height:425.4pt" o:ole="">
                  <v:imagedata r:id="rId13" o:title=""/>
                </v:shape>
                <o:OLEObject Type="Embed" ProgID="PBrush" ShapeID="_x0000_i1028" DrawAspect="Content" ObjectID="_1731152422" r:id="rId14"/>
              </w:object>
            </w:r>
          </w:p>
        </w:tc>
      </w:tr>
      <w:tr w:rsidR="00821499" w:rsidRPr="004777CC" w14:paraId="5E1A21DD" w14:textId="77777777" w:rsidTr="00EF685D">
        <w:tc>
          <w:tcPr>
            <w:tcW w:w="4606" w:type="dxa"/>
          </w:tcPr>
          <w:p w14:paraId="1B7B8745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4777CC" w:rsidRDefault="0022194F" w:rsidP="00821499">
            <w:pPr>
              <w:rPr>
                <w:rFonts w:cstheme="minorHAnsi"/>
              </w:rPr>
            </w:pPr>
          </w:p>
        </w:tc>
      </w:tr>
      <w:tr w:rsidR="00821499" w:rsidRPr="004777CC" w14:paraId="0ACABA34" w14:textId="77777777" w:rsidTr="00EF685D">
        <w:tc>
          <w:tcPr>
            <w:tcW w:w="4606" w:type="dxa"/>
          </w:tcPr>
          <w:p w14:paraId="2B920B9B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4777CC" w:rsidRDefault="0022194F" w:rsidP="00821499">
            <w:pPr>
              <w:rPr>
                <w:rFonts w:cstheme="minorHAnsi"/>
              </w:rPr>
            </w:pPr>
          </w:p>
        </w:tc>
      </w:tr>
      <w:tr w:rsidR="00821499" w:rsidRPr="004777CC" w14:paraId="7715CB8F" w14:textId="77777777" w:rsidTr="00EF685D">
        <w:tc>
          <w:tcPr>
            <w:tcW w:w="4606" w:type="dxa"/>
          </w:tcPr>
          <w:p w14:paraId="1E56020F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4777CC" w:rsidRDefault="0022194F" w:rsidP="00821499">
            <w:pPr>
              <w:rPr>
                <w:rFonts w:cstheme="minorHAnsi"/>
              </w:rPr>
            </w:pPr>
          </w:p>
        </w:tc>
      </w:tr>
      <w:tr w:rsidR="00821499" w:rsidRPr="004777CC" w14:paraId="20A918C5" w14:textId="77777777" w:rsidTr="00EF685D">
        <w:tc>
          <w:tcPr>
            <w:tcW w:w="4606" w:type="dxa"/>
          </w:tcPr>
          <w:p w14:paraId="1A2F26B6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Datace</w:t>
            </w:r>
            <w:r w:rsidR="00AA48FC" w:rsidRPr="004777C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4777CC" w:rsidRDefault="0022194F" w:rsidP="00821499">
            <w:pPr>
              <w:rPr>
                <w:rFonts w:cstheme="minorHAnsi"/>
              </w:rPr>
            </w:pPr>
          </w:p>
        </w:tc>
      </w:tr>
      <w:tr w:rsidR="00821499" w:rsidRPr="004777CC" w14:paraId="0BF9C387" w14:textId="77777777" w:rsidTr="00EF685D">
        <w:tc>
          <w:tcPr>
            <w:tcW w:w="4606" w:type="dxa"/>
          </w:tcPr>
          <w:p w14:paraId="12280DD1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4777CC" w:rsidRDefault="00F044C6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t>Bayer Karol</w:t>
            </w:r>
          </w:p>
        </w:tc>
      </w:tr>
      <w:tr w:rsidR="00821499" w:rsidRPr="004777CC" w14:paraId="3B388C43" w14:textId="77777777" w:rsidTr="00EF685D">
        <w:tc>
          <w:tcPr>
            <w:tcW w:w="4606" w:type="dxa"/>
          </w:tcPr>
          <w:p w14:paraId="07CED6AE" w14:textId="77777777" w:rsidR="0022194F" w:rsidRPr="004777CC" w:rsidRDefault="0022194F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Datum zpracování zprávy</w:t>
            </w:r>
            <w:r w:rsidR="00AA48FC" w:rsidRPr="004777C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4777CC" w:rsidRDefault="00F044C6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t>2022_10</w:t>
            </w:r>
          </w:p>
        </w:tc>
      </w:tr>
      <w:tr w:rsidR="005A54E0" w:rsidRPr="004777CC" w14:paraId="39B656B6" w14:textId="77777777" w:rsidTr="00EF685D">
        <w:tc>
          <w:tcPr>
            <w:tcW w:w="4606" w:type="dxa"/>
          </w:tcPr>
          <w:p w14:paraId="0369BDA3" w14:textId="77777777" w:rsidR="005A54E0" w:rsidRPr="004777CC" w:rsidRDefault="005A54E0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Číslo příslušné zprávy v </w:t>
            </w:r>
            <w:r w:rsidR="000A6440" w:rsidRPr="004777CC">
              <w:rPr>
                <w:rFonts w:cstheme="minorHAnsi"/>
                <w:b/>
              </w:rPr>
              <w:t>databázi</w:t>
            </w:r>
            <w:r w:rsidRPr="004777C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4777CC" w:rsidRDefault="00F044C6" w:rsidP="00821499">
            <w:pPr>
              <w:rPr>
                <w:rFonts w:cstheme="minorHAnsi"/>
              </w:rPr>
            </w:pPr>
            <w:r w:rsidRPr="004777CC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4777C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4777CC" w14:paraId="5F13C4C5" w14:textId="77777777" w:rsidTr="00EF685D">
        <w:tc>
          <w:tcPr>
            <w:tcW w:w="10485" w:type="dxa"/>
          </w:tcPr>
          <w:p w14:paraId="01601BB6" w14:textId="77777777" w:rsidR="00AA48FC" w:rsidRPr="004777CC" w:rsidRDefault="00AA48FC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Výsledky analýzy</w:t>
            </w:r>
          </w:p>
        </w:tc>
      </w:tr>
      <w:tr w:rsidR="00AA48FC" w:rsidRPr="004777CC" w14:paraId="40D63742" w14:textId="77777777" w:rsidTr="00EF685D">
        <w:tc>
          <w:tcPr>
            <w:tcW w:w="10485" w:type="dxa"/>
          </w:tcPr>
          <w:p w14:paraId="4CF31A81" w14:textId="618B6525" w:rsidR="001F745A" w:rsidRPr="004777CC" w:rsidRDefault="001F745A" w:rsidP="00FE2110">
            <w:pPr>
              <w:rPr>
                <w:rFonts w:cstheme="minorHAnsi"/>
                <w:b/>
              </w:rPr>
            </w:pPr>
          </w:p>
          <w:p w14:paraId="0A11D3F0" w14:textId="77777777" w:rsidR="004777CC" w:rsidRPr="004777CC" w:rsidRDefault="004777CC" w:rsidP="004777CC">
            <w:pPr>
              <w:spacing w:line="264" w:lineRule="auto"/>
              <w:rPr>
                <w:rFonts w:cstheme="minorHAnsi"/>
              </w:rPr>
            </w:pPr>
            <w:r w:rsidRPr="004777CC">
              <w:rPr>
                <w:rFonts w:cstheme="minorHAnsi"/>
              </w:rPr>
              <w:t>Tab.2. Výsledky měření DRMS (odporové vrtání)</w:t>
            </w: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9209"/>
            </w:tblGrid>
            <w:tr w:rsidR="004777CC" w:rsidRPr="004777CC" w14:paraId="1667F699" w14:textId="77777777" w:rsidTr="00170BA5">
              <w:tc>
                <w:tcPr>
                  <w:tcW w:w="9209" w:type="dxa"/>
                </w:tcPr>
                <w:p w14:paraId="68FC655E" w14:textId="77777777" w:rsidR="004777CC" w:rsidRPr="004777CC" w:rsidRDefault="004777CC" w:rsidP="004777CC">
                  <w:pPr>
                    <w:spacing w:line="264" w:lineRule="auto"/>
                    <w:jc w:val="center"/>
                    <w:rPr>
                      <w:rFonts w:cstheme="minorHAnsi"/>
                    </w:rPr>
                  </w:pPr>
                  <w:r w:rsidRPr="004777CC">
                    <w:rPr>
                      <w:rFonts w:cstheme="minorHAnsi"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46C35DE" wp14:editId="365B57EC">
                            <wp:simplePos x="0" y="0"/>
                            <wp:positionH relativeFrom="column">
                              <wp:posOffset>1671320</wp:posOffset>
                            </wp:positionH>
                            <wp:positionV relativeFrom="paragraph">
                              <wp:posOffset>1433195</wp:posOffset>
                            </wp:positionV>
                            <wp:extent cx="359410" cy="359410"/>
                            <wp:effectExtent l="0" t="0" r="2540" b="2540"/>
                            <wp:wrapNone/>
                            <wp:docPr id="133" name="Ovál 1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9410" cy="35941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2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B58536C" id="Ovál 133" o:spid="_x0000_s1026" style="position:absolute;margin-left:131.6pt;margin-top:112.85pt;width:28.3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" fillcolor="red" stroked="f" strokeweight="2pt">
                            <v:fill opacity="16448f"/>
                          </v:oval>
                        </w:pict>
                      </mc:Fallback>
                    </mc:AlternateContent>
                  </w:r>
                  <w:r w:rsidRPr="004777CC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948BD24" wp14:editId="268D0810">
                            <wp:simplePos x="0" y="0"/>
                            <wp:positionH relativeFrom="column">
                              <wp:posOffset>1755199</wp:posOffset>
                            </wp:positionH>
                            <wp:positionV relativeFrom="paragraph">
                              <wp:posOffset>472888</wp:posOffset>
                            </wp:positionV>
                            <wp:extent cx="399570" cy="207469"/>
                            <wp:effectExtent l="0" t="0" r="635" b="2540"/>
                            <wp:wrapNone/>
                            <wp:docPr id="135" name="Šipka doprava 1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399570" cy="207469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>
                                        <a:alpha val="33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CA647DD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135" o:spid="_x0000_s1026" type="#_x0000_t13" style="position:absolute;margin-left:138.2pt;margin-top:37.25pt;width:31.45pt;height:16.3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" adj="15992" fillcolor="red" stroked="f" strokeweight="2pt">
                            <v:fill opacity="21588f"/>
                          </v:shape>
                        </w:pict>
                      </mc:Fallback>
                    </mc:AlternateContent>
                  </w:r>
                  <w:r w:rsidRPr="004777CC">
                    <w:rPr>
                      <w:rFonts w:cstheme="minorHAnsi"/>
                      <w:noProof/>
                    </w:rPr>
                    <w:drawing>
                      <wp:inline distT="0" distB="0" distL="0" distR="0" wp14:anchorId="0B7B1C91" wp14:editId="0D03967C">
                        <wp:extent cx="3240000" cy="2364382"/>
                        <wp:effectExtent l="0" t="0" r="0" b="0"/>
                        <wp:docPr id="130" name="Obrázek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0000" cy="23643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C9B66B" w14:textId="77777777" w:rsidR="004777CC" w:rsidRPr="004777CC" w:rsidRDefault="004777CC" w:rsidP="004777CC">
                  <w:pPr>
                    <w:spacing w:line="264" w:lineRule="auto"/>
                    <w:rPr>
                      <w:rFonts w:cstheme="minorHAnsi"/>
                    </w:rPr>
                  </w:pPr>
                  <w:r w:rsidRPr="004777CC">
                    <w:rPr>
                      <w:rFonts w:cstheme="minorHAnsi"/>
                    </w:rPr>
                    <w:t>Místo vrtu – krusta na povrchu pískovce, povrch je výrazně pevnější než hlubší vrstvy kamene (vyznačeno šipkou); za povrchovou krustou s tloušťkou 2-3 mm následuje degradovaná zóna pískovce s nižší pevností (vyznačeno kroužkem)</w:t>
                  </w:r>
                </w:p>
              </w:tc>
            </w:tr>
            <w:tr w:rsidR="004777CC" w:rsidRPr="004777CC" w14:paraId="678723C7" w14:textId="77777777" w:rsidTr="00170BA5">
              <w:tblPrEx>
                <w:tblCellMar>
                  <w:left w:w="70" w:type="dxa"/>
                  <w:right w:w="70" w:type="dxa"/>
                </w:tblCellMar>
              </w:tblPrEx>
              <w:tc>
                <w:tcPr>
                  <w:tcW w:w="9209" w:type="dxa"/>
                </w:tcPr>
                <w:p w14:paraId="2D6C0940" w14:textId="77777777" w:rsidR="004777CC" w:rsidRPr="004777CC" w:rsidRDefault="004777CC" w:rsidP="004777CC">
                  <w:pPr>
                    <w:spacing w:line="264" w:lineRule="auto"/>
                    <w:jc w:val="center"/>
                    <w:rPr>
                      <w:rFonts w:cstheme="minorHAnsi"/>
                      <w:noProof/>
                    </w:rPr>
                  </w:pPr>
                  <w:r w:rsidRPr="004777CC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DB0C22D" wp14:editId="61161BDA">
                            <wp:simplePos x="0" y="0"/>
                            <wp:positionH relativeFrom="column">
                              <wp:posOffset>1749110</wp:posOffset>
                            </wp:positionH>
                            <wp:positionV relativeFrom="paragraph">
                              <wp:posOffset>1536705</wp:posOffset>
                            </wp:positionV>
                            <wp:extent cx="360000" cy="360000"/>
                            <wp:effectExtent l="0" t="0" r="2540" b="2540"/>
                            <wp:wrapNone/>
                            <wp:docPr id="134" name="Ovál 1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2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2B963A4" id="Ovál 134" o:spid="_x0000_s1026" style="position:absolute;margin-left:137.75pt;margin-top:121pt;width:28.3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" fillcolor="red" stroked="f" strokeweight="2pt">
                            <v:fill opacity="16448f"/>
                          </v:oval>
                        </w:pict>
                      </mc:Fallback>
                    </mc:AlternateContent>
                  </w:r>
                  <w:r w:rsidRPr="004777CC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8375C6E" wp14:editId="6EE1A074">
                            <wp:simplePos x="0" y="0"/>
                            <wp:positionH relativeFrom="column">
                              <wp:posOffset>1777872</wp:posOffset>
                            </wp:positionH>
                            <wp:positionV relativeFrom="paragraph">
                              <wp:posOffset>552679</wp:posOffset>
                            </wp:positionV>
                            <wp:extent cx="399570" cy="207469"/>
                            <wp:effectExtent l="0" t="0" r="635" b="2540"/>
                            <wp:wrapNone/>
                            <wp:docPr id="136" name="Šipka doprava 1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399570" cy="207469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>
                                        <a:alpha val="33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8672112" id="Šipka doprava 136" o:spid="_x0000_s1026" type="#_x0000_t13" style="position:absolute;margin-left:140pt;margin-top:43.5pt;width:31.45pt;height:16.3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" adj="15992" fillcolor="red" stroked="f" strokeweight="2pt">
                            <v:fill opacity="21588f"/>
                          </v:shape>
                        </w:pict>
                      </mc:Fallback>
                    </mc:AlternateContent>
                  </w:r>
                  <w:r w:rsidRPr="004777CC">
                    <w:rPr>
                      <w:rFonts w:cstheme="minorHAnsi"/>
                      <w:noProof/>
                    </w:rPr>
                    <w:drawing>
                      <wp:inline distT="0" distB="0" distL="0" distR="0" wp14:anchorId="60D580B1" wp14:editId="79B6FE8F">
                        <wp:extent cx="3240000" cy="2364382"/>
                        <wp:effectExtent l="0" t="0" r="0" b="0"/>
                        <wp:docPr id="132" name="Obrázek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0000" cy="23643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ABA289" w14:textId="77777777" w:rsidR="004777CC" w:rsidRPr="004777CC" w:rsidRDefault="004777CC" w:rsidP="004777CC">
                  <w:pPr>
                    <w:spacing w:line="264" w:lineRule="auto"/>
                    <w:rPr>
                      <w:rFonts w:cstheme="minorHAnsi"/>
                      <w:noProof/>
                    </w:rPr>
                  </w:pPr>
                  <w:r w:rsidRPr="004777CC">
                    <w:rPr>
                      <w:rFonts w:cstheme="minorHAnsi"/>
                      <w:noProof/>
                    </w:rPr>
                    <w:t>Místo vrtu – krusta na povrchu pískovce, povrch je výrazně pevnější než hlubší vrstvy kamene (vyznačeno šipkou); za povrchovou krustou s tloušťkou 2-3 mm následuje degradovaná zóna pískovce s nižší pevností (vyznačeno kroužkem)</w:t>
                  </w:r>
                </w:p>
              </w:tc>
            </w:tr>
          </w:tbl>
          <w:p w14:paraId="46748A78" w14:textId="77777777" w:rsidR="004777CC" w:rsidRPr="004777CC" w:rsidRDefault="004777CC" w:rsidP="004777CC">
            <w:pPr>
              <w:spacing w:line="264" w:lineRule="auto"/>
              <w:rPr>
                <w:rFonts w:cstheme="minorHAnsi"/>
              </w:rPr>
            </w:pPr>
          </w:p>
          <w:p w14:paraId="7FF0FD20" w14:textId="77777777" w:rsidR="004777CC" w:rsidRPr="004777CC" w:rsidRDefault="004777CC" w:rsidP="004777CC">
            <w:pPr>
              <w:spacing w:line="264" w:lineRule="auto"/>
              <w:rPr>
                <w:rFonts w:cstheme="minorHAnsi"/>
              </w:rPr>
            </w:pPr>
            <w:r w:rsidRPr="004777CC">
              <w:rPr>
                <w:rFonts w:cstheme="minorHAnsi"/>
              </w:rPr>
              <w:t>Měření DRMS (</w:t>
            </w:r>
            <w:proofErr w:type="spellStart"/>
            <w:r w:rsidRPr="004777CC">
              <w:rPr>
                <w:rFonts w:cstheme="minorHAnsi"/>
              </w:rPr>
              <w:t>drilling</w:t>
            </w:r>
            <w:proofErr w:type="spellEnd"/>
            <w:r w:rsidRPr="004777CC">
              <w:rPr>
                <w:rFonts w:cstheme="minorHAnsi"/>
              </w:rPr>
              <w:t xml:space="preserve"> resistence </w:t>
            </w:r>
            <w:proofErr w:type="spellStart"/>
            <w:r w:rsidRPr="004777CC">
              <w:rPr>
                <w:rFonts w:cstheme="minorHAnsi"/>
              </w:rPr>
              <w:t>measurement</w:t>
            </w:r>
            <w:proofErr w:type="spellEnd"/>
            <w:r w:rsidRPr="004777CC">
              <w:rPr>
                <w:rFonts w:cstheme="minorHAnsi"/>
              </w:rPr>
              <w:t>) poměrně zřetelně ukázalo, že v místech s krustami je povrch výrazně pevnější než kámen v hlubších vrstvách, který je pak ve větší vzdálenosti od povrchu poměrně homogenní. Za pevnou krustou následuje zóna se sníženou pevností pískovce. V těchto místech dochází při erozi k </w:t>
            </w:r>
            <w:proofErr w:type="gramStart"/>
            <w:r w:rsidRPr="004777CC">
              <w:rPr>
                <w:rFonts w:cstheme="minorHAnsi"/>
              </w:rPr>
              <w:t>oddělování  a</w:t>
            </w:r>
            <w:proofErr w:type="gramEnd"/>
            <w:r w:rsidRPr="004777CC">
              <w:rPr>
                <w:rFonts w:cstheme="minorHAnsi"/>
              </w:rPr>
              <w:t xml:space="preserve"> ztrátám povrchu vázy.  </w:t>
            </w:r>
          </w:p>
          <w:p w14:paraId="5B2BA52A" w14:textId="77777777" w:rsidR="004777CC" w:rsidRPr="004777CC" w:rsidRDefault="004777CC" w:rsidP="004777CC">
            <w:pPr>
              <w:rPr>
                <w:rFonts w:cstheme="minorHAnsi"/>
              </w:rPr>
            </w:pPr>
          </w:p>
          <w:p w14:paraId="3BB42C3C" w14:textId="3E8EEEB4" w:rsidR="004777CC" w:rsidRPr="004777CC" w:rsidRDefault="004777CC" w:rsidP="00FE2110">
            <w:pPr>
              <w:rPr>
                <w:rFonts w:cstheme="minorHAnsi"/>
                <w:b/>
              </w:rPr>
            </w:pPr>
          </w:p>
          <w:p w14:paraId="0C6837C6" w14:textId="77777777" w:rsidR="004777CC" w:rsidRPr="004777CC" w:rsidRDefault="004777CC" w:rsidP="00FE2110">
            <w:pPr>
              <w:rPr>
                <w:rFonts w:cstheme="minorHAnsi"/>
                <w:b/>
              </w:rPr>
            </w:pPr>
          </w:p>
          <w:p w14:paraId="1CCC2779" w14:textId="5F130321" w:rsidR="001237EF" w:rsidRPr="004777CC" w:rsidRDefault="001237EF" w:rsidP="00FE2110">
            <w:pPr>
              <w:rPr>
                <w:rFonts w:cstheme="minorHAnsi"/>
                <w:b/>
              </w:rPr>
            </w:pPr>
          </w:p>
          <w:p w14:paraId="776BEF56" w14:textId="77777777" w:rsidR="001237EF" w:rsidRPr="004777CC" w:rsidRDefault="001237EF" w:rsidP="00FE2110">
            <w:pPr>
              <w:rPr>
                <w:rFonts w:cstheme="minorHAnsi"/>
                <w:b/>
              </w:rPr>
            </w:pPr>
          </w:p>
          <w:p w14:paraId="2C881474" w14:textId="77777777" w:rsidR="00A8489D" w:rsidRPr="004777CC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4777CC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4777CC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4777CC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777C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777CC" w14:paraId="6588E497" w14:textId="77777777" w:rsidTr="00CF54D3">
        <w:tc>
          <w:tcPr>
            <w:tcW w:w="10060" w:type="dxa"/>
          </w:tcPr>
          <w:p w14:paraId="6A3A9C3E" w14:textId="77777777" w:rsidR="00AA48FC" w:rsidRPr="004777CC" w:rsidRDefault="00AA48FC" w:rsidP="00821499">
            <w:pPr>
              <w:rPr>
                <w:rFonts w:cstheme="minorHAnsi"/>
                <w:b/>
              </w:rPr>
            </w:pPr>
            <w:r w:rsidRPr="004777C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777CC" w14:paraId="24BB7D60" w14:textId="77777777" w:rsidTr="00CF54D3">
        <w:tc>
          <w:tcPr>
            <w:tcW w:w="10060" w:type="dxa"/>
          </w:tcPr>
          <w:p w14:paraId="4FB66E8A" w14:textId="77777777" w:rsidR="00AA48FC" w:rsidRPr="004777C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777CC" w:rsidRDefault="0022194F" w:rsidP="00821499">
      <w:pPr>
        <w:spacing w:line="240" w:lineRule="auto"/>
        <w:rPr>
          <w:rFonts w:cstheme="minorHAnsi"/>
        </w:rPr>
      </w:pPr>
    </w:p>
    <w:sectPr w:rsidR="0022194F" w:rsidRPr="004777CC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FA5C6" w14:textId="77777777" w:rsidR="00DB7EE0" w:rsidRDefault="00DB7EE0" w:rsidP="00AA48FC">
      <w:pPr>
        <w:spacing w:after="0" w:line="240" w:lineRule="auto"/>
      </w:pPr>
      <w:r>
        <w:separator/>
      </w:r>
    </w:p>
  </w:endnote>
  <w:endnote w:type="continuationSeparator" w:id="0">
    <w:p w14:paraId="382B029E" w14:textId="77777777" w:rsidR="00DB7EE0" w:rsidRDefault="00DB7EE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5EAA3" w14:textId="77777777" w:rsidR="00DB7EE0" w:rsidRDefault="00DB7EE0" w:rsidP="00AA48FC">
      <w:pPr>
        <w:spacing w:after="0" w:line="240" w:lineRule="auto"/>
      </w:pPr>
      <w:r>
        <w:separator/>
      </w:r>
    </w:p>
  </w:footnote>
  <w:footnote w:type="continuationSeparator" w:id="0">
    <w:p w14:paraId="1446105A" w14:textId="77777777" w:rsidR="00DB7EE0" w:rsidRDefault="00DB7EE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95A25"/>
    <w:rsid w:val="000A3395"/>
    <w:rsid w:val="000A6440"/>
    <w:rsid w:val="000B22C1"/>
    <w:rsid w:val="000C4FDF"/>
    <w:rsid w:val="001237EF"/>
    <w:rsid w:val="001916A7"/>
    <w:rsid w:val="001C4269"/>
    <w:rsid w:val="001F745A"/>
    <w:rsid w:val="0021097B"/>
    <w:rsid w:val="0022194F"/>
    <w:rsid w:val="0024253A"/>
    <w:rsid w:val="00244763"/>
    <w:rsid w:val="002C1769"/>
    <w:rsid w:val="0031138E"/>
    <w:rsid w:val="003449DF"/>
    <w:rsid w:val="003907E3"/>
    <w:rsid w:val="003D0950"/>
    <w:rsid w:val="004777CC"/>
    <w:rsid w:val="00494840"/>
    <w:rsid w:val="004C2D8A"/>
    <w:rsid w:val="005501D0"/>
    <w:rsid w:val="00560949"/>
    <w:rsid w:val="005A54E0"/>
    <w:rsid w:val="005B436B"/>
    <w:rsid w:val="005C155B"/>
    <w:rsid w:val="005C5E32"/>
    <w:rsid w:val="00650084"/>
    <w:rsid w:val="0065280A"/>
    <w:rsid w:val="007A30B4"/>
    <w:rsid w:val="00821499"/>
    <w:rsid w:val="00861D83"/>
    <w:rsid w:val="008F076C"/>
    <w:rsid w:val="00982BF2"/>
    <w:rsid w:val="009A03AE"/>
    <w:rsid w:val="009F39F0"/>
    <w:rsid w:val="00A82B10"/>
    <w:rsid w:val="00A8489D"/>
    <w:rsid w:val="00AA48FC"/>
    <w:rsid w:val="00AA49EE"/>
    <w:rsid w:val="00AD3F1C"/>
    <w:rsid w:val="00AF7742"/>
    <w:rsid w:val="00B31732"/>
    <w:rsid w:val="00B43AB6"/>
    <w:rsid w:val="00B90C16"/>
    <w:rsid w:val="00BA27B2"/>
    <w:rsid w:val="00C277EC"/>
    <w:rsid w:val="00C30ACE"/>
    <w:rsid w:val="00C657DB"/>
    <w:rsid w:val="00C74C8C"/>
    <w:rsid w:val="00C92BAC"/>
    <w:rsid w:val="00CC1EA8"/>
    <w:rsid w:val="00CF54D3"/>
    <w:rsid w:val="00CF5E85"/>
    <w:rsid w:val="00D6299B"/>
    <w:rsid w:val="00D74ADA"/>
    <w:rsid w:val="00DB7EE0"/>
    <w:rsid w:val="00DE6F6A"/>
    <w:rsid w:val="00E34481"/>
    <w:rsid w:val="00E63A2A"/>
    <w:rsid w:val="00EB0453"/>
    <w:rsid w:val="00EF685D"/>
    <w:rsid w:val="00F044C6"/>
    <w:rsid w:val="00F5362A"/>
    <w:rsid w:val="00F7539B"/>
    <w:rsid w:val="00F86E36"/>
    <w:rsid w:val="00FE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210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2022-11-28T13:49:00Z</dcterms:created>
  <dcterms:modified xsi:type="dcterms:W3CDTF">2022-11-28T13:51:00Z</dcterms:modified>
</cp:coreProperties>
</file>