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1704A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1704A2" w:rsidRPr="001704A2" w14:paraId="308E4BCF" w14:textId="77777777" w:rsidTr="00EF685D">
        <w:tc>
          <w:tcPr>
            <w:tcW w:w="4606" w:type="dxa"/>
          </w:tcPr>
          <w:p w14:paraId="42DD7B2F" w14:textId="77777777" w:rsidR="0022194F" w:rsidRPr="001704A2" w:rsidRDefault="0022194F" w:rsidP="00821499">
            <w:pPr>
              <w:rPr>
                <w:rFonts w:cstheme="minorHAnsi"/>
                <w:b/>
                <w:bCs/>
              </w:rPr>
            </w:pPr>
            <w:r w:rsidRPr="001704A2">
              <w:rPr>
                <w:rFonts w:cstheme="minorHAnsi"/>
                <w:b/>
                <w:bCs/>
              </w:rPr>
              <w:t>Archivní číslo vzorku</w:t>
            </w:r>
          </w:p>
        </w:tc>
        <w:tc>
          <w:tcPr>
            <w:tcW w:w="5879" w:type="dxa"/>
          </w:tcPr>
          <w:p w14:paraId="45CBA539" w14:textId="50D178BB" w:rsidR="0022194F" w:rsidRPr="001704A2" w:rsidRDefault="007D4BCB" w:rsidP="00821499">
            <w:pPr>
              <w:rPr>
                <w:rFonts w:cstheme="minorHAnsi"/>
              </w:rPr>
            </w:pPr>
            <w:r w:rsidRPr="001704A2">
              <w:rPr>
                <w:rFonts w:cstheme="minorHAnsi"/>
              </w:rPr>
              <w:t>976</w:t>
            </w:r>
            <w:r w:rsidR="001704A2" w:rsidRPr="001704A2">
              <w:rPr>
                <w:rFonts w:cstheme="minorHAnsi"/>
              </w:rPr>
              <w:t>8</w:t>
            </w:r>
          </w:p>
        </w:tc>
      </w:tr>
      <w:tr w:rsidR="001704A2" w:rsidRPr="001704A2" w14:paraId="616D8CF9" w14:textId="77777777" w:rsidTr="00EF685D">
        <w:tc>
          <w:tcPr>
            <w:tcW w:w="4606" w:type="dxa"/>
          </w:tcPr>
          <w:p w14:paraId="5DFEFE58" w14:textId="77777777" w:rsidR="0022194F" w:rsidRPr="001704A2" w:rsidRDefault="0022194F" w:rsidP="00821499">
            <w:pPr>
              <w:rPr>
                <w:rFonts w:cstheme="minorHAnsi"/>
                <w:b/>
                <w:bCs/>
              </w:rPr>
            </w:pPr>
            <w:r w:rsidRPr="001704A2">
              <w:rPr>
                <w:rFonts w:cstheme="minorHAnsi"/>
                <w:b/>
                <w:bCs/>
              </w:rPr>
              <w:t xml:space="preserve">Odběrové číslo vzorku </w:t>
            </w:r>
          </w:p>
        </w:tc>
        <w:tc>
          <w:tcPr>
            <w:tcW w:w="5879" w:type="dxa"/>
          </w:tcPr>
          <w:p w14:paraId="1A704E03" w14:textId="5F6F9F59" w:rsidR="0022194F" w:rsidRPr="001704A2" w:rsidRDefault="007D4BCB" w:rsidP="00821499">
            <w:pPr>
              <w:rPr>
                <w:rFonts w:cstheme="minorHAnsi"/>
              </w:rPr>
            </w:pPr>
            <w:r w:rsidRPr="001704A2">
              <w:rPr>
                <w:rFonts w:cstheme="minorHAnsi"/>
              </w:rPr>
              <w:t>V</w:t>
            </w:r>
            <w:r w:rsidR="001704A2" w:rsidRPr="001704A2">
              <w:rPr>
                <w:rFonts w:cstheme="minorHAnsi"/>
              </w:rPr>
              <w:t>2</w:t>
            </w:r>
          </w:p>
        </w:tc>
      </w:tr>
      <w:tr w:rsidR="001704A2" w:rsidRPr="001704A2" w14:paraId="106D8ED7" w14:textId="77777777" w:rsidTr="00EF685D">
        <w:tc>
          <w:tcPr>
            <w:tcW w:w="4606" w:type="dxa"/>
          </w:tcPr>
          <w:p w14:paraId="42C61C07" w14:textId="77777777" w:rsidR="00AA48FC" w:rsidRPr="001704A2" w:rsidRDefault="00AA48FC" w:rsidP="00821499">
            <w:pPr>
              <w:rPr>
                <w:rFonts w:cstheme="minorHAnsi"/>
                <w:b/>
                <w:bCs/>
              </w:rPr>
            </w:pPr>
            <w:r w:rsidRPr="001704A2">
              <w:rPr>
                <w:rFonts w:cstheme="minorHAnsi"/>
                <w:b/>
                <w:bCs/>
              </w:rPr>
              <w:t xml:space="preserve">Pořadové číslo karty vzorku v </w:t>
            </w:r>
            <w:r w:rsidR="000A6440" w:rsidRPr="001704A2">
              <w:rPr>
                <w:rFonts w:cstheme="minorHAnsi"/>
                <w:b/>
                <w:bCs/>
              </w:rPr>
              <w:t>databázi</w:t>
            </w:r>
          </w:p>
        </w:tc>
        <w:tc>
          <w:tcPr>
            <w:tcW w:w="5879" w:type="dxa"/>
          </w:tcPr>
          <w:p w14:paraId="452DFDC7" w14:textId="52D52839" w:rsidR="00AA48FC" w:rsidRPr="001704A2" w:rsidRDefault="00A40FAF" w:rsidP="00821499">
            <w:pPr>
              <w:rPr>
                <w:rFonts w:cstheme="minorHAnsi"/>
              </w:rPr>
            </w:pPr>
            <w:r w:rsidRPr="001704A2">
              <w:rPr>
                <w:rFonts w:cstheme="minorHAnsi"/>
              </w:rPr>
              <w:t>16</w:t>
            </w:r>
            <w:r w:rsidR="00A113BD" w:rsidRPr="001704A2">
              <w:rPr>
                <w:rFonts w:cstheme="minorHAnsi"/>
              </w:rPr>
              <w:t>1</w:t>
            </w:r>
            <w:r w:rsidR="001704A2" w:rsidRPr="001704A2">
              <w:rPr>
                <w:rFonts w:cstheme="minorHAnsi"/>
              </w:rPr>
              <w:t>2</w:t>
            </w:r>
          </w:p>
        </w:tc>
      </w:tr>
      <w:tr w:rsidR="001704A2" w:rsidRPr="001704A2" w14:paraId="32CF643C" w14:textId="77777777" w:rsidTr="00EF685D">
        <w:tc>
          <w:tcPr>
            <w:tcW w:w="4606" w:type="dxa"/>
          </w:tcPr>
          <w:p w14:paraId="560D95E3" w14:textId="77777777" w:rsidR="0022194F" w:rsidRPr="001704A2" w:rsidRDefault="0022194F" w:rsidP="00821499">
            <w:pPr>
              <w:rPr>
                <w:rFonts w:cstheme="minorHAnsi"/>
                <w:b/>
                <w:bCs/>
              </w:rPr>
            </w:pPr>
            <w:r w:rsidRPr="001704A2">
              <w:rPr>
                <w:rFonts w:cstheme="minorHAnsi"/>
                <w:b/>
                <w:bCs/>
              </w:rPr>
              <w:t>Místo</w:t>
            </w:r>
          </w:p>
        </w:tc>
        <w:tc>
          <w:tcPr>
            <w:tcW w:w="5879" w:type="dxa"/>
          </w:tcPr>
          <w:p w14:paraId="623BFFC0" w14:textId="07F5C0D0" w:rsidR="0022194F" w:rsidRPr="001704A2" w:rsidRDefault="00A40FAF" w:rsidP="00821499">
            <w:pPr>
              <w:rPr>
                <w:rFonts w:cstheme="minorHAnsi"/>
              </w:rPr>
            </w:pPr>
            <w:r w:rsidRPr="001704A2">
              <w:rPr>
                <w:rFonts w:cstheme="minorHAnsi"/>
              </w:rPr>
              <w:t xml:space="preserve">Telč, SZ, Kaple SV. JIŘÍ, </w:t>
            </w:r>
          </w:p>
        </w:tc>
      </w:tr>
      <w:tr w:rsidR="001704A2" w:rsidRPr="001704A2" w14:paraId="7F8D2B97" w14:textId="77777777" w:rsidTr="00EF685D">
        <w:tc>
          <w:tcPr>
            <w:tcW w:w="4606" w:type="dxa"/>
          </w:tcPr>
          <w:p w14:paraId="59451275" w14:textId="77777777" w:rsidR="0022194F" w:rsidRPr="001704A2" w:rsidRDefault="0022194F" w:rsidP="00821499">
            <w:pPr>
              <w:rPr>
                <w:rFonts w:cstheme="minorHAnsi"/>
                <w:b/>
                <w:bCs/>
              </w:rPr>
            </w:pPr>
            <w:r w:rsidRPr="001704A2">
              <w:rPr>
                <w:rFonts w:cstheme="minorHAnsi"/>
                <w:b/>
                <w:bCs/>
              </w:rPr>
              <w:t>Objekt</w:t>
            </w:r>
          </w:p>
        </w:tc>
        <w:tc>
          <w:tcPr>
            <w:tcW w:w="5879" w:type="dxa"/>
          </w:tcPr>
          <w:p w14:paraId="49E20957" w14:textId="643200C3" w:rsidR="0022194F" w:rsidRPr="001704A2" w:rsidRDefault="004E6217" w:rsidP="00821499">
            <w:pPr>
              <w:rPr>
                <w:rFonts w:cstheme="minorHAnsi"/>
              </w:rPr>
            </w:pPr>
            <w:r w:rsidRPr="001704A2">
              <w:rPr>
                <w:rFonts w:cstheme="minorHAnsi"/>
              </w:rPr>
              <w:t>Š</w:t>
            </w:r>
            <w:r w:rsidR="00A40FAF" w:rsidRPr="001704A2">
              <w:rPr>
                <w:rFonts w:cstheme="minorHAnsi"/>
              </w:rPr>
              <w:t>tuková výzdoba</w:t>
            </w:r>
          </w:p>
        </w:tc>
      </w:tr>
      <w:tr w:rsidR="001704A2" w:rsidRPr="001704A2" w14:paraId="54033E58" w14:textId="77777777" w:rsidTr="00EF685D">
        <w:tc>
          <w:tcPr>
            <w:tcW w:w="4606" w:type="dxa"/>
          </w:tcPr>
          <w:p w14:paraId="65CE29A7" w14:textId="77777777" w:rsidR="0022194F" w:rsidRPr="001704A2" w:rsidRDefault="0022194F" w:rsidP="00821499">
            <w:pPr>
              <w:rPr>
                <w:rFonts w:cstheme="minorHAnsi"/>
                <w:b/>
                <w:bCs/>
              </w:rPr>
            </w:pPr>
            <w:r w:rsidRPr="001704A2">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1704A2" w:rsidRPr="001704A2"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Analýza</w:t>
                  </w:r>
                </w:p>
              </w:tc>
            </w:tr>
            <w:tr w:rsidR="001704A2" w:rsidRPr="001704A2"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1704A2" w:rsidRDefault="004E6217" w:rsidP="004E6217">
                  <w:pPr>
                    <w:spacing w:after="0" w:line="240" w:lineRule="auto"/>
                    <w:jc w:val="center"/>
                    <w:rPr>
                      <w:rFonts w:eastAsia="Times New Roman" w:cstheme="minorHAnsi"/>
                      <w:lang w:eastAsia="cs-CZ"/>
                    </w:rPr>
                  </w:pPr>
                  <w:proofErr w:type="gramStart"/>
                  <w:r w:rsidRPr="001704A2">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1704A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1704A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1704A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1704A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1704A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1704A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1704A2"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1704A2" w:rsidRDefault="004E6217" w:rsidP="004E6217">
                  <w:pPr>
                    <w:spacing w:after="0" w:line="240" w:lineRule="auto"/>
                    <w:jc w:val="center"/>
                    <w:rPr>
                      <w:rFonts w:eastAsia="Times New Roman" w:cstheme="minorHAnsi"/>
                      <w:lang w:eastAsia="cs-CZ"/>
                    </w:rPr>
                  </w:pPr>
                  <w:proofErr w:type="gramStart"/>
                  <w:r w:rsidRPr="001704A2">
                    <w:rPr>
                      <w:rFonts w:eastAsia="Times New Roman" w:cstheme="minorHAnsi"/>
                      <w:lang w:eastAsia="cs-CZ"/>
                    </w:rPr>
                    <w:t>8136B</w:t>
                  </w:r>
                  <w:proofErr w:type="gramEnd"/>
                  <w:r w:rsidRPr="001704A2">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1704A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1704A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1704A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1704A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1704A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1704A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1704A2"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západní stěna kaple, perlový dekor lemující náběh klenby (</w:t>
                  </w:r>
                  <w:proofErr w:type="spellStart"/>
                  <w:r w:rsidRPr="001704A2">
                    <w:rPr>
                      <w:rFonts w:eastAsia="Times New Roman" w:cstheme="minorHAnsi"/>
                      <w:lang w:eastAsia="cs-CZ"/>
                    </w:rPr>
                    <w:t>sz</w:t>
                  </w:r>
                  <w:proofErr w:type="spellEnd"/>
                  <w:r w:rsidRPr="001704A2">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1704A2"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1704A2"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1704A2"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1704A2"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1704A2"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1704A2"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1704A2" w:rsidRDefault="004E6217" w:rsidP="004E6217">
                  <w:pPr>
                    <w:spacing w:after="0" w:line="240" w:lineRule="auto"/>
                    <w:jc w:val="center"/>
                    <w:rPr>
                      <w:rFonts w:eastAsia="Times New Roman" w:cstheme="minorHAnsi"/>
                      <w:lang w:eastAsia="cs-CZ"/>
                    </w:rPr>
                  </w:pPr>
                  <w:r w:rsidRPr="001704A2">
                    <w:rPr>
                      <w:rFonts w:eastAsia="Times New Roman" w:cstheme="minorHAnsi"/>
                      <w:lang w:eastAsia="cs-CZ"/>
                    </w:rPr>
                    <w:t>SEM-EDX</w:t>
                  </w:r>
                </w:p>
              </w:tc>
            </w:tr>
          </w:tbl>
          <w:p w14:paraId="1040BFAC" w14:textId="342E740D" w:rsidR="004E6217" w:rsidRPr="001704A2" w:rsidRDefault="004E6217" w:rsidP="004E6217">
            <w:pPr>
              <w:pStyle w:val="poznmky"/>
              <w:spacing w:line="276" w:lineRule="auto"/>
              <w:rPr>
                <w:rFonts w:asciiTheme="minorHAnsi" w:hAnsiTheme="minorHAnsi" w:cstheme="minorHAnsi"/>
                <w:bCs w:val="0"/>
                <w:sz w:val="22"/>
                <w:szCs w:val="22"/>
              </w:rPr>
            </w:pPr>
            <w:r w:rsidRPr="001704A2">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1704A2">
              <w:rPr>
                <w:rFonts w:asciiTheme="minorHAnsi" w:hAnsiTheme="minorHAnsi" w:cstheme="minorHAnsi"/>
                <w:bCs w:val="0"/>
                <w:sz w:val="22"/>
                <w:szCs w:val="22"/>
              </w:rPr>
              <w:t>Waisserová</w:t>
            </w:r>
            <w:proofErr w:type="spellEnd"/>
            <w:r w:rsidRPr="001704A2">
              <w:rPr>
                <w:rFonts w:asciiTheme="minorHAnsi" w:hAnsiTheme="minorHAnsi" w:cstheme="minorHAnsi"/>
                <w:bCs w:val="0"/>
                <w:sz w:val="22"/>
                <w:szCs w:val="22"/>
              </w:rPr>
              <w:t xml:space="preserve">, R, </w:t>
            </w:r>
            <w:proofErr w:type="spellStart"/>
            <w:r w:rsidRPr="001704A2">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1704A2" w:rsidRPr="001704A2"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Analýza</w:t>
                  </w:r>
                </w:p>
              </w:tc>
            </w:tr>
            <w:tr w:rsidR="001704A2" w:rsidRPr="001704A2"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w:t>
                  </w:r>
                </w:p>
              </w:tc>
            </w:tr>
            <w:tr w:rsidR="001704A2" w:rsidRPr="001704A2"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xml:space="preserve">vytlačovaný </w:t>
                  </w:r>
                  <w:proofErr w:type="gramStart"/>
                  <w:r w:rsidRPr="001704A2">
                    <w:rPr>
                      <w:rFonts w:eastAsia="Times New Roman" w:cstheme="minorHAnsi"/>
                      <w:lang w:eastAsia="cs-CZ"/>
                    </w:rPr>
                    <w:t>štuk,  charakterizace</w:t>
                  </w:r>
                  <w:proofErr w:type="gramEnd"/>
                  <w:r w:rsidRPr="001704A2">
                    <w:rPr>
                      <w:rFonts w:eastAsia="Times New Roman" w:cstheme="minorHAnsi"/>
                      <w:lang w:eastAsia="cs-CZ"/>
                    </w:rPr>
                    <w:t xml:space="preserve"> složení maltoviny štuku, pro </w:t>
                  </w:r>
                  <w:r w:rsidRPr="001704A2">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lastRenderedPageBreak/>
                    <w:t>OM</w:t>
                  </w:r>
                </w:p>
              </w:tc>
            </w:tr>
            <w:tr w:rsidR="001704A2" w:rsidRPr="001704A2"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1704A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1704A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1704A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1704A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r w:rsidR="001704A2" w:rsidRPr="001704A2"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1704A2"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OM</w:t>
                  </w:r>
                </w:p>
              </w:tc>
            </w:tr>
            <w:tr w:rsidR="001704A2" w:rsidRPr="001704A2"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1704A2"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1704A2"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1704A2"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1704A2"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1704A2"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1704A2"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1704A2" w:rsidRDefault="00F4560B" w:rsidP="00F4560B">
                  <w:pPr>
                    <w:spacing w:after="0" w:line="240" w:lineRule="auto"/>
                    <w:jc w:val="center"/>
                    <w:rPr>
                      <w:rFonts w:eastAsia="Times New Roman" w:cstheme="minorHAnsi"/>
                      <w:lang w:eastAsia="cs-CZ"/>
                    </w:rPr>
                  </w:pPr>
                  <w:r w:rsidRPr="001704A2">
                    <w:rPr>
                      <w:rFonts w:eastAsia="Times New Roman" w:cstheme="minorHAnsi"/>
                      <w:lang w:eastAsia="cs-CZ"/>
                    </w:rPr>
                    <w:t>SEM-EDX</w:t>
                  </w:r>
                </w:p>
              </w:tc>
            </w:tr>
          </w:tbl>
          <w:p w14:paraId="07EB1C8D" w14:textId="77777777" w:rsidR="00F4560B" w:rsidRPr="001704A2" w:rsidRDefault="00F4560B" w:rsidP="00F4560B">
            <w:pPr>
              <w:pStyle w:val="popispodtabulkou"/>
              <w:spacing w:line="276" w:lineRule="auto"/>
              <w:rPr>
                <w:rFonts w:asciiTheme="minorHAnsi" w:hAnsiTheme="minorHAnsi" w:cstheme="minorHAnsi"/>
                <w:bCs w:val="0"/>
                <w:sz w:val="22"/>
                <w:szCs w:val="22"/>
              </w:rPr>
            </w:pPr>
            <w:r w:rsidRPr="001704A2">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1704A2" w:rsidRDefault="00F4560B" w:rsidP="00F4560B">
            <w:pPr>
              <w:pStyle w:val="poznmky"/>
              <w:spacing w:line="276" w:lineRule="auto"/>
              <w:rPr>
                <w:rFonts w:asciiTheme="minorHAnsi" w:hAnsiTheme="minorHAnsi" w:cstheme="minorHAnsi"/>
                <w:bCs w:val="0"/>
                <w:sz w:val="22"/>
                <w:szCs w:val="22"/>
              </w:rPr>
            </w:pPr>
            <w:r w:rsidRPr="001704A2">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1704A2"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1704A2" w:rsidRDefault="0022194F" w:rsidP="00821499">
            <w:pPr>
              <w:rPr>
                <w:rFonts w:cstheme="minorHAnsi"/>
              </w:rPr>
            </w:pPr>
          </w:p>
        </w:tc>
      </w:tr>
      <w:tr w:rsidR="001704A2" w:rsidRPr="001704A2" w14:paraId="5E1A21DD" w14:textId="77777777" w:rsidTr="00EF685D">
        <w:tc>
          <w:tcPr>
            <w:tcW w:w="4606" w:type="dxa"/>
          </w:tcPr>
          <w:p w14:paraId="1B7B8745" w14:textId="77777777" w:rsidR="0022194F" w:rsidRPr="001704A2" w:rsidRDefault="0022194F" w:rsidP="00821499">
            <w:pPr>
              <w:rPr>
                <w:rFonts w:cstheme="minorHAnsi"/>
                <w:b/>
                <w:bCs/>
              </w:rPr>
            </w:pPr>
            <w:r w:rsidRPr="001704A2">
              <w:rPr>
                <w:rFonts w:cstheme="minorHAnsi"/>
                <w:b/>
                <w:bCs/>
              </w:rPr>
              <w:lastRenderedPageBreak/>
              <w:t>Místo odběru foto</w:t>
            </w:r>
          </w:p>
        </w:tc>
        <w:tc>
          <w:tcPr>
            <w:tcW w:w="5879" w:type="dxa"/>
          </w:tcPr>
          <w:p w14:paraId="1C30609B" w14:textId="77777777" w:rsidR="0022194F" w:rsidRPr="001704A2" w:rsidRDefault="00A40FAF" w:rsidP="00821499">
            <w:pPr>
              <w:rPr>
                <w:rFonts w:cstheme="minorHAnsi"/>
              </w:rPr>
            </w:pPr>
            <w:r w:rsidRPr="001704A2">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1704A2" w:rsidRDefault="004E6217" w:rsidP="00821499">
            <w:pPr>
              <w:rPr>
                <w:rFonts w:cstheme="minorHAnsi"/>
              </w:rPr>
            </w:pPr>
            <w:r w:rsidRPr="001704A2">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1704A2" w:rsidRDefault="004E6217" w:rsidP="00821499">
            <w:pPr>
              <w:rPr>
                <w:rFonts w:cstheme="minorHAnsi"/>
              </w:rPr>
            </w:pPr>
            <w:r w:rsidRPr="001704A2">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1704A2" w:rsidRDefault="004E6217" w:rsidP="00821499">
            <w:pPr>
              <w:rPr>
                <w:rFonts w:cstheme="minorHAnsi"/>
              </w:rPr>
            </w:pPr>
            <w:r w:rsidRPr="001704A2">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1704A2" w:rsidRDefault="004E6217" w:rsidP="00821499">
            <w:pPr>
              <w:rPr>
                <w:rFonts w:cstheme="minorHAnsi"/>
              </w:rPr>
            </w:pPr>
            <w:r w:rsidRPr="001704A2">
              <w:rPr>
                <w:rFonts w:cstheme="minorHAnsi"/>
              </w:rPr>
              <w:t>Obr. 2 Lokalizace míst odběru vzorků V1-V6 k chemicko-technologickému průzkumu, snímek a grafické zpracování: Lucie Bartůňková.</w:t>
            </w:r>
          </w:p>
          <w:p w14:paraId="5B911165" w14:textId="2E91DF8C" w:rsidR="004E6217" w:rsidRPr="001704A2" w:rsidRDefault="004E6217" w:rsidP="00821499">
            <w:pPr>
              <w:rPr>
                <w:rFonts w:cstheme="minorHAnsi"/>
              </w:rPr>
            </w:pPr>
            <w:r w:rsidRPr="001704A2">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1704A2" w:rsidRDefault="004E6217" w:rsidP="00821499">
            <w:pPr>
              <w:rPr>
                <w:rFonts w:cstheme="minorHAnsi"/>
              </w:rPr>
            </w:pPr>
            <w:r w:rsidRPr="001704A2">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1704A2"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1704A2">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1704A2">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1704A2">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1704A2">
              <w:rPr>
                <w:rFonts w:asciiTheme="minorHAnsi" w:hAnsiTheme="minorHAnsi" w:cstheme="minorHAnsi"/>
                <w:sz w:val="22"/>
                <w:szCs w:val="22"/>
              </w:rPr>
              <w:t>Waisserová</w:t>
            </w:r>
            <w:proofErr w:type="spellEnd"/>
            <w:r w:rsidRPr="001704A2">
              <w:rPr>
                <w:rFonts w:asciiTheme="minorHAnsi" w:hAnsiTheme="minorHAnsi" w:cstheme="minorHAnsi"/>
                <w:sz w:val="22"/>
                <w:szCs w:val="22"/>
              </w:rPr>
              <w:t xml:space="preserve">, Renata </w:t>
            </w:r>
            <w:proofErr w:type="spellStart"/>
            <w:r w:rsidRPr="001704A2">
              <w:rPr>
                <w:rFonts w:asciiTheme="minorHAnsi" w:hAnsiTheme="minorHAnsi" w:cstheme="minorHAnsi"/>
                <w:sz w:val="22"/>
                <w:szCs w:val="22"/>
              </w:rPr>
              <w:t>Tišlová</w:t>
            </w:r>
            <w:proofErr w:type="spellEnd"/>
            <w:r w:rsidRPr="001704A2">
              <w:rPr>
                <w:rFonts w:asciiTheme="minorHAnsi" w:hAnsiTheme="minorHAnsi" w:cstheme="minorHAnsi"/>
                <w:sz w:val="22"/>
                <w:szCs w:val="22"/>
              </w:rPr>
              <w:t>.</w:t>
            </w:r>
          </w:p>
          <w:p w14:paraId="48D0DBF5" w14:textId="77777777" w:rsidR="004E6217" w:rsidRPr="001704A2" w:rsidRDefault="004E6217" w:rsidP="00821499">
            <w:pPr>
              <w:rPr>
                <w:rFonts w:cstheme="minorHAnsi"/>
              </w:rPr>
            </w:pPr>
          </w:p>
          <w:p w14:paraId="6D01189D" w14:textId="67552748" w:rsidR="004E6217" w:rsidRPr="001704A2" w:rsidRDefault="004E6217" w:rsidP="00821499">
            <w:pPr>
              <w:rPr>
                <w:rFonts w:cstheme="minorHAnsi"/>
              </w:rPr>
            </w:pPr>
          </w:p>
        </w:tc>
      </w:tr>
      <w:tr w:rsidR="001704A2" w:rsidRPr="001704A2" w14:paraId="0ACABA34" w14:textId="77777777" w:rsidTr="00EF685D">
        <w:tc>
          <w:tcPr>
            <w:tcW w:w="4606" w:type="dxa"/>
          </w:tcPr>
          <w:p w14:paraId="2B920B9B" w14:textId="77777777" w:rsidR="0022194F" w:rsidRPr="001704A2" w:rsidRDefault="0022194F" w:rsidP="00821499">
            <w:pPr>
              <w:rPr>
                <w:rFonts w:cstheme="minorHAnsi"/>
                <w:b/>
                <w:bCs/>
              </w:rPr>
            </w:pPr>
            <w:r w:rsidRPr="001704A2">
              <w:rPr>
                <w:rFonts w:cstheme="minorHAnsi"/>
                <w:b/>
                <w:bCs/>
              </w:rPr>
              <w:lastRenderedPageBreak/>
              <w:t>Typ díla</w:t>
            </w:r>
          </w:p>
        </w:tc>
        <w:tc>
          <w:tcPr>
            <w:tcW w:w="5879" w:type="dxa"/>
          </w:tcPr>
          <w:p w14:paraId="1CD3F780" w14:textId="531B773B" w:rsidR="0022194F" w:rsidRPr="001704A2" w:rsidRDefault="00F4560B" w:rsidP="00821499">
            <w:pPr>
              <w:rPr>
                <w:rFonts w:cstheme="minorHAnsi"/>
              </w:rPr>
            </w:pPr>
            <w:r w:rsidRPr="001704A2">
              <w:rPr>
                <w:rFonts w:cstheme="minorHAnsi"/>
              </w:rPr>
              <w:t>Štuk</w:t>
            </w:r>
          </w:p>
        </w:tc>
      </w:tr>
      <w:tr w:rsidR="001704A2" w:rsidRPr="001704A2" w14:paraId="7715CB8F" w14:textId="77777777" w:rsidTr="00EF685D">
        <w:tc>
          <w:tcPr>
            <w:tcW w:w="4606" w:type="dxa"/>
          </w:tcPr>
          <w:p w14:paraId="1E56020F" w14:textId="77777777" w:rsidR="0022194F" w:rsidRPr="001704A2" w:rsidRDefault="0022194F" w:rsidP="00821499">
            <w:pPr>
              <w:rPr>
                <w:rFonts w:cstheme="minorHAnsi"/>
                <w:b/>
                <w:bCs/>
              </w:rPr>
            </w:pPr>
            <w:r w:rsidRPr="001704A2">
              <w:rPr>
                <w:rFonts w:cstheme="minorHAnsi"/>
                <w:b/>
                <w:bCs/>
              </w:rPr>
              <w:lastRenderedPageBreak/>
              <w:t>Typ podložky (v případě vzorků povrchových úprav / barevných vrstev)</w:t>
            </w:r>
          </w:p>
        </w:tc>
        <w:tc>
          <w:tcPr>
            <w:tcW w:w="5879" w:type="dxa"/>
          </w:tcPr>
          <w:p w14:paraId="6499B085" w14:textId="0CC336A9" w:rsidR="0022194F" w:rsidRPr="001704A2" w:rsidRDefault="00F4560B" w:rsidP="00821499">
            <w:pPr>
              <w:rPr>
                <w:rFonts w:cstheme="minorHAnsi"/>
              </w:rPr>
            </w:pPr>
            <w:r w:rsidRPr="001704A2">
              <w:rPr>
                <w:rFonts w:cstheme="minorHAnsi"/>
              </w:rPr>
              <w:t>Omítka</w:t>
            </w:r>
          </w:p>
        </w:tc>
      </w:tr>
      <w:tr w:rsidR="001704A2" w:rsidRPr="001704A2" w14:paraId="20A918C5" w14:textId="77777777" w:rsidTr="00EF685D">
        <w:tc>
          <w:tcPr>
            <w:tcW w:w="4606" w:type="dxa"/>
          </w:tcPr>
          <w:p w14:paraId="1A2F26B6" w14:textId="77777777" w:rsidR="0022194F" w:rsidRPr="001704A2" w:rsidRDefault="0022194F" w:rsidP="00821499">
            <w:pPr>
              <w:rPr>
                <w:rFonts w:cstheme="minorHAnsi"/>
                <w:b/>
                <w:bCs/>
              </w:rPr>
            </w:pPr>
            <w:r w:rsidRPr="001704A2">
              <w:rPr>
                <w:rFonts w:cstheme="minorHAnsi"/>
                <w:b/>
                <w:bCs/>
              </w:rPr>
              <w:t>Datace</w:t>
            </w:r>
            <w:r w:rsidR="00AA48FC" w:rsidRPr="001704A2">
              <w:rPr>
                <w:rFonts w:cstheme="minorHAnsi"/>
                <w:b/>
                <w:bCs/>
              </w:rPr>
              <w:t xml:space="preserve"> objektu</w:t>
            </w:r>
          </w:p>
        </w:tc>
        <w:tc>
          <w:tcPr>
            <w:tcW w:w="5879" w:type="dxa"/>
          </w:tcPr>
          <w:p w14:paraId="1DECCE0A" w14:textId="77777777" w:rsidR="0022194F" w:rsidRPr="001704A2" w:rsidRDefault="0022194F" w:rsidP="00821499">
            <w:pPr>
              <w:rPr>
                <w:rFonts w:cstheme="minorHAnsi"/>
              </w:rPr>
            </w:pPr>
          </w:p>
        </w:tc>
      </w:tr>
      <w:tr w:rsidR="001704A2" w:rsidRPr="001704A2" w14:paraId="0BF9C387" w14:textId="77777777" w:rsidTr="00EF685D">
        <w:tc>
          <w:tcPr>
            <w:tcW w:w="4606" w:type="dxa"/>
          </w:tcPr>
          <w:p w14:paraId="12280DD1" w14:textId="77777777" w:rsidR="0022194F" w:rsidRPr="001704A2" w:rsidRDefault="0022194F" w:rsidP="00821499">
            <w:pPr>
              <w:rPr>
                <w:rFonts w:cstheme="minorHAnsi"/>
                <w:b/>
                <w:bCs/>
              </w:rPr>
            </w:pPr>
            <w:r w:rsidRPr="001704A2">
              <w:rPr>
                <w:rFonts w:cstheme="minorHAnsi"/>
                <w:b/>
                <w:bCs/>
              </w:rPr>
              <w:t>Zpracovatel analýzy</w:t>
            </w:r>
          </w:p>
        </w:tc>
        <w:tc>
          <w:tcPr>
            <w:tcW w:w="5879" w:type="dxa"/>
          </w:tcPr>
          <w:p w14:paraId="25A6D302" w14:textId="606BDF07" w:rsidR="0022194F" w:rsidRPr="001704A2" w:rsidRDefault="00F4560B" w:rsidP="00821499">
            <w:pPr>
              <w:rPr>
                <w:rFonts w:cstheme="minorHAnsi"/>
              </w:rPr>
            </w:pPr>
            <w:proofErr w:type="spellStart"/>
            <w:r w:rsidRPr="001704A2">
              <w:rPr>
                <w:rFonts w:cstheme="minorHAnsi"/>
              </w:rPr>
              <w:t>Tišlová</w:t>
            </w:r>
            <w:proofErr w:type="spellEnd"/>
            <w:r w:rsidRPr="001704A2">
              <w:rPr>
                <w:rFonts w:cstheme="minorHAnsi"/>
              </w:rPr>
              <w:t xml:space="preserve"> Renata, Hurtová Alena</w:t>
            </w:r>
          </w:p>
        </w:tc>
      </w:tr>
      <w:tr w:rsidR="001704A2" w:rsidRPr="001704A2" w14:paraId="3B388C43" w14:textId="77777777" w:rsidTr="00EF685D">
        <w:tc>
          <w:tcPr>
            <w:tcW w:w="4606" w:type="dxa"/>
          </w:tcPr>
          <w:p w14:paraId="07CED6AE" w14:textId="77777777" w:rsidR="0022194F" w:rsidRPr="001704A2" w:rsidRDefault="0022194F" w:rsidP="00821499">
            <w:pPr>
              <w:rPr>
                <w:rFonts w:cstheme="minorHAnsi"/>
                <w:b/>
                <w:bCs/>
              </w:rPr>
            </w:pPr>
            <w:r w:rsidRPr="001704A2">
              <w:rPr>
                <w:rFonts w:cstheme="minorHAnsi"/>
                <w:b/>
                <w:bCs/>
              </w:rPr>
              <w:t>Datum zpracování zprávy</w:t>
            </w:r>
            <w:r w:rsidR="00AA48FC" w:rsidRPr="001704A2">
              <w:rPr>
                <w:rFonts w:cstheme="minorHAnsi"/>
                <w:b/>
                <w:bCs/>
              </w:rPr>
              <w:t xml:space="preserve"> k analýze</w:t>
            </w:r>
          </w:p>
        </w:tc>
        <w:tc>
          <w:tcPr>
            <w:tcW w:w="5879" w:type="dxa"/>
          </w:tcPr>
          <w:p w14:paraId="250E9360" w14:textId="0EFFFE03" w:rsidR="0022194F" w:rsidRPr="001704A2" w:rsidRDefault="00F4560B" w:rsidP="00821499">
            <w:pPr>
              <w:rPr>
                <w:rFonts w:cstheme="minorHAnsi"/>
              </w:rPr>
            </w:pPr>
            <w:r w:rsidRPr="001704A2">
              <w:rPr>
                <w:rFonts w:cstheme="minorHAnsi"/>
              </w:rPr>
              <w:t>14. 9. 2019</w:t>
            </w:r>
          </w:p>
        </w:tc>
      </w:tr>
      <w:tr w:rsidR="007D4BCB" w:rsidRPr="001704A2" w14:paraId="39B656B6" w14:textId="77777777" w:rsidTr="00EF685D">
        <w:tc>
          <w:tcPr>
            <w:tcW w:w="4606" w:type="dxa"/>
          </w:tcPr>
          <w:p w14:paraId="0369BDA3" w14:textId="77777777" w:rsidR="005A54E0" w:rsidRPr="001704A2" w:rsidRDefault="005A54E0" w:rsidP="00821499">
            <w:pPr>
              <w:rPr>
                <w:rFonts w:cstheme="minorHAnsi"/>
                <w:b/>
                <w:bCs/>
              </w:rPr>
            </w:pPr>
            <w:r w:rsidRPr="001704A2">
              <w:rPr>
                <w:rFonts w:cstheme="minorHAnsi"/>
                <w:b/>
                <w:bCs/>
              </w:rPr>
              <w:t>Číslo příslušné zprávy v </w:t>
            </w:r>
            <w:r w:rsidR="000A6440" w:rsidRPr="001704A2">
              <w:rPr>
                <w:rFonts w:cstheme="minorHAnsi"/>
                <w:b/>
                <w:bCs/>
              </w:rPr>
              <w:t>databázi</w:t>
            </w:r>
            <w:r w:rsidRPr="001704A2">
              <w:rPr>
                <w:rFonts w:cstheme="minorHAnsi"/>
                <w:b/>
                <w:bCs/>
              </w:rPr>
              <w:t xml:space="preserve"> zpráv </w:t>
            </w:r>
          </w:p>
        </w:tc>
        <w:tc>
          <w:tcPr>
            <w:tcW w:w="5879" w:type="dxa"/>
          </w:tcPr>
          <w:p w14:paraId="0A9CBAC9" w14:textId="51AB2447" w:rsidR="005A54E0" w:rsidRPr="001704A2" w:rsidRDefault="00F4560B" w:rsidP="00821499">
            <w:pPr>
              <w:rPr>
                <w:rFonts w:cstheme="minorHAnsi"/>
              </w:rPr>
            </w:pPr>
            <w:r w:rsidRPr="001704A2">
              <w:rPr>
                <w:rFonts w:cstheme="minorHAnsi"/>
              </w:rPr>
              <w:t>2019_2</w:t>
            </w:r>
          </w:p>
        </w:tc>
      </w:tr>
    </w:tbl>
    <w:p w14:paraId="2329459B" w14:textId="77777777" w:rsidR="00AA48FC" w:rsidRPr="001704A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1704A2" w:rsidRPr="001704A2" w14:paraId="5F13C4C5" w14:textId="77777777" w:rsidTr="00EF685D">
        <w:tc>
          <w:tcPr>
            <w:tcW w:w="10485" w:type="dxa"/>
          </w:tcPr>
          <w:p w14:paraId="01601BB6" w14:textId="77777777" w:rsidR="00AA48FC" w:rsidRPr="001704A2" w:rsidRDefault="00AA48FC" w:rsidP="00821499">
            <w:pPr>
              <w:rPr>
                <w:rFonts w:cstheme="minorHAnsi"/>
                <w:b/>
                <w:bCs/>
              </w:rPr>
            </w:pPr>
            <w:r w:rsidRPr="001704A2">
              <w:rPr>
                <w:rFonts w:cstheme="minorHAnsi"/>
                <w:b/>
                <w:bCs/>
              </w:rPr>
              <w:t>Výsledky analýzy</w:t>
            </w:r>
          </w:p>
        </w:tc>
      </w:tr>
      <w:tr w:rsidR="007D4BCB" w:rsidRPr="001704A2" w14:paraId="40D63742" w14:textId="77777777" w:rsidTr="00EF685D">
        <w:tc>
          <w:tcPr>
            <w:tcW w:w="10485" w:type="dxa"/>
          </w:tcPr>
          <w:p w14:paraId="3D468386" w14:textId="3EFC7D1F" w:rsidR="007D4BCB" w:rsidRPr="001704A2" w:rsidRDefault="007D4BCB" w:rsidP="00821499">
            <w:pPr>
              <w:rPr>
                <w:rFonts w:cstheme="minorHAnsi"/>
              </w:rPr>
            </w:pPr>
          </w:p>
          <w:p w14:paraId="21636D75" w14:textId="77777777" w:rsidR="001704A2" w:rsidRPr="001704A2" w:rsidRDefault="001704A2" w:rsidP="001704A2">
            <w:pPr>
              <w:pStyle w:val="Nadpis"/>
              <w:rPr>
                <w:rFonts w:asciiTheme="minorHAnsi" w:hAnsiTheme="minorHAnsi" w:cstheme="minorHAnsi"/>
                <w:sz w:val="22"/>
                <w:szCs w:val="22"/>
                <w:u w:val="single"/>
              </w:rPr>
            </w:pPr>
            <w:r w:rsidRPr="001704A2">
              <w:rPr>
                <w:rFonts w:asciiTheme="minorHAnsi" w:hAnsiTheme="minorHAnsi" w:cstheme="minorHAnsi"/>
                <w:sz w:val="22"/>
                <w:szCs w:val="22"/>
                <w:u w:val="single"/>
              </w:rPr>
              <w:t>Vzorek: V2/9768</w:t>
            </w:r>
          </w:p>
          <w:p w14:paraId="7E6AF63F" w14:textId="77777777" w:rsidR="001704A2" w:rsidRPr="001704A2" w:rsidRDefault="001704A2" w:rsidP="001704A2">
            <w:pPr>
              <w:pStyle w:val="Nadpis"/>
              <w:rPr>
                <w:rFonts w:asciiTheme="minorHAnsi" w:hAnsiTheme="minorHAnsi" w:cstheme="minorHAnsi"/>
                <w:b w:val="0"/>
                <w:sz w:val="22"/>
                <w:szCs w:val="22"/>
              </w:rPr>
            </w:pPr>
            <w:r w:rsidRPr="001704A2">
              <w:rPr>
                <w:rFonts w:asciiTheme="minorHAnsi" w:hAnsiTheme="minorHAnsi" w:cstheme="minorHAnsi"/>
                <w:sz w:val="22"/>
                <w:szCs w:val="22"/>
              </w:rPr>
              <w:t xml:space="preserve">Lokalizace: </w:t>
            </w:r>
            <w:r w:rsidRPr="001704A2">
              <w:rPr>
                <w:rFonts w:asciiTheme="minorHAnsi" w:hAnsiTheme="minorHAnsi" w:cstheme="minorHAnsi"/>
                <w:b w:val="0"/>
                <w:sz w:val="22"/>
                <w:szCs w:val="22"/>
              </w:rPr>
              <w:t>jižní stěna kaple,</w:t>
            </w:r>
            <w:r w:rsidRPr="001704A2">
              <w:rPr>
                <w:rFonts w:asciiTheme="minorHAnsi" w:hAnsiTheme="minorHAnsi" w:cstheme="minorHAnsi"/>
                <w:sz w:val="22"/>
                <w:szCs w:val="22"/>
              </w:rPr>
              <w:t xml:space="preserve"> </w:t>
            </w:r>
            <w:r w:rsidRPr="001704A2">
              <w:rPr>
                <w:rFonts w:asciiTheme="minorHAnsi" w:hAnsiTheme="minorHAnsi" w:cstheme="minorHAnsi"/>
                <w:b w:val="0"/>
                <w:sz w:val="22"/>
                <w:szCs w:val="22"/>
              </w:rPr>
              <w:t>rozeta v jižním cípu klenby</w:t>
            </w:r>
          </w:p>
          <w:p w14:paraId="6875B96F" w14:textId="77777777" w:rsidR="001704A2" w:rsidRPr="001704A2" w:rsidRDefault="001704A2" w:rsidP="001704A2">
            <w:pPr>
              <w:pStyle w:val="Nadpis"/>
              <w:rPr>
                <w:rFonts w:asciiTheme="minorHAnsi" w:hAnsiTheme="minorHAnsi" w:cstheme="minorHAnsi"/>
                <w:sz w:val="22"/>
                <w:szCs w:val="22"/>
              </w:rPr>
            </w:pPr>
            <w:r w:rsidRPr="001704A2">
              <w:rPr>
                <w:rFonts w:asciiTheme="minorHAnsi" w:hAnsiTheme="minorHAnsi" w:cstheme="minorHAnsi"/>
                <w:sz w:val="22"/>
                <w:szCs w:val="22"/>
              </w:rPr>
              <w:t xml:space="preserve">Cíl analýzy: </w:t>
            </w:r>
            <w:r w:rsidRPr="001704A2">
              <w:rPr>
                <w:rFonts w:asciiTheme="minorHAnsi" w:hAnsiTheme="minorHAnsi" w:cstheme="minorHAnsi"/>
                <w:b w:val="0"/>
                <w:sz w:val="22"/>
                <w:szCs w:val="22"/>
              </w:rPr>
              <w:t>určení složení vrstev zlacení (patrně dvě vrstvy)</w:t>
            </w:r>
          </w:p>
          <w:p w14:paraId="0757BC8E" w14:textId="77777777" w:rsidR="001704A2" w:rsidRPr="001704A2" w:rsidRDefault="001704A2" w:rsidP="001704A2">
            <w:pPr>
              <w:pStyle w:val="Podnadpis"/>
              <w:rPr>
                <w:rStyle w:val="PodtitulChar"/>
                <w:rFonts w:asciiTheme="minorHAnsi" w:hAnsiTheme="minorHAnsi" w:cstheme="minorHAnsi"/>
                <w:b/>
                <w:sz w:val="22"/>
                <w:szCs w:val="22"/>
              </w:rPr>
            </w:pPr>
            <w:r w:rsidRPr="001704A2">
              <w:rPr>
                <w:rStyle w:val="PodtitulChar"/>
                <w:rFonts w:asciiTheme="minorHAnsi" w:hAnsiTheme="minorHAnsi" w:cstheme="minorHAnsi"/>
                <w:b/>
                <w:sz w:val="22"/>
                <w:szCs w:val="22"/>
              </w:rPr>
              <w:t>Detail místa odběru vzorku a detail vzorku z rubové a lícové strany vzorku</w:t>
            </w:r>
          </w:p>
          <w:tbl>
            <w:tblPr>
              <w:tblW w:w="9004" w:type="dxa"/>
              <w:tblLook w:val="0000" w:firstRow="0" w:lastRow="0" w:firstColumn="0" w:lastColumn="0" w:noHBand="0" w:noVBand="0"/>
            </w:tblPr>
            <w:tblGrid>
              <w:gridCol w:w="4528"/>
              <w:gridCol w:w="4476"/>
            </w:tblGrid>
            <w:tr w:rsidR="001704A2" w:rsidRPr="001704A2" w14:paraId="703A203D" w14:textId="77777777" w:rsidTr="00915460">
              <w:tc>
                <w:tcPr>
                  <w:tcW w:w="4536" w:type="dxa"/>
                  <w:shd w:val="clear" w:color="auto" w:fill="auto"/>
                </w:tcPr>
                <w:p w14:paraId="4BE95646" w14:textId="77777777" w:rsidR="001704A2" w:rsidRPr="001704A2" w:rsidRDefault="001704A2" w:rsidP="001704A2">
                  <w:pPr>
                    <w:pStyle w:val="tabulka"/>
                    <w:rPr>
                      <w:rFonts w:asciiTheme="minorHAnsi" w:hAnsiTheme="minorHAnsi" w:cstheme="minorHAnsi"/>
                      <w:sz w:val="22"/>
                      <w:szCs w:val="22"/>
                    </w:rPr>
                  </w:pPr>
                  <w:r w:rsidRPr="001704A2">
                    <w:rPr>
                      <w:rFonts w:asciiTheme="minorHAnsi" w:hAnsiTheme="minorHAnsi" w:cstheme="minorHAnsi"/>
                      <w:noProof/>
                      <w:sz w:val="22"/>
                      <w:szCs w:val="22"/>
                      <w:lang w:eastAsia="cs-CZ"/>
                    </w:rPr>
                    <w:drawing>
                      <wp:inline distT="0" distB="0" distL="0" distR="0" wp14:anchorId="2A6DA618" wp14:editId="4B89BFA9">
                        <wp:extent cx="2673626" cy="1798982"/>
                        <wp:effectExtent l="0" t="0" r="0" b="0"/>
                        <wp:docPr id="12" name="Obrázek 12" descr="K:\Sv. Jiří - Telč\jiří\9768\97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v. Jiří - Telč\jiří\9768\9768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665"/>
                                <a:stretch/>
                              </pic:blipFill>
                              <pic:spPr bwMode="auto">
                                <a:xfrm>
                                  <a:off x="0" y="0"/>
                                  <a:ext cx="267513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8" w:type="dxa"/>
                  <w:shd w:val="clear" w:color="auto" w:fill="auto"/>
                </w:tcPr>
                <w:p w14:paraId="519F883B" w14:textId="77777777" w:rsidR="001704A2" w:rsidRPr="001704A2" w:rsidRDefault="001704A2" w:rsidP="001704A2">
                  <w:pPr>
                    <w:pStyle w:val="tabulka"/>
                    <w:rPr>
                      <w:rFonts w:asciiTheme="minorHAnsi" w:hAnsiTheme="minorHAnsi" w:cstheme="minorHAnsi"/>
                      <w:sz w:val="22"/>
                      <w:szCs w:val="22"/>
                    </w:rPr>
                  </w:pPr>
                  <w:r w:rsidRPr="001704A2">
                    <w:rPr>
                      <w:rFonts w:asciiTheme="minorHAnsi" w:hAnsiTheme="minorHAnsi" w:cstheme="minorHAnsi"/>
                      <w:noProof/>
                      <w:sz w:val="22"/>
                      <w:szCs w:val="22"/>
                      <w:lang w:eastAsia="cs-CZ"/>
                    </w:rPr>
                    <w:drawing>
                      <wp:inline distT="0" distB="0" distL="0" distR="0" wp14:anchorId="7E8A812B" wp14:editId="228A5977">
                        <wp:extent cx="2683565" cy="1795853"/>
                        <wp:effectExtent l="0" t="0" r="2540" b="0"/>
                        <wp:docPr id="13" name="Obrázek 13" descr="K:\Sv. Jiří - Telč\jiří\9768\97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Sv. Jiří - Telč\jiří\9768\9768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30" t="-1" r="33406" b="-1"/>
                                <a:stretch/>
                              </pic:blipFill>
                              <pic:spPr bwMode="auto">
                                <a:xfrm>
                                  <a:off x="0" y="0"/>
                                  <a:ext cx="2689761" cy="179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4A2" w:rsidRPr="001704A2" w14:paraId="3A7C6CB2" w14:textId="77777777" w:rsidTr="00915460">
              <w:tc>
                <w:tcPr>
                  <w:tcW w:w="4536" w:type="dxa"/>
                  <w:shd w:val="clear" w:color="auto" w:fill="auto"/>
                </w:tcPr>
                <w:p w14:paraId="00F3B814" w14:textId="77777777" w:rsidR="001704A2" w:rsidRPr="001704A2" w:rsidRDefault="001704A2" w:rsidP="001704A2">
                  <w:pPr>
                    <w:pStyle w:val="tabulka"/>
                    <w:rPr>
                      <w:rFonts w:asciiTheme="minorHAnsi" w:hAnsiTheme="minorHAnsi" w:cstheme="minorHAnsi"/>
                      <w:noProof/>
                      <w:sz w:val="22"/>
                      <w:szCs w:val="22"/>
                      <w:lang w:eastAsia="cs-CZ"/>
                    </w:rPr>
                  </w:pPr>
                  <w:r w:rsidRPr="001704A2">
                    <w:rPr>
                      <w:rFonts w:asciiTheme="minorHAnsi" w:hAnsiTheme="minorHAnsi" w:cstheme="minorHAnsi"/>
                      <w:noProof/>
                      <w:sz w:val="22"/>
                      <w:szCs w:val="22"/>
                      <w:lang w:eastAsia="cs-CZ"/>
                    </w:rPr>
                    <w:drawing>
                      <wp:inline distT="0" distB="0" distL="0" distR="0" wp14:anchorId="3096F409" wp14:editId="2A1CD3E3">
                        <wp:extent cx="2700000" cy="1800000"/>
                        <wp:effectExtent l="0" t="0" r="5715" b="0"/>
                        <wp:docPr id="14" name="Obrázek 14" descr="K:\Sv. Jiří - Telč\sv jiří\9768\IMG_0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Sv. Jiří - Telč\sv jiří\9768\IMG_001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68" w:type="dxa"/>
                  <w:shd w:val="clear" w:color="auto" w:fill="auto"/>
                </w:tcPr>
                <w:p w14:paraId="20E98ABE" w14:textId="77777777" w:rsidR="001704A2" w:rsidRPr="001704A2" w:rsidRDefault="001704A2" w:rsidP="001704A2">
                  <w:pPr>
                    <w:pStyle w:val="tabulka"/>
                    <w:rPr>
                      <w:rFonts w:asciiTheme="minorHAnsi" w:hAnsiTheme="minorHAnsi" w:cstheme="minorHAnsi"/>
                      <w:sz w:val="22"/>
                      <w:szCs w:val="22"/>
                    </w:rPr>
                  </w:pPr>
                  <w:r w:rsidRPr="001704A2">
                    <w:rPr>
                      <w:rFonts w:asciiTheme="minorHAnsi" w:hAnsiTheme="minorHAnsi" w:cstheme="minorHAnsi"/>
                      <w:noProof/>
                      <w:sz w:val="22"/>
                      <w:szCs w:val="22"/>
                      <w:lang w:eastAsia="cs-CZ"/>
                    </w:rPr>
                    <w:drawing>
                      <wp:inline distT="0" distB="0" distL="0" distR="0" wp14:anchorId="2EF98468" wp14:editId="35595490">
                        <wp:extent cx="2700000" cy="1800000"/>
                        <wp:effectExtent l="0" t="0" r="5715" b="0"/>
                        <wp:docPr id="15" name="Obrázek 15" descr="K:\Sv. Jiří - Telč\sv jiří\9768\IMG_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Sv. Jiří - Telč\sv jiří\9768\IMG_001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5262CD8E" w14:textId="77777777" w:rsidR="001704A2" w:rsidRPr="001704A2" w:rsidRDefault="001704A2" w:rsidP="001704A2">
            <w:pPr>
              <w:pStyle w:val="poznmky"/>
              <w:spacing w:line="240" w:lineRule="auto"/>
              <w:rPr>
                <w:rFonts w:asciiTheme="minorHAnsi" w:hAnsiTheme="minorHAnsi" w:cstheme="minorHAnsi"/>
                <w:sz w:val="22"/>
                <w:szCs w:val="22"/>
              </w:rPr>
            </w:pPr>
            <w:r w:rsidRPr="001704A2">
              <w:rPr>
                <w:rFonts w:asciiTheme="minorHAnsi" w:hAnsiTheme="minorHAnsi" w:cstheme="minorHAnsi"/>
                <w:sz w:val="22"/>
                <w:szCs w:val="22"/>
              </w:rPr>
              <w:lastRenderedPageBreak/>
              <w:t xml:space="preserve">Makrosnímek vzorku V2/9768. Fotografováno na stereomikroskopu SMZ800 (Nikon), bílé dopadající světlo, zvětšení na mikroskopu 10x. </w:t>
            </w:r>
          </w:p>
          <w:p w14:paraId="33749D80" w14:textId="77777777" w:rsidR="001704A2" w:rsidRPr="001704A2" w:rsidRDefault="001704A2" w:rsidP="001704A2">
            <w:pPr>
              <w:pStyle w:val="Styl2"/>
              <w:rPr>
                <w:rFonts w:asciiTheme="minorHAnsi" w:hAnsiTheme="minorHAnsi" w:cstheme="minorHAnsi"/>
                <w:sz w:val="22"/>
                <w:szCs w:val="22"/>
              </w:rPr>
            </w:pPr>
          </w:p>
          <w:p w14:paraId="1BCAF3F8" w14:textId="77777777" w:rsidR="001704A2" w:rsidRPr="001704A2" w:rsidRDefault="001704A2" w:rsidP="001704A2">
            <w:pPr>
              <w:pStyle w:val="Styl2"/>
              <w:rPr>
                <w:rFonts w:asciiTheme="minorHAnsi" w:hAnsiTheme="minorHAnsi" w:cstheme="minorHAnsi"/>
                <w:b/>
                <w:bCs/>
                <w:sz w:val="22"/>
                <w:szCs w:val="22"/>
              </w:rPr>
            </w:pPr>
            <w:r w:rsidRPr="001704A2">
              <w:rPr>
                <w:rFonts w:asciiTheme="minorHAnsi" w:hAnsiTheme="minorHAnsi" w:cstheme="minorHAnsi"/>
                <w:b/>
                <w:bCs/>
                <w:sz w:val="22"/>
                <w:szCs w:val="22"/>
              </w:rPr>
              <w:t xml:space="preserve">Makroskopický popis vzorku: </w:t>
            </w:r>
          </w:p>
          <w:p w14:paraId="53FE3AF9" w14:textId="77777777" w:rsidR="001704A2" w:rsidRPr="001704A2" w:rsidRDefault="001704A2" w:rsidP="001704A2">
            <w:pPr>
              <w:pStyle w:val="Styl2"/>
              <w:rPr>
                <w:rFonts w:asciiTheme="minorHAnsi" w:hAnsiTheme="minorHAnsi" w:cstheme="minorHAnsi"/>
                <w:sz w:val="22"/>
                <w:szCs w:val="22"/>
              </w:rPr>
            </w:pPr>
            <w:r w:rsidRPr="001704A2">
              <w:rPr>
                <w:rFonts w:asciiTheme="minorHAnsi" w:hAnsiTheme="minorHAnsi" w:cstheme="minorHAnsi"/>
                <w:sz w:val="22"/>
                <w:szCs w:val="22"/>
              </w:rPr>
              <w:t>Ztmavlá vrstvy zlacení na bílém štuku. Vrstva zlacení je nesouvislá nerovnoměrně pokrytá tmavou vrstvou/nánosem. Štuk je bílý s transparentními zrny plniva, makroskopicky odpovídá vzorku V1.</w:t>
            </w:r>
          </w:p>
          <w:p w14:paraId="588ABAD0" w14:textId="303B92CF" w:rsidR="001704A2" w:rsidRPr="001704A2" w:rsidRDefault="001704A2" w:rsidP="001704A2">
            <w:pPr>
              <w:rPr>
                <w:rFonts w:cstheme="minorHAnsi"/>
                <w:b/>
              </w:rPr>
            </w:pPr>
            <w:r w:rsidRPr="001704A2">
              <w:rPr>
                <w:rFonts w:cstheme="minorHAnsi"/>
              </w:rPr>
              <w:br w:type="page"/>
            </w:r>
          </w:p>
          <w:p w14:paraId="5D2DAF14" w14:textId="77777777" w:rsidR="001704A2" w:rsidRPr="001704A2" w:rsidRDefault="001704A2" w:rsidP="001704A2">
            <w:pPr>
              <w:pStyle w:val="Podnadpis"/>
              <w:rPr>
                <w:rFonts w:asciiTheme="minorHAnsi" w:hAnsiTheme="minorHAnsi" w:cstheme="minorHAnsi"/>
                <w:i w:val="0"/>
                <w:sz w:val="22"/>
                <w:szCs w:val="22"/>
              </w:rPr>
            </w:pPr>
            <w:r w:rsidRPr="001704A2">
              <w:rPr>
                <w:rFonts w:asciiTheme="minorHAnsi" w:hAnsiTheme="minorHAnsi" w:cstheme="minorHAnsi"/>
                <w:i w:val="0"/>
                <w:sz w:val="22"/>
                <w:szCs w:val="22"/>
              </w:rPr>
              <w:t>Optická mikroskopie nábrusu v bílém světle a fluorescenci</w:t>
            </w:r>
          </w:p>
          <w:tbl>
            <w:tblPr>
              <w:tblW w:w="8907" w:type="dxa"/>
              <w:tblLook w:val="0000" w:firstRow="0" w:lastRow="0" w:firstColumn="0" w:lastColumn="0" w:noHBand="0" w:noVBand="0"/>
            </w:tblPr>
            <w:tblGrid>
              <w:gridCol w:w="4476"/>
              <w:gridCol w:w="4476"/>
            </w:tblGrid>
            <w:tr w:rsidR="001704A2" w:rsidRPr="001704A2" w14:paraId="7671A8AF" w14:textId="77777777" w:rsidTr="00915460">
              <w:tc>
                <w:tcPr>
                  <w:tcW w:w="4503" w:type="dxa"/>
                  <w:shd w:val="clear" w:color="auto" w:fill="auto"/>
                </w:tcPr>
                <w:p w14:paraId="3CA27339" w14:textId="77777777" w:rsidR="001704A2" w:rsidRPr="001704A2" w:rsidRDefault="001704A2" w:rsidP="001704A2">
                  <w:pPr>
                    <w:pStyle w:val="tabulka"/>
                    <w:rPr>
                      <w:rFonts w:asciiTheme="minorHAnsi" w:hAnsiTheme="minorHAnsi" w:cstheme="minorHAnsi"/>
                      <w:sz w:val="22"/>
                      <w:szCs w:val="22"/>
                    </w:rPr>
                  </w:pPr>
                  <w:r w:rsidRPr="001704A2">
                    <w:rPr>
                      <w:rFonts w:asciiTheme="minorHAnsi" w:hAnsiTheme="minorHAnsi" w:cstheme="minorHAnsi"/>
                      <w:noProof/>
                      <w:sz w:val="22"/>
                      <w:szCs w:val="22"/>
                      <w:lang w:eastAsia="cs-CZ"/>
                    </w:rPr>
                    <w:drawing>
                      <wp:inline distT="0" distB="0" distL="0" distR="0" wp14:anchorId="3F0DD66E" wp14:editId="10E803B2">
                        <wp:extent cx="2699937" cy="1800000"/>
                        <wp:effectExtent l="0" t="0" r="5715" b="0"/>
                        <wp:docPr id="100" name="Obrázek 100" descr="G:\Sv. Jiří - Telč\jiří\9768\IMG_288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v. Jiří - Telč\jiří\9768\IMG_2889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937" cy="1800000"/>
                                </a:xfrm>
                                <a:prstGeom prst="rect">
                                  <a:avLst/>
                                </a:prstGeom>
                                <a:noFill/>
                                <a:ln>
                                  <a:noFill/>
                                </a:ln>
                              </pic:spPr>
                            </pic:pic>
                          </a:graphicData>
                        </a:graphic>
                      </wp:inline>
                    </w:drawing>
                  </w:r>
                </w:p>
              </w:tc>
              <w:tc>
                <w:tcPr>
                  <w:tcW w:w="4404" w:type="dxa"/>
                  <w:shd w:val="clear" w:color="auto" w:fill="auto"/>
                </w:tcPr>
                <w:p w14:paraId="3F2B2D32" w14:textId="77777777" w:rsidR="001704A2" w:rsidRPr="001704A2" w:rsidRDefault="001704A2" w:rsidP="001704A2">
                  <w:pPr>
                    <w:pStyle w:val="tabulka"/>
                    <w:rPr>
                      <w:rFonts w:asciiTheme="minorHAnsi" w:hAnsiTheme="minorHAnsi" w:cstheme="minorHAnsi"/>
                      <w:sz w:val="22"/>
                      <w:szCs w:val="22"/>
                      <w:lang w:eastAsia="cs-CZ"/>
                    </w:rPr>
                  </w:pPr>
                  <w:r w:rsidRPr="001704A2">
                    <w:rPr>
                      <w:rFonts w:asciiTheme="minorHAnsi" w:hAnsiTheme="minorHAnsi" w:cstheme="minorHAnsi"/>
                      <w:noProof/>
                      <w:sz w:val="22"/>
                      <w:szCs w:val="22"/>
                      <w:lang w:eastAsia="cs-CZ"/>
                    </w:rPr>
                    <mc:AlternateContent>
                      <mc:Choice Requires="wps">
                        <w:drawing>
                          <wp:anchor distT="0" distB="0" distL="114300" distR="114300" simplePos="0" relativeHeight="251662336" behindDoc="0" locked="0" layoutInCell="1" allowOverlap="1" wp14:anchorId="2FE26CF3" wp14:editId="1C7A8357">
                            <wp:simplePos x="0" y="0"/>
                            <wp:positionH relativeFrom="column">
                              <wp:posOffset>1306146</wp:posOffset>
                            </wp:positionH>
                            <wp:positionV relativeFrom="paragraph">
                              <wp:posOffset>80450</wp:posOffset>
                            </wp:positionV>
                            <wp:extent cx="1389185" cy="1151792"/>
                            <wp:effectExtent l="0" t="0" r="20955" b="10795"/>
                            <wp:wrapNone/>
                            <wp:docPr id="23" name="Obdélník 23"/>
                            <wp:cNvGraphicFramePr/>
                            <a:graphic xmlns:a="http://schemas.openxmlformats.org/drawingml/2006/main">
                              <a:graphicData uri="http://schemas.microsoft.com/office/word/2010/wordprocessingShape">
                                <wps:wsp>
                                  <wps:cNvSpPr/>
                                  <wps:spPr>
                                    <a:xfrm>
                                      <a:off x="0" y="0"/>
                                      <a:ext cx="1389185" cy="1151792"/>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4079B" id="Obdélník 23" o:spid="_x0000_s1026" style="position:absolute;margin-left:102.85pt;margin-top:6.35pt;width:109.4pt;height:90.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" filled="f" strokecolor="#243f60 [1604]" strokeweight="1pt">
                            <v:stroke dashstyle="1 1"/>
                          </v:rect>
                        </w:pict>
                      </mc:Fallback>
                    </mc:AlternateContent>
                  </w:r>
                  <w:r w:rsidRPr="001704A2">
                    <w:rPr>
                      <w:rFonts w:asciiTheme="minorHAnsi" w:hAnsiTheme="minorHAnsi" w:cstheme="minorHAnsi"/>
                      <w:noProof/>
                      <w:sz w:val="22"/>
                      <w:szCs w:val="22"/>
                      <w:lang w:eastAsia="cs-CZ"/>
                    </w:rPr>
                    <w:drawing>
                      <wp:inline distT="0" distB="0" distL="0" distR="0" wp14:anchorId="230D6B03" wp14:editId="54CF13BA">
                        <wp:extent cx="2699368" cy="1800000"/>
                        <wp:effectExtent l="0" t="0" r="6350" b="0"/>
                        <wp:docPr id="8" name="Obrázek 8" descr="G:\Sv. Jiří - Telč\jiří\9768\IMG_28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v. Jiří - Telč\jiří\9768\IMG_2892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368" cy="1800000"/>
                                </a:xfrm>
                                <a:prstGeom prst="rect">
                                  <a:avLst/>
                                </a:prstGeom>
                                <a:noFill/>
                                <a:ln>
                                  <a:noFill/>
                                </a:ln>
                              </pic:spPr>
                            </pic:pic>
                          </a:graphicData>
                        </a:graphic>
                      </wp:inline>
                    </w:drawing>
                  </w:r>
                </w:p>
              </w:tc>
            </w:tr>
            <w:tr w:rsidR="001704A2" w:rsidRPr="001704A2" w14:paraId="7A6D91FB" w14:textId="77777777" w:rsidTr="00915460">
              <w:tc>
                <w:tcPr>
                  <w:tcW w:w="4503" w:type="dxa"/>
                  <w:shd w:val="clear" w:color="auto" w:fill="auto"/>
                </w:tcPr>
                <w:p w14:paraId="01613365" w14:textId="77777777" w:rsidR="001704A2" w:rsidRPr="001704A2" w:rsidRDefault="001704A2" w:rsidP="001704A2">
                  <w:pPr>
                    <w:pStyle w:val="tabulka"/>
                    <w:rPr>
                      <w:rFonts w:asciiTheme="minorHAnsi" w:hAnsiTheme="minorHAnsi" w:cstheme="minorHAnsi"/>
                      <w:sz w:val="22"/>
                      <w:szCs w:val="22"/>
                      <w:lang w:eastAsia="cs-CZ"/>
                    </w:rPr>
                  </w:pPr>
                  <w:r w:rsidRPr="001704A2">
                    <w:rPr>
                      <w:rFonts w:asciiTheme="minorHAnsi" w:hAnsiTheme="minorHAnsi" w:cstheme="minorHAnsi"/>
                      <w:noProof/>
                      <w:sz w:val="22"/>
                      <w:szCs w:val="22"/>
                      <w:lang w:eastAsia="cs-CZ"/>
                    </w:rPr>
                    <w:drawing>
                      <wp:inline distT="0" distB="0" distL="0" distR="0" wp14:anchorId="2734A4E8" wp14:editId="29A7260F">
                        <wp:extent cx="2701222" cy="1800000"/>
                        <wp:effectExtent l="0" t="0" r="4445" b="0"/>
                        <wp:docPr id="97" name="Obrázek 97" descr="G:\Sv. Jiří - Telč\jiří\9768\IMG_28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 Jiří - Telč\jiří\9768\IMG_2890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c>
                <w:tcPr>
                  <w:tcW w:w="4404" w:type="dxa"/>
                  <w:shd w:val="clear" w:color="auto" w:fill="auto"/>
                </w:tcPr>
                <w:p w14:paraId="08FD59E0" w14:textId="77777777" w:rsidR="001704A2" w:rsidRPr="001704A2" w:rsidRDefault="001704A2" w:rsidP="001704A2">
                  <w:pPr>
                    <w:pStyle w:val="tabulka"/>
                    <w:rPr>
                      <w:rFonts w:asciiTheme="minorHAnsi" w:hAnsiTheme="minorHAnsi" w:cstheme="minorHAnsi"/>
                      <w:sz w:val="22"/>
                      <w:szCs w:val="22"/>
                    </w:rPr>
                  </w:pPr>
                  <w:r w:rsidRPr="001704A2">
                    <w:rPr>
                      <w:rFonts w:asciiTheme="minorHAnsi" w:hAnsiTheme="minorHAnsi" w:cstheme="minorHAnsi"/>
                      <w:noProof/>
                      <w:sz w:val="22"/>
                      <w:szCs w:val="22"/>
                      <w:lang w:eastAsia="cs-CZ"/>
                    </w:rPr>
                    <w:drawing>
                      <wp:inline distT="0" distB="0" distL="0" distR="0" wp14:anchorId="0C6BD5C2" wp14:editId="1FF431D2">
                        <wp:extent cx="2701222" cy="1800000"/>
                        <wp:effectExtent l="0" t="0" r="4445" b="0"/>
                        <wp:docPr id="96" name="Obrázek 96" descr="G:\Sv. Jiří - Telč\jiří\9768\IMG_28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v. Jiří - Telč\jiří\9768\IMG_2891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r>
            <w:tr w:rsidR="001704A2" w:rsidRPr="001704A2" w14:paraId="26217598" w14:textId="77777777" w:rsidTr="00915460">
              <w:tc>
                <w:tcPr>
                  <w:tcW w:w="4503" w:type="dxa"/>
                  <w:shd w:val="clear" w:color="auto" w:fill="auto"/>
                </w:tcPr>
                <w:p w14:paraId="58864AF2" w14:textId="77777777" w:rsidR="001704A2" w:rsidRPr="001704A2" w:rsidRDefault="001704A2" w:rsidP="001704A2">
                  <w:pPr>
                    <w:pStyle w:val="tabulka"/>
                    <w:rPr>
                      <w:rFonts w:asciiTheme="minorHAnsi" w:hAnsiTheme="minorHAnsi" w:cstheme="minorHAnsi"/>
                      <w:noProof/>
                      <w:sz w:val="22"/>
                      <w:szCs w:val="22"/>
                      <w:lang w:eastAsia="cs-CZ"/>
                    </w:rPr>
                  </w:pPr>
                  <w:r w:rsidRPr="001704A2">
                    <w:rPr>
                      <w:rFonts w:asciiTheme="minorHAnsi" w:hAnsiTheme="minorHAnsi" w:cstheme="minorHAnsi"/>
                      <w:noProof/>
                      <w:sz w:val="22"/>
                      <w:szCs w:val="22"/>
                      <w:lang w:eastAsia="cs-CZ"/>
                    </w:rPr>
                    <w:drawing>
                      <wp:inline distT="0" distB="0" distL="0" distR="0" wp14:anchorId="7627FD8F" wp14:editId="77374098">
                        <wp:extent cx="2074900" cy="1800000"/>
                        <wp:effectExtent l="0" t="0" r="1905" b="0"/>
                        <wp:docPr id="27" name="Obrázek 27" descr="K:\Sv. Jiří - Telč\sv. jiří\97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v. Jiří - Telč\sv. jiří\9768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4900" cy="1800000"/>
                                </a:xfrm>
                                <a:prstGeom prst="rect">
                                  <a:avLst/>
                                </a:prstGeom>
                                <a:noFill/>
                                <a:ln>
                                  <a:noFill/>
                                </a:ln>
                              </pic:spPr>
                            </pic:pic>
                          </a:graphicData>
                        </a:graphic>
                      </wp:inline>
                    </w:drawing>
                  </w:r>
                </w:p>
              </w:tc>
              <w:tc>
                <w:tcPr>
                  <w:tcW w:w="4404" w:type="dxa"/>
                  <w:shd w:val="clear" w:color="auto" w:fill="auto"/>
                </w:tcPr>
                <w:p w14:paraId="32F618C8" w14:textId="77777777" w:rsidR="001704A2" w:rsidRPr="001704A2" w:rsidRDefault="001704A2" w:rsidP="001704A2">
                  <w:pPr>
                    <w:pStyle w:val="tabulka"/>
                    <w:rPr>
                      <w:rFonts w:asciiTheme="minorHAnsi" w:hAnsiTheme="minorHAnsi" w:cstheme="minorHAnsi"/>
                      <w:noProof/>
                      <w:sz w:val="22"/>
                      <w:szCs w:val="22"/>
                      <w:lang w:eastAsia="cs-CZ"/>
                    </w:rPr>
                  </w:pPr>
                  <w:r w:rsidRPr="001704A2">
                    <w:rPr>
                      <w:rFonts w:asciiTheme="minorHAnsi" w:hAnsiTheme="minorHAnsi" w:cstheme="minorHAnsi"/>
                      <w:noProof/>
                      <w:sz w:val="22"/>
                      <w:szCs w:val="22"/>
                      <w:lang w:eastAsia="cs-CZ"/>
                    </w:rPr>
                    <w:drawing>
                      <wp:inline distT="0" distB="0" distL="0" distR="0" wp14:anchorId="1DB60BEB" wp14:editId="6BF40438">
                        <wp:extent cx="2074900" cy="1800000"/>
                        <wp:effectExtent l="0" t="0" r="1905" b="0"/>
                        <wp:docPr id="11" name="Obrázek 11" descr="K:\Sv. Jiří - Telč\sv. jiří\97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sv. jiří\9768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4900" cy="1800000"/>
                                </a:xfrm>
                                <a:prstGeom prst="rect">
                                  <a:avLst/>
                                </a:prstGeom>
                                <a:noFill/>
                                <a:ln>
                                  <a:noFill/>
                                </a:ln>
                              </pic:spPr>
                            </pic:pic>
                          </a:graphicData>
                        </a:graphic>
                      </wp:inline>
                    </w:drawing>
                  </w:r>
                </w:p>
              </w:tc>
            </w:tr>
          </w:tbl>
          <w:p w14:paraId="6CA8FFE3" w14:textId="77777777" w:rsidR="001704A2" w:rsidRPr="001704A2" w:rsidRDefault="001704A2" w:rsidP="001704A2">
            <w:pPr>
              <w:pStyle w:val="poznmky"/>
              <w:spacing w:line="240" w:lineRule="auto"/>
              <w:rPr>
                <w:rFonts w:asciiTheme="minorHAnsi" w:hAnsiTheme="minorHAnsi" w:cstheme="minorHAnsi"/>
                <w:sz w:val="22"/>
                <w:szCs w:val="22"/>
              </w:rPr>
            </w:pPr>
            <w:r w:rsidRPr="001704A2">
              <w:rPr>
                <w:rFonts w:asciiTheme="minorHAnsi" w:hAnsiTheme="minorHAnsi" w:cstheme="minorHAnsi"/>
                <w:sz w:val="22"/>
                <w:szCs w:val="22"/>
              </w:rPr>
              <w:t xml:space="preserve">Snímek příčného řezu vzorkem V2/9768. Fotografováno na optickém mikroskopu Nikon ECLIPSE LV100 při zvětšení na mikroskopu 100x. (zleva nahoře): a) bílé dopadající světlo, b) bíle dopadající světlo detail c) UV fluorescence, d) </w:t>
            </w:r>
            <w:r w:rsidRPr="001704A2">
              <w:rPr>
                <w:rFonts w:asciiTheme="minorHAnsi" w:hAnsiTheme="minorHAnsi" w:cstheme="minorHAnsi"/>
                <w:sz w:val="22"/>
                <w:szCs w:val="22"/>
              </w:rPr>
              <w:lastRenderedPageBreak/>
              <w:t xml:space="preserve">modré světlo, e) a f) Snímek ze skenovacího elektronového mikroskopu </w:t>
            </w:r>
            <w:proofErr w:type="spellStart"/>
            <w:r w:rsidRPr="001704A2">
              <w:rPr>
                <w:rFonts w:asciiTheme="minorHAnsi" w:hAnsiTheme="minorHAnsi" w:cstheme="minorHAnsi"/>
                <w:sz w:val="22"/>
                <w:szCs w:val="22"/>
              </w:rPr>
              <w:t>Tescan</w:t>
            </w:r>
            <w:proofErr w:type="spellEnd"/>
            <w:r w:rsidRPr="001704A2">
              <w:rPr>
                <w:rFonts w:asciiTheme="minorHAnsi" w:hAnsiTheme="minorHAnsi" w:cstheme="minorHAnsi"/>
                <w:sz w:val="22"/>
                <w:szCs w:val="22"/>
              </w:rPr>
              <w:t xml:space="preserve"> MIRA3 LMU v režimu zpětně odražených elektronů (BSE), HV, 20 </w:t>
            </w:r>
            <w:proofErr w:type="spellStart"/>
            <w:r w:rsidRPr="001704A2">
              <w:rPr>
                <w:rFonts w:asciiTheme="minorHAnsi" w:hAnsiTheme="minorHAnsi" w:cstheme="minorHAnsi"/>
                <w:sz w:val="22"/>
                <w:szCs w:val="22"/>
              </w:rPr>
              <w:t>kV</w:t>
            </w:r>
            <w:proofErr w:type="spellEnd"/>
            <w:r w:rsidRPr="001704A2">
              <w:rPr>
                <w:rFonts w:asciiTheme="minorHAnsi" w:hAnsiTheme="minorHAnsi" w:cstheme="minorHAnsi"/>
                <w:sz w:val="22"/>
                <w:szCs w:val="22"/>
              </w:rPr>
              <w:t xml:space="preserve">. </w:t>
            </w:r>
          </w:p>
          <w:p w14:paraId="626A6CC0" w14:textId="77777777" w:rsidR="001704A2" w:rsidRPr="001704A2" w:rsidRDefault="001704A2" w:rsidP="001704A2">
            <w:pPr>
              <w:pStyle w:val="Podnadpis"/>
              <w:rPr>
                <w:rFonts w:asciiTheme="minorHAnsi" w:hAnsiTheme="minorHAnsi" w:cstheme="minorHAnsi"/>
                <w:i w:val="0"/>
                <w:sz w:val="22"/>
                <w:szCs w:val="22"/>
              </w:rPr>
            </w:pPr>
            <w:r w:rsidRPr="001704A2">
              <w:rPr>
                <w:rFonts w:asciiTheme="minorHAnsi" w:hAnsiTheme="minorHAnsi" w:cstheme="minorHAnsi"/>
                <w:i w:val="0"/>
                <w:sz w:val="22"/>
                <w:szCs w:val="22"/>
              </w:rPr>
              <w:t xml:space="preserve">Stratigrafie a prvková analýza SEM-EDX: </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1704A2" w:rsidRPr="001704A2" w14:paraId="168163AC"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27DAE9AD" w14:textId="77777777" w:rsidR="001704A2" w:rsidRPr="001704A2" w:rsidRDefault="001704A2" w:rsidP="001704A2">
                  <w:pPr>
                    <w:pStyle w:val="sem"/>
                    <w:rPr>
                      <w:rFonts w:asciiTheme="minorHAnsi" w:hAnsiTheme="minorHAnsi" w:cstheme="minorHAnsi"/>
                      <w:sz w:val="22"/>
                      <w:szCs w:val="22"/>
                    </w:rPr>
                  </w:pPr>
                  <w:r w:rsidRPr="001704A2">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14436938" w14:textId="77777777" w:rsidR="001704A2" w:rsidRPr="001704A2" w:rsidRDefault="001704A2" w:rsidP="001704A2">
                  <w:pPr>
                    <w:pStyle w:val="sem"/>
                    <w:rPr>
                      <w:rFonts w:asciiTheme="minorHAnsi" w:hAnsiTheme="minorHAnsi" w:cstheme="minorHAnsi"/>
                      <w:sz w:val="22"/>
                      <w:szCs w:val="22"/>
                    </w:rPr>
                  </w:pPr>
                  <w:r w:rsidRPr="001704A2">
                    <w:rPr>
                      <w:rFonts w:asciiTheme="minorHAnsi" w:hAnsiTheme="minorHAnsi" w:cstheme="minorHAnsi"/>
                      <w:sz w:val="22"/>
                      <w:szCs w:val="22"/>
                    </w:rPr>
                    <w:t>Popis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92834E0" w14:textId="77777777" w:rsidR="001704A2" w:rsidRPr="001704A2" w:rsidRDefault="001704A2" w:rsidP="001704A2">
                  <w:pPr>
                    <w:pStyle w:val="sem"/>
                    <w:rPr>
                      <w:rFonts w:asciiTheme="minorHAnsi" w:hAnsiTheme="minorHAnsi" w:cstheme="minorHAnsi"/>
                      <w:sz w:val="22"/>
                      <w:szCs w:val="22"/>
                    </w:rPr>
                  </w:pPr>
                  <w:r w:rsidRPr="001704A2">
                    <w:rPr>
                      <w:rFonts w:asciiTheme="minorHAnsi" w:hAnsiTheme="minorHAnsi" w:cstheme="minorHAnsi"/>
                      <w:sz w:val="22"/>
                      <w:szCs w:val="22"/>
                    </w:rPr>
                    <w:t>Prvkové složení vrstvy dle SEM-EDX</w:t>
                  </w:r>
                </w:p>
              </w:tc>
            </w:tr>
            <w:tr w:rsidR="001704A2" w:rsidRPr="001704A2" w14:paraId="1D76BCAA" w14:textId="77777777" w:rsidTr="00915460">
              <w:tc>
                <w:tcPr>
                  <w:tcW w:w="675" w:type="dxa"/>
                  <w:tcBorders>
                    <w:top w:val="single" w:sz="4" w:space="0" w:color="000000"/>
                    <w:left w:val="single" w:sz="4" w:space="0" w:color="000000"/>
                    <w:bottom w:val="single" w:sz="4" w:space="0" w:color="000000"/>
                  </w:tcBorders>
                  <w:shd w:val="clear" w:color="auto" w:fill="auto"/>
                </w:tcPr>
                <w:p w14:paraId="7CD97F58"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3EF74635" w14:textId="77777777" w:rsidR="001704A2" w:rsidRPr="001704A2" w:rsidRDefault="001704A2" w:rsidP="001704A2">
                  <w:pPr>
                    <w:pStyle w:val="semtext"/>
                    <w:rPr>
                      <w:rFonts w:asciiTheme="minorHAnsi" w:hAnsiTheme="minorHAnsi" w:cstheme="minorHAnsi"/>
                      <w:bCs w:val="0"/>
                      <w:iCs w:val="0"/>
                      <w:color w:val="auto"/>
                      <w:sz w:val="22"/>
                      <w:szCs w:val="22"/>
                    </w:rPr>
                  </w:pPr>
                  <w:r w:rsidRPr="001704A2">
                    <w:rPr>
                      <w:rFonts w:asciiTheme="minorHAnsi" w:hAnsiTheme="minorHAnsi" w:cstheme="minorHAnsi"/>
                      <w:iCs w:val="0"/>
                      <w:color w:val="auto"/>
                      <w:sz w:val="22"/>
                      <w:szCs w:val="22"/>
                    </w:rPr>
                    <w:t>štuk, s bílou fluorescencí</w:t>
                  </w:r>
                </w:p>
              </w:tc>
              <w:tc>
                <w:tcPr>
                  <w:tcW w:w="3828" w:type="dxa"/>
                  <w:tcBorders>
                    <w:top w:val="single" w:sz="4" w:space="0" w:color="000000"/>
                    <w:left w:val="single" w:sz="4" w:space="0" w:color="000000"/>
                    <w:bottom w:val="single" w:sz="4" w:space="0" w:color="000000"/>
                  </w:tcBorders>
                  <w:shd w:val="clear" w:color="auto" w:fill="auto"/>
                </w:tcPr>
                <w:p w14:paraId="2F4D472E"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u w:val="single"/>
                    </w:rPr>
                    <w:t>štuková omítka</w:t>
                  </w:r>
                  <w:r w:rsidRPr="001704A2">
                    <w:rPr>
                      <w:rFonts w:asciiTheme="minorHAnsi" w:hAnsiTheme="minorHAnsi" w:cstheme="minorHAnsi"/>
                      <w:iCs w:val="0"/>
                      <w:color w:val="auto"/>
                      <w:sz w:val="22"/>
                      <w:szCs w:val="22"/>
                    </w:rPr>
                    <w:t>, podklad vzorku s pojivem na bázi vzdušného nebo spíše slabě dolomitického hydraulického vápna s výrazně nehomogenním obsahem fází s obsahem hořčíku, jehož obsah v matrici variuje od 5 až do 45 % (</w:t>
                  </w:r>
                  <w:proofErr w:type="spellStart"/>
                  <w:r w:rsidRPr="001704A2">
                    <w:rPr>
                      <w:rFonts w:asciiTheme="minorHAnsi" w:hAnsiTheme="minorHAnsi" w:cstheme="minorHAnsi"/>
                      <w:iCs w:val="0"/>
                      <w:color w:val="auto"/>
                      <w:sz w:val="22"/>
                      <w:szCs w:val="22"/>
                    </w:rPr>
                    <w:t>at</w:t>
                  </w:r>
                  <w:proofErr w:type="spellEnd"/>
                  <w:r w:rsidRPr="001704A2">
                    <w:rPr>
                      <w:rFonts w:asciiTheme="minorHAnsi" w:hAnsiTheme="minorHAnsi" w:cstheme="minorHAnsi"/>
                      <w:iCs w:val="0"/>
                      <w:color w:val="auto"/>
                      <w:sz w:val="22"/>
                      <w:szCs w:val="22"/>
                    </w:rPr>
                    <w:t xml:space="preserve">.). V pojivu byl dále zjištěn zvýšený obsah sloučenin s obsahem křemíku (Si), které mohou pocházet z hydraulických složek pojiva, příp. jemnozrnného podílu plniva (nelze optickou mikroskopií jednoznačně odlišit). Plnivo je bílé transparentní, dobře vytříděné na velikost do 1 mm. Tvar částic je typicky ostrohranný. Mineralogicky je tvořeno převážně klasty křemene.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42B08714" w14:textId="77777777" w:rsidR="001704A2" w:rsidRPr="001704A2" w:rsidRDefault="001704A2" w:rsidP="001704A2">
                  <w:pPr>
                    <w:pStyle w:val="semtext"/>
                    <w:rPr>
                      <w:rFonts w:asciiTheme="minorHAnsi" w:hAnsiTheme="minorHAnsi" w:cstheme="minorHAnsi"/>
                      <w:iCs w:val="0"/>
                      <w:color w:val="auto"/>
                      <w:sz w:val="22"/>
                      <w:szCs w:val="22"/>
                      <w:vertAlign w:val="subscript"/>
                    </w:rPr>
                  </w:pPr>
                  <w:r w:rsidRPr="001704A2">
                    <w:rPr>
                      <w:rFonts w:asciiTheme="minorHAnsi" w:hAnsiTheme="minorHAnsi" w:cstheme="minorHAnsi"/>
                      <w:b/>
                      <w:iCs w:val="0"/>
                      <w:color w:val="auto"/>
                      <w:sz w:val="22"/>
                      <w:szCs w:val="22"/>
                    </w:rPr>
                    <w:t>Celkové spektrum:</w:t>
                  </w:r>
                  <w:r w:rsidRPr="001704A2">
                    <w:rPr>
                      <w:rFonts w:asciiTheme="minorHAnsi" w:hAnsiTheme="minorHAnsi" w:cstheme="minorHAnsi"/>
                      <w:iCs w:val="0"/>
                      <w:color w:val="auto"/>
                      <w:sz w:val="22"/>
                      <w:szCs w:val="22"/>
                    </w:rPr>
                    <w:t xml:space="preserve"> </w:t>
                  </w:r>
                  <w:r w:rsidRPr="001704A2">
                    <w:rPr>
                      <w:rFonts w:asciiTheme="minorHAnsi" w:hAnsiTheme="minorHAnsi" w:cstheme="minorHAnsi"/>
                      <w:b/>
                      <w:iCs w:val="0"/>
                      <w:color w:val="auto"/>
                      <w:sz w:val="22"/>
                      <w:szCs w:val="22"/>
                      <w:u w:val="single"/>
                    </w:rPr>
                    <w:t>Ca</w:t>
                  </w:r>
                  <w:r w:rsidRPr="001704A2">
                    <w:rPr>
                      <w:rFonts w:asciiTheme="minorHAnsi" w:hAnsiTheme="minorHAnsi" w:cstheme="minorHAnsi"/>
                      <w:iCs w:val="0"/>
                      <w:color w:val="auto"/>
                      <w:sz w:val="22"/>
                      <w:szCs w:val="22"/>
                    </w:rPr>
                    <w:t>, Si, (Al, Mg, Na)</w:t>
                  </w:r>
                </w:p>
                <w:p w14:paraId="093ADC2A" w14:textId="77777777" w:rsidR="001704A2" w:rsidRPr="001704A2" w:rsidRDefault="001704A2" w:rsidP="001704A2">
                  <w:pPr>
                    <w:pStyle w:val="semtext"/>
                    <w:rPr>
                      <w:rFonts w:asciiTheme="minorHAnsi" w:hAnsiTheme="minorHAnsi" w:cstheme="minorHAnsi"/>
                      <w:b/>
                      <w:iCs w:val="0"/>
                      <w:color w:val="auto"/>
                      <w:sz w:val="22"/>
                      <w:szCs w:val="22"/>
                    </w:rPr>
                  </w:pPr>
                  <w:r w:rsidRPr="001704A2">
                    <w:rPr>
                      <w:rFonts w:asciiTheme="minorHAnsi" w:hAnsiTheme="minorHAnsi" w:cstheme="minorHAnsi"/>
                      <w:b/>
                      <w:iCs w:val="0"/>
                      <w:color w:val="auto"/>
                      <w:sz w:val="22"/>
                      <w:szCs w:val="22"/>
                    </w:rPr>
                    <w:t>Pojivová matrice:</w:t>
                  </w:r>
                  <w:r w:rsidRPr="001704A2">
                    <w:rPr>
                      <w:rFonts w:asciiTheme="minorHAnsi" w:hAnsiTheme="minorHAnsi" w:cstheme="minorHAnsi"/>
                      <w:iCs w:val="0"/>
                      <w:color w:val="auto"/>
                      <w:sz w:val="22"/>
                      <w:szCs w:val="22"/>
                    </w:rPr>
                    <w:t xml:space="preserve"> </w:t>
                  </w:r>
                  <w:r w:rsidRPr="001704A2">
                    <w:rPr>
                      <w:rFonts w:asciiTheme="minorHAnsi" w:hAnsiTheme="minorHAnsi" w:cstheme="minorHAnsi"/>
                      <w:b/>
                      <w:iCs w:val="0"/>
                      <w:color w:val="auto"/>
                      <w:sz w:val="22"/>
                      <w:szCs w:val="22"/>
                      <w:u w:val="single"/>
                    </w:rPr>
                    <w:t>Ca</w:t>
                  </w:r>
                  <w:r w:rsidRPr="001704A2">
                    <w:rPr>
                      <w:rFonts w:asciiTheme="minorHAnsi" w:hAnsiTheme="minorHAnsi" w:cstheme="minorHAnsi"/>
                      <w:iCs w:val="0"/>
                      <w:color w:val="auto"/>
                      <w:sz w:val="22"/>
                      <w:szCs w:val="22"/>
                    </w:rPr>
                    <w:t xml:space="preserve">, Si, Mg, (Al, Na, S) obsah Mg tvoří </w:t>
                  </w:r>
                  <w:proofErr w:type="gramStart"/>
                  <w:r w:rsidRPr="001704A2">
                    <w:rPr>
                      <w:rFonts w:asciiTheme="minorHAnsi" w:hAnsiTheme="minorHAnsi" w:cstheme="minorHAnsi"/>
                      <w:iCs w:val="0"/>
                      <w:color w:val="auto"/>
                      <w:sz w:val="22"/>
                      <w:szCs w:val="22"/>
                    </w:rPr>
                    <w:t>5 - 45</w:t>
                  </w:r>
                  <w:proofErr w:type="gramEnd"/>
                  <w:r w:rsidRPr="001704A2">
                    <w:rPr>
                      <w:rFonts w:asciiTheme="minorHAnsi" w:hAnsiTheme="minorHAnsi" w:cstheme="minorHAnsi"/>
                      <w:iCs w:val="0"/>
                      <w:color w:val="auto"/>
                      <w:sz w:val="22"/>
                      <w:szCs w:val="22"/>
                    </w:rPr>
                    <w:t xml:space="preserve"> </w:t>
                  </w:r>
                  <w:proofErr w:type="spellStart"/>
                  <w:r w:rsidRPr="001704A2">
                    <w:rPr>
                      <w:rFonts w:asciiTheme="minorHAnsi" w:hAnsiTheme="minorHAnsi" w:cstheme="minorHAnsi"/>
                      <w:iCs w:val="0"/>
                      <w:color w:val="auto"/>
                      <w:sz w:val="22"/>
                      <w:szCs w:val="22"/>
                    </w:rPr>
                    <w:t>at</w:t>
                  </w:r>
                  <w:proofErr w:type="spellEnd"/>
                  <w:r w:rsidRPr="001704A2">
                    <w:rPr>
                      <w:rFonts w:asciiTheme="minorHAnsi" w:hAnsiTheme="minorHAnsi" w:cstheme="minorHAnsi"/>
                      <w:iCs w:val="0"/>
                      <w:color w:val="auto"/>
                      <w:sz w:val="22"/>
                      <w:szCs w:val="22"/>
                    </w:rPr>
                    <w:t xml:space="preserve">. %, obsah Si je okolo 25 </w:t>
                  </w:r>
                  <w:proofErr w:type="spellStart"/>
                  <w:r w:rsidRPr="001704A2">
                    <w:rPr>
                      <w:rFonts w:asciiTheme="minorHAnsi" w:hAnsiTheme="minorHAnsi" w:cstheme="minorHAnsi"/>
                      <w:iCs w:val="0"/>
                      <w:color w:val="auto"/>
                      <w:sz w:val="22"/>
                      <w:szCs w:val="22"/>
                    </w:rPr>
                    <w:t>at</w:t>
                  </w:r>
                  <w:proofErr w:type="spellEnd"/>
                  <w:r w:rsidRPr="001704A2">
                    <w:rPr>
                      <w:rFonts w:asciiTheme="minorHAnsi" w:hAnsiTheme="minorHAnsi" w:cstheme="minorHAnsi"/>
                      <w:iCs w:val="0"/>
                      <w:color w:val="auto"/>
                      <w:sz w:val="22"/>
                      <w:szCs w:val="22"/>
                    </w:rPr>
                    <w:t>. %</w:t>
                  </w:r>
                </w:p>
                <w:p w14:paraId="321CFF31"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b/>
                      <w:iCs w:val="0"/>
                      <w:color w:val="auto"/>
                      <w:sz w:val="22"/>
                      <w:szCs w:val="22"/>
                    </w:rPr>
                    <w:t xml:space="preserve">Zrno 1: </w:t>
                  </w:r>
                  <w:r w:rsidRPr="001704A2">
                    <w:rPr>
                      <w:rFonts w:asciiTheme="minorHAnsi" w:hAnsiTheme="minorHAnsi" w:cstheme="minorHAnsi"/>
                      <w:b/>
                      <w:iCs w:val="0"/>
                      <w:color w:val="auto"/>
                      <w:sz w:val="22"/>
                      <w:szCs w:val="22"/>
                      <w:u w:val="single"/>
                    </w:rPr>
                    <w:t>Si</w:t>
                  </w:r>
                  <w:r w:rsidRPr="001704A2">
                    <w:rPr>
                      <w:rFonts w:asciiTheme="minorHAnsi" w:hAnsiTheme="minorHAnsi" w:cstheme="minorHAnsi"/>
                      <w:iCs w:val="0"/>
                      <w:color w:val="auto"/>
                      <w:sz w:val="22"/>
                      <w:szCs w:val="22"/>
                    </w:rPr>
                    <w:t>, (Al)</w:t>
                  </w:r>
                </w:p>
              </w:tc>
            </w:tr>
            <w:tr w:rsidR="001704A2" w:rsidRPr="001704A2" w14:paraId="6BC32B1C" w14:textId="77777777" w:rsidTr="00915460">
              <w:tc>
                <w:tcPr>
                  <w:tcW w:w="675" w:type="dxa"/>
                  <w:tcBorders>
                    <w:top w:val="single" w:sz="4" w:space="0" w:color="000000"/>
                    <w:left w:val="single" w:sz="4" w:space="0" w:color="000000"/>
                    <w:bottom w:val="single" w:sz="4" w:space="0" w:color="000000"/>
                  </w:tcBorders>
                  <w:shd w:val="clear" w:color="auto" w:fill="auto"/>
                </w:tcPr>
                <w:p w14:paraId="6F3092A2"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357638A1" w14:textId="77777777" w:rsidR="001704A2" w:rsidRPr="001704A2" w:rsidRDefault="001704A2" w:rsidP="001704A2">
                  <w:pPr>
                    <w:pStyle w:val="semtext"/>
                    <w:rPr>
                      <w:rFonts w:asciiTheme="minorHAnsi" w:hAnsiTheme="minorHAnsi" w:cstheme="minorHAnsi"/>
                      <w:bCs w:val="0"/>
                      <w:iCs w:val="0"/>
                      <w:color w:val="auto"/>
                      <w:sz w:val="22"/>
                      <w:szCs w:val="22"/>
                    </w:rPr>
                  </w:pPr>
                  <w:r w:rsidRPr="001704A2">
                    <w:rPr>
                      <w:rFonts w:asciiTheme="minorHAnsi" w:hAnsiTheme="minorHAnsi" w:cstheme="minorHAnsi"/>
                      <w:bCs w:val="0"/>
                      <w:iCs w:val="0"/>
                      <w:color w:val="auto"/>
                      <w:sz w:val="22"/>
                      <w:szCs w:val="22"/>
                    </w:rPr>
                    <w:t xml:space="preserve">transparentní hnědo-oranžová, </w:t>
                  </w:r>
                  <w:proofErr w:type="gramStart"/>
                  <w:r w:rsidRPr="001704A2">
                    <w:rPr>
                      <w:rFonts w:asciiTheme="minorHAnsi" w:hAnsiTheme="minorHAnsi" w:cstheme="minorHAnsi"/>
                      <w:bCs w:val="0"/>
                      <w:iCs w:val="0"/>
                      <w:color w:val="auto"/>
                      <w:sz w:val="22"/>
                      <w:szCs w:val="22"/>
                    </w:rPr>
                    <w:t>s</w:t>
                  </w:r>
                  <w:proofErr w:type="gramEnd"/>
                  <w:r w:rsidRPr="001704A2">
                    <w:rPr>
                      <w:rFonts w:asciiTheme="minorHAnsi" w:hAnsiTheme="minorHAnsi" w:cstheme="minorHAnsi"/>
                      <w:bCs w:val="0"/>
                      <w:iCs w:val="0"/>
                      <w:color w:val="auto"/>
                      <w:sz w:val="22"/>
                      <w:szCs w:val="22"/>
                    </w:rPr>
                    <w:t> žluto-oranžovou fluorescencí</w:t>
                  </w:r>
                </w:p>
              </w:tc>
              <w:tc>
                <w:tcPr>
                  <w:tcW w:w="3828" w:type="dxa"/>
                  <w:tcBorders>
                    <w:top w:val="single" w:sz="4" w:space="0" w:color="000000"/>
                    <w:left w:val="single" w:sz="4" w:space="0" w:color="000000"/>
                    <w:bottom w:val="single" w:sz="4" w:space="0" w:color="000000"/>
                  </w:tcBorders>
                  <w:shd w:val="clear" w:color="auto" w:fill="auto"/>
                </w:tcPr>
                <w:p w14:paraId="136741FF" w14:textId="7261E282"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u w:val="single"/>
                    </w:rPr>
                    <w:t>podklad</w:t>
                  </w:r>
                  <w:r w:rsidRPr="001704A2">
                    <w:rPr>
                      <w:rFonts w:asciiTheme="minorHAnsi" w:hAnsiTheme="minorHAnsi" w:cstheme="minorHAnsi"/>
                      <w:iCs w:val="0"/>
                      <w:color w:val="auto"/>
                      <w:sz w:val="22"/>
                      <w:szCs w:val="22"/>
                    </w:rPr>
                    <w:t xml:space="preserve">, hnědo-oranžová transparentní vrstva </w:t>
                  </w:r>
                  <w:proofErr w:type="gramStart"/>
                  <w:r w:rsidRPr="001704A2">
                    <w:rPr>
                      <w:rFonts w:asciiTheme="minorHAnsi" w:hAnsiTheme="minorHAnsi" w:cstheme="minorHAnsi"/>
                      <w:iCs w:val="0"/>
                      <w:color w:val="auto"/>
                      <w:sz w:val="22"/>
                      <w:szCs w:val="22"/>
                    </w:rPr>
                    <w:t>s</w:t>
                  </w:r>
                  <w:proofErr w:type="gramEnd"/>
                  <w:r w:rsidRPr="001704A2">
                    <w:rPr>
                      <w:rFonts w:asciiTheme="minorHAnsi" w:hAnsiTheme="minorHAnsi" w:cstheme="minorHAnsi"/>
                      <w:iCs w:val="0"/>
                      <w:color w:val="auto"/>
                      <w:sz w:val="22"/>
                      <w:szCs w:val="22"/>
                    </w:rPr>
                    <w:t xml:space="preserve"> žluto-oranžovou fluorescencí zatékající do podkladu (některá místa vykazují více nažloutlou jiné oranžovou fluorescenci a nelze vyloučit více organických látek). Vrstva </w:t>
                  </w:r>
                  <w:proofErr w:type="gramStart"/>
                  <w:r w:rsidRPr="001704A2">
                    <w:rPr>
                      <w:rFonts w:asciiTheme="minorHAnsi" w:hAnsiTheme="minorHAnsi" w:cstheme="minorHAnsi"/>
                      <w:iCs w:val="0"/>
                      <w:color w:val="auto"/>
                      <w:sz w:val="22"/>
                      <w:szCs w:val="22"/>
                    </w:rPr>
                    <w:t>tvoří</w:t>
                  </w:r>
                  <w:proofErr w:type="gramEnd"/>
                  <w:r w:rsidRPr="001704A2">
                    <w:rPr>
                      <w:rFonts w:asciiTheme="minorHAnsi" w:hAnsiTheme="minorHAnsi" w:cstheme="minorHAnsi"/>
                      <w:iCs w:val="0"/>
                      <w:color w:val="auto"/>
                      <w:sz w:val="22"/>
                      <w:szCs w:val="22"/>
                    </w:rPr>
                    <w:t xml:space="preserve"> podklad/lepící vrstvu pro úpravu zlacením. Obsahuje ojedinělá oranžovo-červená zrna železitá červeň a červená hlinka.</w:t>
                  </w:r>
                  <w:r>
                    <w:rPr>
                      <w:rFonts w:asciiTheme="minorHAnsi" w:hAnsiTheme="minorHAnsi" w:cstheme="minorHAnsi"/>
                      <w:iCs w:val="0"/>
                      <w:color w:val="auto"/>
                      <w:sz w:val="22"/>
                      <w:szCs w:val="22"/>
                    </w:rPr>
                    <w:t xml:space="preserve"> </w:t>
                  </w:r>
                  <w:proofErr w:type="gramStart"/>
                  <w:r w:rsidRPr="001704A2">
                    <w:rPr>
                      <w:rFonts w:asciiTheme="minorHAnsi" w:hAnsiTheme="minorHAnsi" w:cstheme="minorHAnsi"/>
                      <w:iCs w:val="0"/>
                      <w:color w:val="auto"/>
                      <w:sz w:val="22"/>
                      <w:szCs w:val="22"/>
                    </w:rPr>
                    <w:t>Dle</w:t>
                  </w:r>
                  <w:proofErr w:type="gramEnd"/>
                  <w:r w:rsidRPr="001704A2">
                    <w:rPr>
                      <w:rFonts w:asciiTheme="minorHAnsi" w:hAnsiTheme="minorHAnsi" w:cstheme="minorHAnsi"/>
                      <w:iCs w:val="0"/>
                      <w:color w:val="auto"/>
                      <w:sz w:val="22"/>
                      <w:szCs w:val="22"/>
                    </w:rPr>
                    <w:t xml:space="preserve"> barevnosti zrn se jedná spíše o minium??? potvrdit</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B5B8E61"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b/>
                      <w:iCs w:val="0"/>
                      <w:color w:val="auto"/>
                      <w:sz w:val="22"/>
                      <w:szCs w:val="22"/>
                    </w:rPr>
                    <w:t>Celkové spektrum:</w:t>
                  </w:r>
                  <w:r w:rsidRPr="001704A2">
                    <w:rPr>
                      <w:rFonts w:asciiTheme="minorHAnsi" w:hAnsiTheme="minorHAnsi" w:cstheme="minorHAnsi"/>
                      <w:iCs w:val="0"/>
                      <w:color w:val="auto"/>
                      <w:sz w:val="22"/>
                      <w:szCs w:val="22"/>
                    </w:rPr>
                    <w:t xml:space="preserve"> </w:t>
                  </w:r>
                  <w:proofErr w:type="spellStart"/>
                  <w:r w:rsidRPr="001704A2">
                    <w:rPr>
                      <w:rFonts w:asciiTheme="minorHAnsi" w:hAnsiTheme="minorHAnsi" w:cstheme="minorHAnsi"/>
                      <w:b/>
                      <w:iCs w:val="0"/>
                      <w:color w:val="auto"/>
                      <w:sz w:val="22"/>
                      <w:szCs w:val="22"/>
                      <w:u w:val="single"/>
                    </w:rPr>
                    <w:t>org</w:t>
                  </w:r>
                  <w:proofErr w:type="spellEnd"/>
                  <w:r w:rsidRPr="001704A2">
                    <w:rPr>
                      <w:rFonts w:asciiTheme="minorHAnsi" w:hAnsiTheme="minorHAnsi" w:cstheme="minorHAnsi"/>
                      <w:iCs w:val="0"/>
                      <w:color w:val="auto"/>
                      <w:sz w:val="22"/>
                      <w:szCs w:val="22"/>
                    </w:rPr>
                    <w:t xml:space="preserve">., (Ca, Si, Al, S, Na, Mg, </w:t>
                  </w:r>
                  <w:proofErr w:type="spellStart"/>
                  <w:r w:rsidRPr="001704A2">
                    <w:rPr>
                      <w:rFonts w:asciiTheme="minorHAnsi" w:hAnsiTheme="minorHAnsi" w:cstheme="minorHAnsi"/>
                      <w:iCs w:val="0"/>
                      <w:color w:val="auto"/>
                      <w:sz w:val="22"/>
                      <w:szCs w:val="22"/>
                    </w:rPr>
                    <w:t>Fe</w:t>
                  </w:r>
                  <w:proofErr w:type="spellEnd"/>
                  <w:r w:rsidRPr="001704A2">
                    <w:rPr>
                      <w:rFonts w:asciiTheme="minorHAnsi" w:hAnsiTheme="minorHAnsi" w:cstheme="minorHAnsi"/>
                      <w:iCs w:val="0"/>
                      <w:color w:val="auto"/>
                      <w:sz w:val="22"/>
                      <w:szCs w:val="22"/>
                    </w:rPr>
                    <w:t>, K)</w:t>
                  </w:r>
                </w:p>
                <w:p w14:paraId="027208AB" w14:textId="77777777" w:rsidR="001704A2" w:rsidRPr="001704A2" w:rsidRDefault="001704A2" w:rsidP="001704A2">
                  <w:pPr>
                    <w:pStyle w:val="semtext"/>
                    <w:rPr>
                      <w:rFonts w:asciiTheme="minorHAnsi" w:hAnsiTheme="minorHAnsi" w:cstheme="minorHAnsi"/>
                      <w:b/>
                      <w:iCs w:val="0"/>
                      <w:color w:val="auto"/>
                      <w:sz w:val="22"/>
                      <w:szCs w:val="22"/>
                    </w:rPr>
                  </w:pPr>
                  <w:r w:rsidRPr="001704A2">
                    <w:rPr>
                      <w:rFonts w:asciiTheme="minorHAnsi" w:hAnsiTheme="minorHAnsi" w:cstheme="minorHAnsi"/>
                      <w:b/>
                      <w:iCs w:val="0"/>
                      <w:color w:val="auto"/>
                      <w:sz w:val="22"/>
                      <w:szCs w:val="22"/>
                    </w:rPr>
                    <w:t>Zrno 1: Si</w:t>
                  </w:r>
                  <w:r w:rsidRPr="001704A2">
                    <w:rPr>
                      <w:rFonts w:asciiTheme="minorHAnsi" w:hAnsiTheme="minorHAnsi" w:cstheme="minorHAnsi"/>
                      <w:iCs w:val="0"/>
                      <w:color w:val="auto"/>
                      <w:sz w:val="22"/>
                      <w:szCs w:val="22"/>
                    </w:rPr>
                    <w:t>,</w:t>
                  </w:r>
                  <w:r w:rsidRPr="001704A2">
                    <w:rPr>
                      <w:rFonts w:asciiTheme="minorHAnsi" w:hAnsiTheme="minorHAnsi" w:cstheme="minorHAnsi"/>
                      <w:b/>
                      <w:iCs w:val="0"/>
                      <w:color w:val="auto"/>
                      <w:sz w:val="22"/>
                      <w:szCs w:val="22"/>
                    </w:rPr>
                    <w:t xml:space="preserve"> </w:t>
                  </w:r>
                  <w:r w:rsidRPr="001704A2">
                    <w:rPr>
                      <w:rFonts w:asciiTheme="minorHAnsi" w:hAnsiTheme="minorHAnsi" w:cstheme="minorHAnsi"/>
                      <w:iCs w:val="0"/>
                      <w:color w:val="auto"/>
                      <w:sz w:val="22"/>
                      <w:szCs w:val="22"/>
                    </w:rPr>
                    <w:t xml:space="preserve">Al, </w:t>
                  </w:r>
                  <w:proofErr w:type="spellStart"/>
                  <w:r w:rsidRPr="001704A2">
                    <w:rPr>
                      <w:rFonts w:asciiTheme="minorHAnsi" w:hAnsiTheme="minorHAnsi" w:cstheme="minorHAnsi"/>
                      <w:iCs w:val="0"/>
                      <w:color w:val="auto"/>
                      <w:sz w:val="22"/>
                      <w:szCs w:val="22"/>
                    </w:rPr>
                    <w:t>Fe</w:t>
                  </w:r>
                  <w:proofErr w:type="spellEnd"/>
                  <w:r w:rsidRPr="001704A2">
                    <w:rPr>
                      <w:rFonts w:asciiTheme="minorHAnsi" w:hAnsiTheme="minorHAnsi" w:cstheme="minorHAnsi"/>
                      <w:iCs w:val="0"/>
                      <w:color w:val="auto"/>
                      <w:sz w:val="22"/>
                      <w:szCs w:val="22"/>
                    </w:rPr>
                    <w:t>, (Mg, K, Ca, Na)</w:t>
                  </w:r>
                </w:p>
              </w:tc>
            </w:tr>
            <w:tr w:rsidR="001704A2" w:rsidRPr="001704A2" w14:paraId="1BCB7CC3" w14:textId="77777777" w:rsidTr="00915460">
              <w:tc>
                <w:tcPr>
                  <w:tcW w:w="675" w:type="dxa"/>
                  <w:tcBorders>
                    <w:top w:val="single" w:sz="4" w:space="0" w:color="000000"/>
                    <w:left w:val="single" w:sz="4" w:space="0" w:color="000000"/>
                    <w:bottom w:val="single" w:sz="4" w:space="0" w:color="000000"/>
                  </w:tcBorders>
                  <w:shd w:val="clear" w:color="auto" w:fill="auto"/>
                </w:tcPr>
                <w:p w14:paraId="3959CAB5"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44C26423" w14:textId="77777777" w:rsidR="001704A2" w:rsidRPr="001704A2" w:rsidRDefault="001704A2" w:rsidP="001704A2">
                  <w:pPr>
                    <w:pStyle w:val="semtext"/>
                    <w:rPr>
                      <w:rFonts w:asciiTheme="minorHAnsi" w:hAnsiTheme="minorHAnsi" w:cstheme="minorHAnsi"/>
                      <w:bCs w:val="0"/>
                      <w:iCs w:val="0"/>
                      <w:color w:val="auto"/>
                      <w:sz w:val="22"/>
                      <w:szCs w:val="22"/>
                    </w:rPr>
                  </w:pPr>
                  <w:r w:rsidRPr="001704A2">
                    <w:rPr>
                      <w:rFonts w:asciiTheme="minorHAnsi" w:hAnsiTheme="minorHAnsi" w:cstheme="minorHAnsi"/>
                      <w:bCs w:val="0"/>
                      <w:iCs w:val="0"/>
                      <w:color w:val="auto"/>
                      <w:sz w:val="22"/>
                      <w:szCs w:val="22"/>
                    </w:rPr>
                    <w:t>tenká zlatolesklá</w:t>
                  </w:r>
                </w:p>
              </w:tc>
              <w:tc>
                <w:tcPr>
                  <w:tcW w:w="3828" w:type="dxa"/>
                  <w:tcBorders>
                    <w:top w:val="single" w:sz="4" w:space="0" w:color="000000"/>
                    <w:left w:val="single" w:sz="4" w:space="0" w:color="000000"/>
                    <w:bottom w:val="single" w:sz="4" w:space="0" w:color="000000"/>
                  </w:tcBorders>
                  <w:shd w:val="clear" w:color="auto" w:fill="auto"/>
                </w:tcPr>
                <w:p w14:paraId="70885925"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u w:val="single"/>
                    </w:rPr>
                    <w:t>povrchová úprava</w:t>
                  </w:r>
                  <w:r w:rsidRPr="001704A2">
                    <w:rPr>
                      <w:rFonts w:asciiTheme="minorHAnsi" w:hAnsiTheme="minorHAnsi" w:cstheme="minorHAnsi"/>
                      <w:iCs w:val="0"/>
                      <w:color w:val="auto"/>
                      <w:sz w:val="22"/>
                      <w:szCs w:val="22"/>
                    </w:rPr>
                    <w:t xml:space="preserve">, tenká zlatolesklá úprava u vzorku nesouvisle dochovaná. Obsahuje zlato (Au) bez příměsi znečišťujících složek. Vzhledem k tloušťce vrstvy by se mohlo jednat o plátkové zlacení.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39D0D6C1"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b/>
                      <w:iCs w:val="0"/>
                      <w:color w:val="auto"/>
                      <w:sz w:val="22"/>
                      <w:szCs w:val="22"/>
                    </w:rPr>
                    <w:t>Celkové spektrum:</w:t>
                  </w:r>
                  <w:r w:rsidRPr="001704A2">
                    <w:rPr>
                      <w:rFonts w:asciiTheme="minorHAnsi" w:hAnsiTheme="minorHAnsi" w:cstheme="minorHAnsi"/>
                      <w:iCs w:val="0"/>
                      <w:color w:val="auto"/>
                      <w:sz w:val="22"/>
                      <w:szCs w:val="22"/>
                    </w:rPr>
                    <w:t xml:space="preserve"> </w:t>
                  </w:r>
                  <w:proofErr w:type="spellStart"/>
                  <w:r w:rsidRPr="001704A2">
                    <w:rPr>
                      <w:rFonts w:asciiTheme="minorHAnsi" w:hAnsiTheme="minorHAnsi" w:cstheme="minorHAnsi"/>
                      <w:b/>
                      <w:iCs w:val="0"/>
                      <w:color w:val="auto"/>
                      <w:sz w:val="22"/>
                      <w:szCs w:val="22"/>
                      <w:u w:val="single"/>
                    </w:rPr>
                    <w:t>org</w:t>
                  </w:r>
                  <w:proofErr w:type="spellEnd"/>
                  <w:r w:rsidRPr="001704A2">
                    <w:rPr>
                      <w:rFonts w:asciiTheme="minorHAnsi" w:hAnsiTheme="minorHAnsi" w:cstheme="minorHAnsi"/>
                      <w:iCs w:val="0"/>
                      <w:color w:val="auto"/>
                      <w:sz w:val="22"/>
                      <w:szCs w:val="22"/>
                      <w:u w:val="single"/>
                    </w:rPr>
                    <w:t>.</w:t>
                  </w:r>
                  <w:r w:rsidRPr="001704A2">
                    <w:rPr>
                      <w:rFonts w:asciiTheme="minorHAnsi" w:hAnsiTheme="minorHAnsi" w:cstheme="minorHAnsi"/>
                      <w:iCs w:val="0"/>
                      <w:color w:val="auto"/>
                      <w:sz w:val="22"/>
                      <w:szCs w:val="22"/>
                    </w:rPr>
                    <w:t>, Au (Ca, Mg)</w:t>
                  </w:r>
                </w:p>
              </w:tc>
            </w:tr>
            <w:tr w:rsidR="001704A2" w:rsidRPr="001704A2" w14:paraId="0B2B36E1" w14:textId="77777777" w:rsidTr="00915460">
              <w:tc>
                <w:tcPr>
                  <w:tcW w:w="675" w:type="dxa"/>
                  <w:tcBorders>
                    <w:top w:val="single" w:sz="4" w:space="0" w:color="000000"/>
                    <w:left w:val="single" w:sz="4" w:space="0" w:color="000000"/>
                    <w:bottom w:val="single" w:sz="4" w:space="0" w:color="000000"/>
                  </w:tcBorders>
                  <w:shd w:val="clear" w:color="auto" w:fill="auto"/>
                </w:tcPr>
                <w:p w14:paraId="687E05BA"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rPr>
                    <w:t>3</w:t>
                  </w:r>
                </w:p>
              </w:tc>
              <w:tc>
                <w:tcPr>
                  <w:tcW w:w="1701" w:type="dxa"/>
                  <w:tcBorders>
                    <w:top w:val="single" w:sz="4" w:space="0" w:color="000000"/>
                    <w:left w:val="single" w:sz="4" w:space="0" w:color="000000"/>
                    <w:bottom w:val="single" w:sz="4" w:space="0" w:color="000000"/>
                  </w:tcBorders>
                  <w:shd w:val="clear" w:color="auto" w:fill="auto"/>
                </w:tcPr>
                <w:p w14:paraId="45AE95F3" w14:textId="77777777" w:rsidR="001704A2" w:rsidRPr="001704A2" w:rsidRDefault="001704A2" w:rsidP="001704A2">
                  <w:pPr>
                    <w:pStyle w:val="semtext"/>
                    <w:rPr>
                      <w:rFonts w:asciiTheme="minorHAnsi" w:hAnsiTheme="minorHAnsi" w:cstheme="minorHAnsi"/>
                      <w:bCs w:val="0"/>
                      <w:iCs w:val="0"/>
                      <w:color w:val="auto"/>
                      <w:sz w:val="22"/>
                      <w:szCs w:val="22"/>
                    </w:rPr>
                  </w:pPr>
                  <w:r w:rsidRPr="001704A2">
                    <w:rPr>
                      <w:rFonts w:asciiTheme="minorHAnsi" w:hAnsiTheme="minorHAnsi" w:cstheme="minorHAnsi"/>
                      <w:bCs w:val="0"/>
                      <w:iCs w:val="0"/>
                      <w:color w:val="auto"/>
                      <w:sz w:val="22"/>
                      <w:szCs w:val="22"/>
                    </w:rPr>
                    <w:t>šedo-černá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55BB5BE6" w14:textId="77777777" w:rsidR="001704A2" w:rsidRPr="001704A2" w:rsidRDefault="001704A2" w:rsidP="001704A2">
                  <w:pPr>
                    <w:pStyle w:val="semtext"/>
                    <w:rPr>
                      <w:rFonts w:asciiTheme="minorHAnsi" w:hAnsiTheme="minorHAnsi" w:cstheme="minorHAnsi"/>
                      <w:iCs w:val="0"/>
                      <w:color w:val="auto"/>
                      <w:sz w:val="22"/>
                      <w:szCs w:val="22"/>
                    </w:rPr>
                  </w:pPr>
                  <w:r w:rsidRPr="001704A2">
                    <w:rPr>
                      <w:rFonts w:asciiTheme="minorHAnsi" w:hAnsiTheme="minorHAnsi" w:cstheme="minorHAnsi"/>
                      <w:iCs w:val="0"/>
                      <w:color w:val="auto"/>
                      <w:sz w:val="22"/>
                      <w:szCs w:val="22"/>
                      <w:u w:val="single"/>
                    </w:rPr>
                    <w:t>povrchová úprava</w:t>
                  </w:r>
                  <w:r w:rsidRPr="001704A2">
                    <w:rPr>
                      <w:rFonts w:asciiTheme="minorHAnsi" w:hAnsiTheme="minorHAnsi" w:cstheme="minorHAnsi"/>
                      <w:iCs w:val="0"/>
                      <w:color w:val="auto"/>
                      <w:sz w:val="22"/>
                      <w:szCs w:val="22"/>
                    </w:rPr>
                    <w:t>, černou vrstvu na povrchu (</w:t>
                  </w:r>
                  <w:proofErr w:type="spellStart"/>
                  <w:r w:rsidRPr="001704A2">
                    <w:rPr>
                      <w:rFonts w:asciiTheme="minorHAnsi" w:hAnsiTheme="minorHAnsi" w:cstheme="minorHAnsi"/>
                      <w:iCs w:val="0"/>
                      <w:color w:val="auto"/>
                      <w:sz w:val="22"/>
                      <w:szCs w:val="22"/>
                    </w:rPr>
                    <w:t>tl</w:t>
                  </w:r>
                  <w:proofErr w:type="spellEnd"/>
                  <w:r w:rsidRPr="001704A2">
                    <w:rPr>
                      <w:rFonts w:asciiTheme="minorHAnsi" w:hAnsiTheme="minorHAnsi" w:cstheme="minorHAnsi"/>
                      <w:iCs w:val="0"/>
                      <w:color w:val="auto"/>
                      <w:sz w:val="22"/>
                      <w:szCs w:val="22"/>
                    </w:rPr>
                    <w:t xml:space="preserve">. 5 µm) </w:t>
                  </w:r>
                  <w:proofErr w:type="gramStart"/>
                  <w:r w:rsidRPr="001704A2">
                    <w:rPr>
                      <w:rFonts w:asciiTheme="minorHAnsi" w:hAnsiTheme="minorHAnsi" w:cstheme="minorHAnsi"/>
                      <w:iCs w:val="0"/>
                      <w:color w:val="auto"/>
                      <w:sz w:val="22"/>
                      <w:szCs w:val="22"/>
                    </w:rPr>
                    <w:t>tvoří</w:t>
                  </w:r>
                  <w:proofErr w:type="gramEnd"/>
                  <w:r w:rsidRPr="001704A2">
                    <w:rPr>
                      <w:rFonts w:asciiTheme="minorHAnsi" w:hAnsiTheme="minorHAnsi" w:cstheme="minorHAnsi"/>
                      <w:iCs w:val="0"/>
                      <w:color w:val="auto"/>
                      <w:sz w:val="22"/>
                      <w:szCs w:val="22"/>
                    </w:rPr>
                    <w:t xml:space="preserve"> převážně organické složky (bez bližší identifikace), dále sloučeniny olova, uhličitanu vápenatého a částice kostní černě. Organické složky mohou být kontaminací ze zalévací pryskyřice (vrstva nevykazuje fluorescenci, která by indikovala přítomnost organických látek v pojivu vrstvy).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FC1717B" w14:textId="77777777" w:rsidR="001704A2" w:rsidRPr="001704A2" w:rsidRDefault="001704A2" w:rsidP="001704A2">
                  <w:pPr>
                    <w:pStyle w:val="semtext"/>
                    <w:rPr>
                      <w:rFonts w:asciiTheme="minorHAnsi" w:hAnsiTheme="minorHAnsi" w:cstheme="minorHAnsi"/>
                      <w:b/>
                      <w:iCs w:val="0"/>
                      <w:color w:val="auto"/>
                      <w:sz w:val="22"/>
                      <w:szCs w:val="22"/>
                    </w:rPr>
                  </w:pPr>
                  <w:r w:rsidRPr="001704A2">
                    <w:rPr>
                      <w:rFonts w:asciiTheme="minorHAnsi" w:hAnsiTheme="minorHAnsi" w:cstheme="minorHAnsi"/>
                      <w:b/>
                      <w:iCs w:val="0"/>
                      <w:color w:val="auto"/>
                      <w:sz w:val="22"/>
                      <w:szCs w:val="22"/>
                    </w:rPr>
                    <w:t xml:space="preserve">Celkové spektrum: </w:t>
                  </w:r>
                  <w:proofErr w:type="spellStart"/>
                  <w:r w:rsidRPr="001704A2">
                    <w:rPr>
                      <w:rFonts w:asciiTheme="minorHAnsi" w:hAnsiTheme="minorHAnsi" w:cstheme="minorHAnsi"/>
                      <w:b/>
                      <w:iCs w:val="0"/>
                      <w:color w:val="auto"/>
                      <w:sz w:val="22"/>
                      <w:szCs w:val="22"/>
                    </w:rPr>
                    <w:t>org</w:t>
                  </w:r>
                  <w:proofErr w:type="spellEnd"/>
                  <w:r w:rsidRPr="001704A2">
                    <w:rPr>
                      <w:rFonts w:asciiTheme="minorHAnsi" w:hAnsiTheme="minorHAnsi" w:cstheme="minorHAnsi"/>
                      <w:iCs w:val="0"/>
                      <w:color w:val="auto"/>
                      <w:sz w:val="22"/>
                      <w:szCs w:val="22"/>
                    </w:rPr>
                    <w:t>.,</w:t>
                  </w:r>
                  <w:r w:rsidRPr="001704A2">
                    <w:rPr>
                      <w:rFonts w:asciiTheme="minorHAnsi" w:hAnsiTheme="minorHAnsi" w:cstheme="minorHAnsi"/>
                      <w:b/>
                      <w:iCs w:val="0"/>
                      <w:color w:val="auto"/>
                      <w:sz w:val="22"/>
                      <w:szCs w:val="22"/>
                    </w:rPr>
                    <w:t xml:space="preserve"> </w:t>
                  </w:r>
                  <w:proofErr w:type="spellStart"/>
                  <w:r w:rsidRPr="001704A2">
                    <w:rPr>
                      <w:rFonts w:asciiTheme="minorHAnsi" w:hAnsiTheme="minorHAnsi" w:cstheme="minorHAnsi"/>
                      <w:iCs w:val="0"/>
                      <w:color w:val="auto"/>
                      <w:sz w:val="22"/>
                      <w:szCs w:val="22"/>
                    </w:rPr>
                    <w:t>Pb</w:t>
                  </w:r>
                  <w:proofErr w:type="spellEnd"/>
                  <w:r w:rsidRPr="001704A2">
                    <w:rPr>
                      <w:rFonts w:asciiTheme="minorHAnsi" w:hAnsiTheme="minorHAnsi" w:cstheme="minorHAnsi"/>
                      <w:iCs w:val="0"/>
                      <w:color w:val="auto"/>
                      <w:sz w:val="22"/>
                      <w:szCs w:val="22"/>
                    </w:rPr>
                    <w:t xml:space="preserve">, Ca, (P, Mg)? Na základě celkového spektra a tloušťky vrstvy (5 mikronů) přece nejsme schopni </w:t>
                  </w:r>
                  <w:proofErr w:type="spellStart"/>
                  <w:r w:rsidRPr="001704A2">
                    <w:rPr>
                      <w:rFonts w:asciiTheme="minorHAnsi" w:hAnsiTheme="minorHAnsi" w:cstheme="minorHAnsi"/>
                      <w:iCs w:val="0"/>
                      <w:color w:val="auto"/>
                      <w:sz w:val="22"/>
                      <w:szCs w:val="22"/>
                    </w:rPr>
                    <w:t>uričt</w:t>
                  </w:r>
                  <w:proofErr w:type="spellEnd"/>
                  <w:r w:rsidRPr="001704A2">
                    <w:rPr>
                      <w:rFonts w:asciiTheme="minorHAnsi" w:hAnsiTheme="minorHAnsi" w:cstheme="minorHAnsi"/>
                      <w:iCs w:val="0"/>
                      <w:color w:val="auto"/>
                      <w:sz w:val="22"/>
                      <w:szCs w:val="22"/>
                    </w:rPr>
                    <w:t xml:space="preserve">, že obsahuje kostní čerň, nebo jsi napíchla zrna?? Co olovo, není to kontaminace z podkladu (tj. vrstvy </w:t>
                  </w:r>
                  <w:proofErr w:type="gramStart"/>
                  <w:r w:rsidRPr="001704A2">
                    <w:rPr>
                      <w:rFonts w:asciiTheme="minorHAnsi" w:hAnsiTheme="minorHAnsi" w:cstheme="minorHAnsi"/>
                      <w:iCs w:val="0"/>
                      <w:color w:val="auto"/>
                      <w:sz w:val="22"/>
                      <w:szCs w:val="22"/>
                    </w:rPr>
                    <w:t>1?,</w:t>
                  </w:r>
                  <w:proofErr w:type="gramEnd"/>
                  <w:r w:rsidRPr="001704A2">
                    <w:rPr>
                      <w:rFonts w:asciiTheme="minorHAnsi" w:hAnsiTheme="minorHAnsi" w:cstheme="minorHAnsi"/>
                      <w:iCs w:val="0"/>
                      <w:color w:val="auto"/>
                      <w:sz w:val="22"/>
                      <w:szCs w:val="22"/>
                    </w:rPr>
                    <w:t xml:space="preserve"> to je místy blízko u povrchu)</w:t>
                  </w:r>
                </w:p>
              </w:tc>
            </w:tr>
          </w:tbl>
          <w:p w14:paraId="13E51C40" w14:textId="77777777" w:rsidR="001704A2" w:rsidRPr="001704A2" w:rsidRDefault="001704A2" w:rsidP="001704A2">
            <w:pPr>
              <w:pStyle w:val="poznmky"/>
              <w:rPr>
                <w:rFonts w:asciiTheme="minorHAnsi" w:hAnsiTheme="minorHAnsi" w:cstheme="minorHAnsi"/>
                <w:sz w:val="22"/>
                <w:szCs w:val="22"/>
              </w:rPr>
            </w:pPr>
            <w:r w:rsidRPr="001704A2">
              <w:rPr>
                <w:rFonts w:asciiTheme="minorHAnsi" w:hAnsiTheme="minorHAnsi" w:cstheme="minorHAnsi"/>
                <w:sz w:val="22"/>
                <w:szCs w:val="22"/>
              </w:rPr>
              <w:lastRenderedPageBreak/>
              <w:t xml:space="preserve">Prvková analýza SEM-EDX vzorku V2/9768. Vzorky v závorce jsou zastoupeny v zanedbatelné koncentraci. </w:t>
            </w:r>
          </w:p>
          <w:p w14:paraId="577973CD" w14:textId="77777777" w:rsidR="001704A2" w:rsidRPr="001704A2" w:rsidRDefault="001704A2" w:rsidP="001704A2">
            <w:pPr>
              <w:pStyle w:val="Nadpis2"/>
              <w:spacing w:before="0"/>
              <w:outlineLvl w:val="1"/>
              <w:rPr>
                <w:rFonts w:asciiTheme="minorHAnsi" w:hAnsiTheme="minorHAnsi" w:cstheme="minorHAnsi"/>
                <w:b/>
                <w:bCs/>
                <w:color w:val="auto"/>
                <w:sz w:val="22"/>
                <w:szCs w:val="22"/>
              </w:rPr>
            </w:pPr>
            <w:r w:rsidRPr="001704A2">
              <w:rPr>
                <w:rFonts w:asciiTheme="minorHAnsi" w:hAnsiTheme="minorHAnsi" w:cstheme="minorHAnsi"/>
                <w:b/>
                <w:bCs/>
                <w:color w:val="auto"/>
                <w:sz w:val="22"/>
                <w:szCs w:val="22"/>
              </w:rPr>
              <w:t>Závěr:</w:t>
            </w:r>
          </w:p>
          <w:p w14:paraId="695C7449" w14:textId="77777777" w:rsidR="001704A2" w:rsidRPr="001704A2" w:rsidRDefault="001704A2" w:rsidP="001704A2">
            <w:pPr>
              <w:pStyle w:val="Styl2"/>
              <w:spacing w:line="276" w:lineRule="auto"/>
              <w:rPr>
                <w:rFonts w:asciiTheme="minorHAnsi" w:hAnsiTheme="minorHAnsi" w:cstheme="minorHAnsi"/>
                <w:sz w:val="22"/>
                <w:szCs w:val="22"/>
              </w:rPr>
            </w:pPr>
            <w:r w:rsidRPr="001704A2">
              <w:rPr>
                <w:rFonts w:asciiTheme="minorHAnsi" w:hAnsiTheme="minorHAnsi" w:cstheme="minorHAnsi"/>
                <w:sz w:val="22"/>
                <w:szCs w:val="22"/>
              </w:rPr>
              <w:t xml:space="preserve">Vzorek V2/9768 odebraný ze zlatolesklé úpravy rozety v jižním cípu klenby na jižní stěně kaple se vyznačuje nezřetelnou stratigrafií. V rámci průzkumu byla identifikována jediná úprava zlacením provedená pravým plátkovým zlatem na žluto-oranžový podklad, který upravoval povrch štuku. Jiná lepivá vrstva, resp. podklad pro zlacení, nebyla v rámci chemicko-technologického průzkumu vzorku prokázána. Štuk/podklad pro vrstvu </w:t>
            </w:r>
            <w:proofErr w:type="gramStart"/>
            <w:r w:rsidRPr="001704A2">
              <w:rPr>
                <w:rFonts w:asciiTheme="minorHAnsi" w:hAnsiTheme="minorHAnsi" w:cstheme="minorHAnsi"/>
                <w:sz w:val="22"/>
                <w:szCs w:val="22"/>
              </w:rPr>
              <w:t>tvoří</w:t>
            </w:r>
            <w:proofErr w:type="gramEnd"/>
            <w:r w:rsidRPr="001704A2">
              <w:rPr>
                <w:rFonts w:asciiTheme="minorHAnsi" w:hAnsiTheme="minorHAnsi" w:cstheme="minorHAnsi"/>
                <w:sz w:val="22"/>
                <w:szCs w:val="22"/>
              </w:rPr>
              <w:t xml:space="preserve"> vápenný štuk s pojivem na bázi slabě nebo středně dolomitického patrně hydraulického vápna s křemičitým plnivem, jehož charakteristiky se shodují s podkladem vzorku V1. Na povrchu lze identifikovat šedo-černou vrstvu, nejspíše nátěr, s obsahem olovnatých pigmentů, uhličitanu vápenatého (</w:t>
            </w:r>
            <w:proofErr w:type="gramStart"/>
            <w:r w:rsidRPr="001704A2">
              <w:rPr>
                <w:rFonts w:asciiTheme="minorHAnsi" w:hAnsiTheme="minorHAnsi" w:cstheme="minorHAnsi"/>
                <w:sz w:val="22"/>
                <w:szCs w:val="22"/>
              </w:rPr>
              <w:t>tvoří</w:t>
            </w:r>
            <w:proofErr w:type="gramEnd"/>
            <w:r w:rsidRPr="001704A2">
              <w:rPr>
                <w:rFonts w:asciiTheme="minorHAnsi" w:hAnsiTheme="minorHAnsi" w:cstheme="minorHAnsi"/>
                <w:sz w:val="22"/>
                <w:szCs w:val="22"/>
              </w:rPr>
              <w:t xml:space="preserve"> patrně pojivo vrstvy) a kostní černě, nelze vyloučit modifikaci jinak vápenného nátěru organickou příměsí nebo jiným černým uhlíkatým pigmentem.  </w:t>
            </w:r>
          </w:p>
          <w:p w14:paraId="4ACEE862" w14:textId="7EB5E225" w:rsidR="00F4560B" w:rsidRPr="001704A2" w:rsidRDefault="00F4560B" w:rsidP="00821499">
            <w:pPr>
              <w:rPr>
                <w:rFonts w:cstheme="minorHAnsi"/>
              </w:rPr>
            </w:pPr>
          </w:p>
          <w:p w14:paraId="15DBA94B" w14:textId="77777777" w:rsidR="00F4560B" w:rsidRPr="001704A2" w:rsidRDefault="00F4560B" w:rsidP="00F4560B">
            <w:pPr>
              <w:pStyle w:val="Nadpis2"/>
              <w:outlineLvl w:val="1"/>
              <w:rPr>
                <w:rFonts w:asciiTheme="minorHAnsi" w:hAnsiTheme="minorHAnsi" w:cstheme="minorHAnsi"/>
                <w:b/>
                <w:bCs/>
                <w:color w:val="auto"/>
                <w:sz w:val="22"/>
                <w:szCs w:val="22"/>
              </w:rPr>
            </w:pPr>
            <w:r w:rsidRPr="001704A2">
              <w:rPr>
                <w:rFonts w:asciiTheme="minorHAnsi" w:hAnsiTheme="minorHAnsi" w:cstheme="minorHAnsi"/>
                <w:b/>
                <w:bCs/>
                <w:color w:val="auto"/>
                <w:sz w:val="22"/>
                <w:szCs w:val="22"/>
              </w:rPr>
              <w:t xml:space="preserve">Shrnutí výsledků průzkumu, vyhodnocení: </w:t>
            </w:r>
          </w:p>
          <w:p w14:paraId="26FA57E6" w14:textId="77777777" w:rsidR="00F4560B" w:rsidRPr="001704A2" w:rsidRDefault="00F4560B" w:rsidP="00F4560B">
            <w:pPr>
              <w:pStyle w:val="Styl2"/>
              <w:rPr>
                <w:rFonts w:asciiTheme="minorHAnsi" w:hAnsiTheme="minorHAnsi" w:cstheme="minorHAnsi"/>
                <w:sz w:val="22"/>
                <w:szCs w:val="22"/>
              </w:rPr>
            </w:pPr>
            <w:r w:rsidRPr="001704A2">
              <w:rPr>
                <w:rStyle w:val="A15"/>
                <w:rFonts w:asciiTheme="minorHAnsi" w:hAnsiTheme="minorHAnsi" w:cstheme="minorHAnsi"/>
                <w:color w:val="auto"/>
              </w:rPr>
              <w:t>Předmětem chemicko-technologického průzkumu byla štuková výzdoba</w:t>
            </w:r>
            <w:r w:rsidRPr="001704A2">
              <w:rPr>
                <w:rFonts w:asciiTheme="minorHAnsi" w:hAnsiTheme="minorHAnsi" w:cstheme="minorHAnsi"/>
                <w:sz w:val="22"/>
                <w:szCs w:val="22"/>
              </w:rPr>
              <w:t xml:space="preserve"> kaple sv. Jiří na SZ Telč</w:t>
            </w:r>
            <w:r w:rsidRPr="001704A2">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1704A2">
              <w:rPr>
                <w:rStyle w:val="A15"/>
                <w:rFonts w:asciiTheme="minorHAnsi" w:hAnsiTheme="minorHAnsi" w:cstheme="minorHAnsi"/>
                <w:color w:val="auto"/>
              </w:rPr>
              <w:t>zast</w:t>
            </w:r>
            <w:proofErr w:type="spellEnd"/>
            <w:r w:rsidRPr="001704A2">
              <w:rPr>
                <w:rStyle w:val="A15"/>
                <w:rFonts w:asciiTheme="minorHAnsi" w:hAnsiTheme="minorHAnsi" w:cstheme="minorHAnsi"/>
                <w:color w:val="auto"/>
              </w:rPr>
              <w:t xml:space="preserve">. Bohumilem Norkem, kastelánem zámku v rámci projektu podporovaném MK ČR, programu </w:t>
            </w:r>
            <w:r w:rsidRPr="001704A2">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1704A2">
              <w:rPr>
                <w:rStyle w:val="A15"/>
                <w:rFonts w:asciiTheme="minorHAnsi" w:hAnsiTheme="minorHAnsi" w:cstheme="minorHAnsi"/>
                <w:color w:val="auto"/>
              </w:rPr>
              <w:t xml:space="preserve"> s názvem ´Renesanční a manýristické štukatérství v Čechách a na Moravě´, id. č. </w:t>
            </w:r>
            <w:r w:rsidRPr="001704A2">
              <w:rPr>
                <w:rFonts w:asciiTheme="minorHAnsi" w:hAnsiTheme="minorHAnsi" w:cstheme="minorHAnsi"/>
                <w:sz w:val="22"/>
                <w:szCs w:val="22"/>
                <w:shd w:val="clear" w:color="auto" w:fill="FFFFFF"/>
              </w:rPr>
              <w:t>DG18P02OVV005</w:t>
            </w:r>
            <w:r w:rsidRPr="001704A2">
              <w:rPr>
                <w:rStyle w:val="A15"/>
                <w:rFonts w:asciiTheme="minorHAnsi" w:hAnsiTheme="minorHAnsi" w:cstheme="minorHAnsi"/>
                <w:color w:val="auto"/>
              </w:rPr>
              <w:t xml:space="preserve">. </w:t>
            </w:r>
          </w:p>
          <w:p w14:paraId="6D0AC820" w14:textId="77777777" w:rsidR="00F4560B" w:rsidRPr="001704A2" w:rsidRDefault="00F4560B" w:rsidP="00F4560B">
            <w:pPr>
              <w:pStyle w:val="Styl2"/>
              <w:rPr>
                <w:rFonts w:asciiTheme="minorHAnsi" w:hAnsiTheme="minorHAnsi" w:cstheme="minorHAnsi"/>
                <w:sz w:val="22"/>
                <w:szCs w:val="22"/>
              </w:rPr>
            </w:pPr>
            <w:r w:rsidRPr="001704A2">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1704A2" w:rsidRDefault="00F4560B" w:rsidP="00F4560B">
            <w:pPr>
              <w:pStyle w:val="Styl2"/>
              <w:rPr>
                <w:rFonts w:asciiTheme="minorHAnsi" w:hAnsiTheme="minorHAnsi" w:cstheme="minorHAnsi"/>
                <w:sz w:val="22"/>
                <w:szCs w:val="22"/>
              </w:rPr>
            </w:pPr>
            <w:r w:rsidRPr="001704A2">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1704A2">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1704A2">
              <w:rPr>
                <w:rFonts w:asciiTheme="minorHAnsi" w:hAnsiTheme="minorHAnsi" w:cstheme="minorHAnsi"/>
                <w:sz w:val="22"/>
                <w:szCs w:val="22"/>
              </w:rPr>
              <w:t>PřF</w:t>
            </w:r>
            <w:proofErr w:type="spellEnd"/>
            <w:r w:rsidRPr="001704A2">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1704A2" w:rsidRDefault="00F4560B" w:rsidP="00F4560B">
            <w:pPr>
              <w:pStyle w:val="Styl2"/>
              <w:rPr>
                <w:rFonts w:asciiTheme="minorHAnsi" w:hAnsiTheme="minorHAnsi" w:cstheme="minorHAnsi"/>
                <w:sz w:val="22"/>
                <w:szCs w:val="22"/>
              </w:rPr>
            </w:pPr>
          </w:p>
          <w:p w14:paraId="570FDF2D" w14:textId="77777777" w:rsidR="00F4560B" w:rsidRPr="001704A2" w:rsidRDefault="00F4560B" w:rsidP="00F4560B">
            <w:pPr>
              <w:pStyle w:val="Styl2"/>
              <w:rPr>
                <w:rFonts w:asciiTheme="minorHAnsi" w:hAnsiTheme="minorHAnsi" w:cstheme="minorHAnsi"/>
                <w:b/>
                <w:bCs/>
                <w:sz w:val="22"/>
                <w:szCs w:val="22"/>
              </w:rPr>
            </w:pPr>
            <w:r w:rsidRPr="001704A2">
              <w:rPr>
                <w:rStyle w:val="A15"/>
                <w:rFonts w:asciiTheme="minorHAnsi" w:hAnsiTheme="minorHAnsi" w:cstheme="minorHAnsi"/>
                <w:b/>
                <w:bCs/>
                <w:color w:val="auto"/>
              </w:rPr>
              <w:t xml:space="preserve">Výsledky průzkumu: </w:t>
            </w:r>
          </w:p>
          <w:p w14:paraId="16F19558"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1704A2" w:rsidRDefault="00F4560B" w:rsidP="00F4560B">
            <w:pPr>
              <w:pStyle w:val="Styl2"/>
              <w:rPr>
                <w:rFonts w:asciiTheme="minorHAnsi" w:hAnsiTheme="minorHAnsi" w:cstheme="minorHAnsi"/>
                <w:sz w:val="22"/>
                <w:szCs w:val="22"/>
              </w:rPr>
            </w:pPr>
            <w:r w:rsidRPr="001704A2">
              <w:rPr>
                <w:rFonts w:asciiTheme="minorHAnsi" w:hAnsiTheme="minorHAnsi" w:cstheme="minorHAnsi"/>
                <w:sz w:val="22"/>
                <w:szCs w:val="22"/>
              </w:rPr>
              <w:t xml:space="preserve">Podklad vzorku </w:t>
            </w:r>
            <w:proofErr w:type="gramStart"/>
            <w:r w:rsidRPr="001704A2">
              <w:rPr>
                <w:rFonts w:asciiTheme="minorHAnsi" w:hAnsiTheme="minorHAnsi" w:cstheme="minorHAnsi"/>
                <w:sz w:val="22"/>
                <w:szCs w:val="22"/>
              </w:rPr>
              <w:t>tvoří</w:t>
            </w:r>
            <w:proofErr w:type="gramEnd"/>
            <w:r w:rsidRPr="001704A2">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1704A2">
              <w:rPr>
                <w:rFonts w:asciiTheme="minorHAnsi" w:hAnsiTheme="minorHAnsi" w:cstheme="minorHAnsi"/>
                <w:sz w:val="22"/>
                <w:szCs w:val="22"/>
              </w:rPr>
              <w:t>at</w:t>
            </w:r>
            <w:proofErr w:type="spellEnd"/>
            <w:r w:rsidRPr="001704A2">
              <w:rPr>
                <w:rFonts w:asciiTheme="minorHAnsi" w:hAnsiTheme="minorHAnsi" w:cstheme="minorHAnsi"/>
                <w:sz w:val="22"/>
                <w:szCs w:val="22"/>
              </w:rPr>
              <w:t xml:space="preserve">. %). Plnivo </w:t>
            </w:r>
            <w:proofErr w:type="gramStart"/>
            <w:r w:rsidRPr="001704A2">
              <w:rPr>
                <w:rFonts w:asciiTheme="minorHAnsi" w:hAnsiTheme="minorHAnsi" w:cstheme="minorHAnsi"/>
                <w:sz w:val="22"/>
                <w:szCs w:val="22"/>
              </w:rPr>
              <w:t xml:space="preserve">tvoří  </w:t>
            </w:r>
            <w:proofErr w:type="spellStart"/>
            <w:r w:rsidRPr="001704A2">
              <w:rPr>
                <w:rFonts w:asciiTheme="minorHAnsi" w:hAnsiTheme="minorHAnsi" w:cstheme="minorHAnsi"/>
                <w:sz w:val="22"/>
                <w:szCs w:val="22"/>
              </w:rPr>
              <w:t>vytříděnýh</w:t>
            </w:r>
            <w:proofErr w:type="spellEnd"/>
            <w:proofErr w:type="gramEnd"/>
            <w:r w:rsidRPr="001704A2">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1704A2">
              <w:rPr>
                <w:rFonts w:asciiTheme="minorHAnsi" w:hAnsiTheme="minorHAnsi" w:cstheme="minorHAnsi"/>
                <w:sz w:val="22"/>
                <w:szCs w:val="22"/>
              </w:rPr>
              <w:t>. .</w:t>
            </w:r>
            <w:proofErr w:type="gramEnd"/>
          </w:p>
          <w:p w14:paraId="58759217" w14:textId="77777777" w:rsidR="00F4560B" w:rsidRPr="001704A2" w:rsidRDefault="00F4560B" w:rsidP="00F4560B">
            <w:pPr>
              <w:pStyle w:val="Styl2"/>
              <w:rPr>
                <w:rStyle w:val="A15"/>
                <w:rFonts w:asciiTheme="minorHAnsi" w:hAnsiTheme="minorHAnsi" w:cstheme="minorHAnsi"/>
                <w:color w:val="auto"/>
              </w:rPr>
            </w:pPr>
            <w:r w:rsidRPr="001704A2">
              <w:rPr>
                <w:rStyle w:val="A15"/>
                <w:rFonts w:asciiTheme="minorHAnsi" w:hAnsiTheme="minorHAnsi" w:cstheme="minorHAnsi"/>
                <w:color w:val="auto"/>
              </w:rPr>
              <w:t xml:space="preserve">Ve vrstvách renesančního štuku byl zjištěn zvýšený výrazný obsah síry, které </w:t>
            </w:r>
            <w:proofErr w:type="gramStart"/>
            <w:r w:rsidRPr="001704A2">
              <w:rPr>
                <w:rStyle w:val="A15"/>
                <w:rFonts w:asciiTheme="minorHAnsi" w:hAnsiTheme="minorHAnsi" w:cstheme="minorHAnsi"/>
                <w:color w:val="auto"/>
              </w:rPr>
              <w:t>spíše</w:t>
            </w:r>
            <w:proofErr w:type="gramEnd"/>
            <w:r w:rsidRPr="001704A2">
              <w:rPr>
                <w:rStyle w:val="A15"/>
                <w:rFonts w:asciiTheme="minorHAnsi" w:hAnsiTheme="minorHAnsi" w:cstheme="minorHAnsi"/>
                <w:color w:val="auto"/>
              </w:rPr>
              <w:t xml:space="preserve"> než z přídavku sádry pochází z druhotné </w:t>
            </w:r>
            <w:proofErr w:type="spellStart"/>
            <w:r w:rsidRPr="001704A2">
              <w:rPr>
                <w:rStyle w:val="A15"/>
                <w:rFonts w:asciiTheme="minorHAnsi" w:hAnsiTheme="minorHAnsi" w:cstheme="minorHAnsi"/>
                <w:color w:val="auto"/>
              </w:rPr>
              <w:t>sulfatizace</w:t>
            </w:r>
            <w:proofErr w:type="spellEnd"/>
            <w:r w:rsidRPr="001704A2">
              <w:rPr>
                <w:rStyle w:val="A15"/>
                <w:rFonts w:asciiTheme="minorHAnsi" w:hAnsiTheme="minorHAnsi" w:cstheme="minorHAnsi"/>
                <w:color w:val="auto"/>
              </w:rPr>
              <w:t xml:space="preserve"> vápenných složek pojiva. </w:t>
            </w:r>
          </w:p>
          <w:p w14:paraId="317253B9" w14:textId="77777777" w:rsidR="00F4560B" w:rsidRPr="001704A2" w:rsidRDefault="00F4560B" w:rsidP="00F4560B">
            <w:pPr>
              <w:pStyle w:val="Styl2"/>
              <w:rPr>
                <w:rStyle w:val="A15"/>
                <w:rFonts w:asciiTheme="minorHAnsi" w:hAnsiTheme="minorHAnsi" w:cstheme="minorHAnsi"/>
                <w:color w:val="auto"/>
              </w:rPr>
            </w:pPr>
            <w:r w:rsidRPr="001704A2">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1704A2">
              <w:rPr>
                <w:rStyle w:val="A15"/>
                <w:rFonts w:asciiTheme="minorHAnsi" w:hAnsiTheme="minorHAnsi" w:cstheme="minorHAnsi"/>
                <w:color w:val="auto"/>
              </w:rPr>
              <w:t>vápeno</w:t>
            </w:r>
            <w:proofErr w:type="spellEnd"/>
            <w:r w:rsidRPr="001704A2">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1704A2" w:rsidRDefault="00F4560B" w:rsidP="00F4560B">
            <w:pPr>
              <w:pStyle w:val="Styl2"/>
              <w:rPr>
                <w:rStyle w:val="A15"/>
                <w:rFonts w:asciiTheme="minorHAnsi" w:hAnsiTheme="minorHAnsi" w:cstheme="minorHAnsi"/>
                <w:color w:val="auto"/>
              </w:rPr>
            </w:pPr>
          </w:p>
          <w:p w14:paraId="24777DBE"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Popis primárních barevných úprav – vzorky TJ1, V1, V5 (?)</w:t>
            </w:r>
          </w:p>
          <w:p w14:paraId="171FA3E3"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 xml:space="preserve">Barevné </w:t>
            </w:r>
            <w:proofErr w:type="gramStart"/>
            <w:r w:rsidRPr="001704A2">
              <w:rPr>
                <w:rStyle w:val="A16"/>
                <w:rFonts w:asciiTheme="minorHAnsi" w:hAnsiTheme="minorHAnsi" w:cstheme="minorHAnsi"/>
                <w:color w:val="auto"/>
                <w:u w:val="none"/>
              </w:rPr>
              <w:t>úpravy- vzorky</w:t>
            </w:r>
            <w:proofErr w:type="gramEnd"/>
            <w:r w:rsidRPr="001704A2">
              <w:rPr>
                <w:rStyle w:val="A16"/>
                <w:rFonts w:asciiTheme="minorHAnsi" w:hAnsiTheme="minorHAnsi" w:cstheme="minorHAnsi"/>
                <w:color w:val="auto"/>
                <w:u w:val="none"/>
              </w:rPr>
              <w:t xml:space="preserve"> TJ1, V1, V5 (?)</w:t>
            </w:r>
          </w:p>
          <w:p w14:paraId="33DF0858"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1704A2">
              <w:rPr>
                <w:rStyle w:val="A16"/>
                <w:rFonts w:asciiTheme="minorHAnsi" w:hAnsiTheme="minorHAnsi" w:cstheme="minorHAnsi"/>
                <w:b w:val="0"/>
                <w:bCs w:val="0"/>
                <w:color w:val="auto"/>
                <w:u w:val="none"/>
              </w:rPr>
              <w:t>hlinky- vzorek</w:t>
            </w:r>
            <w:proofErr w:type="gramEnd"/>
            <w:r w:rsidRPr="001704A2">
              <w:rPr>
                <w:rStyle w:val="A16"/>
                <w:rFonts w:asciiTheme="minorHAnsi" w:hAnsiTheme="minorHAnsi" w:cstheme="minorHAnsi"/>
                <w:b w:val="0"/>
                <w:bCs w:val="0"/>
                <w:color w:val="auto"/>
                <w:u w:val="none"/>
              </w:rPr>
              <w:t xml:space="preserve"> V1). </w:t>
            </w:r>
          </w:p>
          <w:p w14:paraId="1EE5630C" w14:textId="77777777" w:rsidR="00F4560B" w:rsidRPr="001704A2" w:rsidRDefault="00F4560B" w:rsidP="00F4560B">
            <w:pPr>
              <w:pStyle w:val="Styl2"/>
              <w:rPr>
                <w:rStyle w:val="A16"/>
                <w:rFonts w:asciiTheme="minorHAnsi" w:hAnsiTheme="minorHAnsi" w:cstheme="minorHAnsi"/>
                <w:b w:val="0"/>
                <w:bCs w:val="0"/>
                <w:color w:val="auto"/>
                <w:u w:val="none"/>
              </w:rPr>
            </w:pPr>
          </w:p>
          <w:p w14:paraId="61158A8A"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Úpravy zlacením – vzorek TJ2/</w:t>
            </w:r>
            <w:proofErr w:type="gramStart"/>
            <w:r w:rsidRPr="001704A2">
              <w:rPr>
                <w:rStyle w:val="A16"/>
                <w:rFonts w:asciiTheme="minorHAnsi" w:hAnsiTheme="minorHAnsi" w:cstheme="minorHAnsi"/>
                <w:color w:val="auto"/>
                <w:u w:val="none"/>
              </w:rPr>
              <w:t>8138  a</w:t>
            </w:r>
            <w:proofErr w:type="gramEnd"/>
            <w:r w:rsidRPr="001704A2">
              <w:rPr>
                <w:rStyle w:val="A16"/>
                <w:rFonts w:asciiTheme="minorHAnsi" w:hAnsiTheme="minorHAnsi" w:cstheme="minorHAnsi"/>
                <w:color w:val="auto"/>
                <w:u w:val="none"/>
              </w:rPr>
              <w:t xml:space="preserve">  V2</w:t>
            </w:r>
          </w:p>
          <w:p w14:paraId="1270BF68" w14:textId="77777777" w:rsidR="00F4560B" w:rsidRPr="001704A2" w:rsidRDefault="00F4560B" w:rsidP="00F4560B">
            <w:pPr>
              <w:pStyle w:val="Styl2"/>
              <w:rPr>
                <w:rFonts w:asciiTheme="minorHAnsi" w:hAnsiTheme="minorHAnsi" w:cstheme="minorHAnsi"/>
                <w:sz w:val="22"/>
                <w:szCs w:val="22"/>
              </w:rPr>
            </w:pPr>
            <w:r w:rsidRPr="001704A2">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1704A2" w:rsidRDefault="00F4560B" w:rsidP="00F4560B">
            <w:pPr>
              <w:pStyle w:val="Styl2"/>
              <w:rPr>
                <w:rFonts w:asciiTheme="minorHAnsi" w:hAnsiTheme="minorHAnsi" w:cstheme="minorHAnsi"/>
                <w:sz w:val="22"/>
                <w:szCs w:val="22"/>
              </w:rPr>
            </w:pPr>
            <w:r w:rsidRPr="001704A2">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1704A2" w:rsidRDefault="00F4560B" w:rsidP="00F4560B">
            <w:pPr>
              <w:pStyle w:val="Styl2"/>
              <w:rPr>
                <w:rStyle w:val="A16"/>
                <w:rFonts w:asciiTheme="minorHAnsi" w:hAnsiTheme="minorHAnsi" w:cstheme="minorHAnsi"/>
                <w:b w:val="0"/>
                <w:bCs w:val="0"/>
                <w:color w:val="auto"/>
                <w:u w:val="none"/>
              </w:rPr>
            </w:pPr>
          </w:p>
          <w:p w14:paraId="2AA7AF75"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 xml:space="preserve">Popis sekundárních barevných úprav </w:t>
            </w:r>
          </w:p>
          <w:p w14:paraId="7E02DD83"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1704A2" w:rsidRDefault="00F4560B" w:rsidP="00F4560B">
            <w:pPr>
              <w:pStyle w:val="Styl2"/>
              <w:rPr>
                <w:rStyle w:val="A16"/>
                <w:rFonts w:asciiTheme="minorHAnsi" w:hAnsiTheme="minorHAnsi" w:cstheme="minorHAnsi"/>
                <w:b w:val="0"/>
                <w:bCs w:val="0"/>
                <w:color w:val="auto"/>
                <w:u w:val="none"/>
              </w:rPr>
            </w:pPr>
          </w:p>
          <w:p w14:paraId="3E799DBD"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 xml:space="preserve">Sekundární plastické úpravy </w:t>
            </w:r>
            <w:proofErr w:type="gramStart"/>
            <w:r w:rsidRPr="001704A2">
              <w:rPr>
                <w:rStyle w:val="A16"/>
                <w:rFonts w:asciiTheme="minorHAnsi" w:hAnsiTheme="minorHAnsi" w:cstheme="minorHAnsi"/>
                <w:color w:val="auto"/>
                <w:u w:val="none"/>
              </w:rPr>
              <w:t>-  vzorky</w:t>
            </w:r>
            <w:proofErr w:type="gramEnd"/>
            <w:r w:rsidRPr="001704A2">
              <w:rPr>
                <w:rStyle w:val="A16"/>
                <w:rFonts w:asciiTheme="minorHAnsi" w:hAnsiTheme="minorHAnsi" w:cstheme="minorHAnsi"/>
                <w:color w:val="auto"/>
                <w:u w:val="none"/>
              </w:rPr>
              <w:t xml:space="preserve"> TJ1, V3 a V4</w:t>
            </w:r>
          </w:p>
          <w:p w14:paraId="5AA525D6"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1704A2">
              <w:rPr>
                <w:rStyle w:val="A16"/>
                <w:rFonts w:asciiTheme="minorHAnsi" w:hAnsiTheme="minorHAnsi" w:cstheme="minorHAnsi"/>
                <w:b w:val="0"/>
                <w:bCs w:val="0"/>
                <w:color w:val="auto"/>
                <w:u w:val="none"/>
              </w:rPr>
              <w:t>přeštukování</w:t>
            </w:r>
            <w:proofErr w:type="spellEnd"/>
            <w:r w:rsidRPr="001704A2">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1704A2">
              <w:rPr>
                <w:rStyle w:val="A16"/>
                <w:rFonts w:asciiTheme="minorHAnsi" w:hAnsiTheme="minorHAnsi" w:cstheme="minorHAnsi"/>
                <w:b w:val="0"/>
                <w:bCs w:val="0"/>
                <w:color w:val="auto"/>
                <w:u w:val="none"/>
              </w:rPr>
              <w:t>přeštukování</w:t>
            </w:r>
            <w:proofErr w:type="spellEnd"/>
            <w:r w:rsidRPr="001704A2">
              <w:rPr>
                <w:rStyle w:val="A16"/>
                <w:rFonts w:asciiTheme="minorHAnsi" w:hAnsiTheme="minorHAnsi" w:cstheme="minorHAnsi"/>
                <w:b w:val="0"/>
                <w:bCs w:val="0"/>
                <w:color w:val="auto"/>
                <w:u w:val="none"/>
              </w:rPr>
              <w:t xml:space="preserve"> původního povrchu. </w:t>
            </w:r>
            <w:proofErr w:type="spellStart"/>
            <w:r w:rsidRPr="001704A2">
              <w:rPr>
                <w:rStyle w:val="A16"/>
                <w:rFonts w:asciiTheme="minorHAnsi" w:hAnsiTheme="minorHAnsi" w:cstheme="minorHAnsi"/>
                <w:b w:val="0"/>
                <w:bCs w:val="0"/>
                <w:color w:val="auto"/>
                <w:u w:val="none"/>
              </w:rPr>
              <w:t>Přeštukování</w:t>
            </w:r>
            <w:proofErr w:type="spellEnd"/>
            <w:r w:rsidRPr="001704A2">
              <w:rPr>
                <w:rStyle w:val="A16"/>
                <w:rFonts w:asciiTheme="minorHAnsi" w:hAnsiTheme="minorHAnsi" w:cstheme="minorHAnsi"/>
                <w:b w:val="0"/>
                <w:bCs w:val="0"/>
                <w:color w:val="auto"/>
                <w:u w:val="none"/>
              </w:rPr>
              <w:t xml:space="preserve"> provedené v tloušťce několika milimetrů je provedeno </w:t>
            </w:r>
            <w:proofErr w:type="spellStart"/>
            <w:r w:rsidRPr="001704A2">
              <w:rPr>
                <w:rStyle w:val="A16"/>
                <w:rFonts w:asciiTheme="minorHAnsi" w:hAnsiTheme="minorHAnsi" w:cstheme="minorHAnsi"/>
                <w:b w:val="0"/>
                <w:bCs w:val="0"/>
                <w:color w:val="auto"/>
                <w:u w:val="none"/>
              </w:rPr>
              <w:t>vápeno</w:t>
            </w:r>
            <w:proofErr w:type="spellEnd"/>
            <w:r w:rsidRPr="001704A2">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červené hlinky opatřené nahnědlou úpravou ztmavující povrch. </w:t>
            </w:r>
          </w:p>
          <w:p w14:paraId="5D0E9B39"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Třetí typ doplňků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1704A2">
              <w:rPr>
                <w:rStyle w:val="A16"/>
                <w:rFonts w:asciiTheme="minorHAnsi" w:hAnsiTheme="minorHAnsi" w:cstheme="minorHAnsi"/>
                <w:b w:val="0"/>
                <w:bCs w:val="0"/>
                <w:color w:val="auto"/>
                <w:u w:val="none"/>
              </w:rPr>
              <w:t>patinující</w:t>
            </w:r>
            <w:proofErr w:type="spellEnd"/>
            <w:r w:rsidRPr="001704A2">
              <w:rPr>
                <w:rStyle w:val="A16"/>
                <w:rFonts w:asciiTheme="minorHAnsi" w:hAnsiTheme="minorHAnsi" w:cstheme="minorHAnsi"/>
                <w:b w:val="0"/>
                <w:bCs w:val="0"/>
                <w:color w:val="auto"/>
                <w:u w:val="none"/>
              </w:rPr>
              <w:t xml:space="preserve"> povrch tmelu. </w:t>
            </w:r>
          </w:p>
          <w:p w14:paraId="1465CCBA" w14:textId="77777777" w:rsidR="00F4560B" w:rsidRPr="001704A2" w:rsidRDefault="00F4560B" w:rsidP="00F4560B">
            <w:pPr>
              <w:pStyle w:val="Styl2"/>
              <w:rPr>
                <w:rStyle w:val="A16"/>
                <w:rFonts w:asciiTheme="minorHAnsi" w:hAnsiTheme="minorHAnsi" w:cstheme="minorHAnsi"/>
                <w:b w:val="0"/>
                <w:bCs w:val="0"/>
                <w:color w:val="auto"/>
                <w:u w:val="none"/>
              </w:rPr>
            </w:pPr>
          </w:p>
          <w:p w14:paraId="206BA814"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lastRenderedPageBreak/>
              <w:t xml:space="preserve">Sekundární barevné </w:t>
            </w:r>
            <w:proofErr w:type="gramStart"/>
            <w:r w:rsidRPr="001704A2">
              <w:rPr>
                <w:rStyle w:val="A16"/>
                <w:rFonts w:asciiTheme="minorHAnsi" w:hAnsiTheme="minorHAnsi" w:cstheme="minorHAnsi"/>
                <w:color w:val="auto"/>
                <w:u w:val="none"/>
              </w:rPr>
              <w:t>úpravy - vzorky</w:t>
            </w:r>
            <w:proofErr w:type="gramEnd"/>
            <w:r w:rsidRPr="001704A2">
              <w:rPr>
                <w:rStyle w:val="A16"/>
                <w:rFonts w:asciiTheme="minorHAnsi" w:hAnsiTheme="minorHAnsi" w:cstheme="minorHAnsi"/>
                <w:color w:val="auto"/>
                <w:u w:val="none"/>
              </w:rPr>
              <w:t xml:space="preserve"> TJ1, V1, V3</w:t>
            </w:r>
          </w:p>
          <w:p w14:paraId="5D1BDD0F" w14:textId="77777777" w:rsidR="00F4560B" w:rsidRPr="001704A2" w:rsidRDefault="00F4560B" w:rsidP="00F4560B">
            <w:pPr>
              <w:pStyle w:val="Styl2"/>
              <w:rPr>
                <w:rStyle w:val="A16"/>
                <w:rFonts w:asciiTheme="minorHAnsi" w:hAnsiTheme="minorHAnsi" w:cstheme="minorHAnsi"/>
                <w:b w:val="0"/>
                <w:bCs w:val="0"/>
                <w:color w:val="auto"/>
                <w:u w:val="none"/>
                <w:vertAlign w:val="superscript"/>
              </w:rPr>
            </w:pPr>
            <w:r w:rsidRPr="001704A2">
              <w:rPr>
                <w:rStyle w:val="A16"/>
                <w:rFonts w:asciiTheme="minorHAnsi" w:hAnsiTheme="minorHAnsi" w:cstheme="minorHAnsi"/>
                <w:b w:val="0"/>
                <w:bCs w:val="0"/>
                <w:color w:val="auto"/>
                <w:u w:val="none"/>
              </w:rPr>
              <w:t xml:space="preserve">U vzorku TJ1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1704A2">
              <w:rPr>
                <w:rStyle w:val="A16"/>
                <w:rFonts w:asciiTheme="minorHAnsi" w:hAnsiTheme="minorHAnsi" w:cstheme="minorHAnsi"/>
                <w:b w:val="0"/>
                <w:bCs w:val="0"/>
                <w:color w:val="auto"/>
                <w:u w:val="none"/>
              </w:rPr>
              <w:t>).</w:t>
            </w:r>
            <w:r w:rsidRPr="001704A2">
              <w:rPr>
                <w:rStyle w:val="A16"/>
                <w:rFonts w:asciiTheme="minorHAnsi" w:hAnsiTheme="minorHAnsi" w:cstheme="minorHAnsi"/>
                <w:b w:val="0"/>
                <w:bCs w:val="0"/>
                <w:color w:val="auto"/>
                <w:u w:val="none"/>
                <w:vertAlign w:val="superscript"/>
              </w:rPr>
              <w:t>*</w:t>
            </w:r>
            <w:proofErr w:type="gramEnd"/>
          </w:p>
          <w:p w14:paraId="10FC6178"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1704A2">
              <w:rPr>
                <w:rStyle w:val="A16"/>
                <w:rFonts w:asciiTheme="minorHAnsi" w:hAnsiTheme="minorHAnsi" w:cstheme="minorHAnsi"/>
                <w:b w:val="0"/>
                <w:bCs w:val="0"/>
                <w:color w:val="auto"/>
                <w:u w:val="none"/>
              </w:rPr>
              <w:t>tvoří</w:t>
            </w:r>
            <w:proofErr w:type="gramEnd"/>
            <w:r w:rsidRPr="001704A2">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 xml:space="preserve">Černé nátěry/nánosy na povrchu – vzorky V2-V5 </w:t>
            </w:r>
          </w:p>
          <w:p w14:paraId="2E9B84D1"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1704A2">
              <w:rPr>
                <w:rStyle w:val="A16"/>
                <w:rFonts w:asciiTheme="minorHAnsi" w:hAnsiTheme="minorHAnsi" w:cstheme="minorHAnsi"/>
                <w:b w:val="0"/>
                <w:bCs w:val="0"/>
                <w:color w:val="auto"/>
                <w:u w:val="none"/>
              </w:rPr>
              <w:t>pol</w:t>
            </w:r>
            <w:proofErr w:type="spellEnd"/>
            <w:r w:rsidRPr="001704A2">
              <w:rPr>
                <w:rStyle w:val="A16"/>
                <w:rFonts w:asciiTheme="minorHAnsi" w:hAnsiTheme="minorHAnsi" w:cstheme="minorHAnsi"/>
                <w:b w:val="0"/>
                <w:bCs w:val="0"/>
                <w:color w:val="auto"/>
                <w:u w:val="none"/>
              </w:rPr>
              <w:t xml:space="preserve"> 20. století (vzorek V3). </w:t>
            </w:r>
            <w:proofErr w:type="gramStart"/>
            <w:r w:rsidRPr="001704A2">
              <w:rPr>
                <w:rStyle w:val="A16"/>
                <w:rFonts w:asciiTheme="minorHAnsi" w:hAnsiTheme="minorHAnsi" w:cstheme="minorHAnsi"/>
                <w:b w:val="0"/>
                <w:bCs w:val="0"/>
                <w:color w:val="auto"/>
                <w:u w:val="none"/>
              </w:rPr>
              <w:t>Kromě  vzorku</w:t>
            </w:r>
            <w:proofErr w:type="gramEnd"/>
            <w:r w:rsidRPr="001704A2">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1704A2">
              <w:rPr>
                <w:rStyle w:val="A16"/>
                <w:rFonts w:asciiTheme="minorHAnsi" w:hAnsiTheme="minorHAnsi" w:cstheme="minorHAnsi"/>
                <w:b w:val="0"/>
                <w:bCs w:val="0"/>
                <w:color w:val="auto"/>
                <w:u w:val="none"/>
              </w:rPr>
              <w:t>Marsovy</w:t>
            </w:r>
            <w:proofErr w:type="spellEnd"/>
            <w:r w:rsidRPr="001704A2">
              <w:rPr>
                <w:rStyle w:val="A16"/>
                <w:rFonts w:asciiTheme="minorHAnsi" w:hAnsiTheme="minorHAnsi" w:cstheme="minorHAnsi"/>
                <w:b w:val="0"/>
                <w:bCs w:val="0"/>
                <w:color w:val="auto"/>
                <w:u w:val="none"/>
              </w:rPr>
              <w:t xml:space="preserve"> černě.</w:t>
            </w:r>
          </w:p>
          <w:p w14:paraId="1F43120E" w14:textId="77777777" w:rsidR="00F4560B" w:rsidRPr="001704A2" w:rsidRDefault="00F4560B" w:rsidP="00F4560B">
            <w:pPr>
              <w:pStyle w:val="Styl2"/>
              <w:rPr>
                <w:rStyle w:val="A16"/>
                <w:rFonts w:asciiTheme="minorHAnsi" w:hAnsiTheme="minorHAnsi" w:cstheme="minorHAnsi"/>
                <w:b w:val="0"/>
                <w:bCs w:val="0"/>
                <w:color w:val="auto"/>
                <w:u w:val="none"/>
              </w:rPr>
            </w:pPr>
          </w:p>
          <w:p w14:paraId="6B186B8A" w14:textId="77777777" w:rsidR="00F4560B" w:rsidRPr="001704A2" w:rsidRDefault="00F4560B" w:rsidP="00F4560B">
            <w:pPr>
              <w:pStyle w:val="Styl2"/>
              <w:rPr>
                <w:rStyle w:val="A16"/>
                <w:rFonts w:asciiTheme="minorHAnsi" w:hAnsiTheme="minorHAnsi" w:cstheme="minorHAnsi"/>
                <w:color w:val="auto"/>
                <w:u w:val="none"/>
              </w:rPr>
            </w:pPr>
            <w:r w:rsidRPr="001704A2">
              <w:rPr>
                <w:rStyle w:val="A16"/>
                <w:rFonts w:asciiTheme="minorHAnsi" w:hAnsiTheme="minorHAnsi" w:cstheme="minorHAnsi"/>
                <w:color w:val="auto"/>
                <w:u w:val="none"/>
              </w:rPr>
              <w:t>Vzorek z malovaného valdštejnského erbu – vzorek V6</w:t>
            </w:r>
          </w:p>
          <w:p w14:paraId="22E27FC6" w14:textId="77777777" w:rsidR="00F4560B" w:rsidRPr="001704A2" w:rsidRDefault="00F4560B" w:rsidP="00F4560B">
            <w:pPr>
              <w:pStyle w:val="Styl2"/>
              <w:rPr>
                <w:rStyle w:val="A16"/>
                <w:rFonts w:asciiTheme="minorHAnsi" w:hAnsiTheme="minorHAnsi" w:cstheme="minorHAnsi"/>
                <w:b w:val="0"/>
                <w:bCs w:val="0"/>
                <w:color w:val="auto"/>
                <w:u w:val="none"/>
              </w:rPr>
            </w:pPr>
            <w:r w:rsidRPr="001704A2">
              <w:rPr>
                <w:rFonts w:asciiTheme="minorHAnsi" w:hAnsiTheme="minorHAnsi" w:cstheme="minorHAnsi"/>
                <w:sz w:val="22"/>
                <w:szCs w:val="22"/>
              </w:rPr>
              <w:t>Vzorek odebraný z </w:t>
            </w:r>
            <w:r w:rsidRPr="001704A2">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1704A2">
              <w:rPr>
                <w:rStyle w:val="Nadpis2Char"/>
                <w:rFonts w:asciiTheme="minorHAnsi" w:hAnsiTheme="minorHAnsi" w:cstheme="minorHAnsi"/>
                <w:color w:val="auto"/>
                <w:sz w:val="22"/>
                <w:szCs w:val="22"/>
              </w:rPr>
              <w:t>tvoří</w:t>
            </w:r>
            <w:proofErr w:type="gramEnd"/>
            <w:r w:rsidRPr="001704A2">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1704A2" w:rsidRDefault="00F4560B" w:rsidP="00821499">
            <w:pPr>
              <w:rPr>
                <w:rFonts w:cstheme="minorHAnsi"/>
              </w:rPr>
            </w:pPr>
          </w:p>
          <w:p w14:paraId="1470A77E" w14:textId="4A83216F" w:rsidR="0065280A" w:rsidRPr="001704A2" w:rsidRDefault="0065280A" w:rsidP="00821499">
            <w:pPr>
              <w:rPr>
                <w:rFonts w:cstheme="minorHAnsi"/>
              </w:rPr>
            </w:pPr>
          </w:p>
        </w:tc>
      </w:tr>
    </w:tbl>
    <w:p w14:paraId="7512B870" w14:textId="77777777" w:rsidR="009A03AE" w:rsidRPr="001704A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1704A2" w:rsidRPr="001704A2" w14:paraId="6588E497" w14:textId="77777777" w:rsidTr="00CF54D3">
        <w:tc>
          <w:tcPr>
            <w:tcW w:w="10060" w:type="dxa"/>
          </w:tcPr>
          <w:p w14:paraId="6A3A9C3E" w14:textId="77777777" w:rsidR="00AA48FC" w:rsidRPr="001704A2" w:rsidRDefault="00AA48FC" w:rsidP="00821499">
            <w:pPr>
              <w:rPr>
                <w:rFonts w:cstheme="minorHAnsi"/>
              </w:rPr>
            </w:pPr>
            <w:r w:rsidRPr="001704A2">
              <w:rPr>
                <w:rFonts w:cstheme="minorHAnsi"/>
              </w:rPr>
              <w:t>Fotodokumentace analýzy</w:t>
            </w:r>
          </w:p>
        </w:tc>
      </w:tr>
      <w:tr w:rsidR="00AA48FC" w:rsidRPr="001704A2" w14:paraId="24BB7D60" w14:textId="77777777" w:rsidTr="00CF54D3">
        <w:tc>
          <w:tcPr>
            <w:tcW w:w="10060" w:type="dxa"/>
          </w:tcPr>
          <w:p w14:paraId="4FB66E8A" w14:textId="77777777" w:rsidR="00AA48FC" w:rsidRPr="001704A2" w:rsidRDefault="00AA48FC" w:rsidP="00821499">
            <w:pPr>
              <w:rPr>
                <w:rFonts w:cstheme="minorHAnsi"/>
              </w:rPr>
            </w:pPr>
          </w:p>
        </w:tc>
      </w:tr>
    </w:tbl>
    <w:p w14:paraId="47C58C2A" w14:textId="77777777" w:rsidR="0022194F" w:rsidRPr="001704A2" w:rsidRDefault="0022194F" w:rsidP="00821499">
      <w:pPr>
        <w:spacing w:line="240" w:lineRule="auto"/>
        <w:rPr>
          <w:rFonts w:cstheme="minorHAnsi"/>
        </w:rPr>
      </w:pPr>
    </w:p>
    <w:sectPr w:rsidR="0022194F" w:rsidRPr="001704A2" w:rsidSect="00EF685D">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A3BD" w14:textId="77777777" w:rsidR="009747F5" w:rsidRDefault="009747F5" w:rsidP="00AA48FC">
      <w:pPr>
        <w:spacing w:after="0" w:line="240" w:lineRule="auto"/>
      </w:pPr>
      <w:r>
        <w:separator/>
      </w:r>
    </w:p>
  </w:endnote>
  <w:endnote w:type="continuationSeparator" w:id="0">
    <w:p w14:paraId="3BDC739C" w14:textId="77777777" w:rsidR="009747F5" w:rsidRDefault="009747F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D6BDC" w14:textId="77777777" w:rsidR="009747F5" w:rsidRDefault="009747F5" w:rsidP="00AA48FC">
      <w:pPr>
        <w:spacing w:after="0" w:line="240" w:lineRule="auto"/>
      </w:pPr>
      <w:r>
        <w:separator/>
      </w:r>
    </w:p>
  </w:footnote>
  <w:footnote w:type="continuationSeparator" w:id="0">
    <w:p w14:paraId="2746270F" w14:textId="77777777" w:rsidR="009747F5" w:rsidRDefault="009747F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704A2"/>
    <w:rsid w:val="001801DE"/>
    <w:rsid w:val="0021097B"/>
    <w:rsid w:val="0022194F"/>
    <w:rsid w:val="002267F7"/>
    <w:rsid w:val="002527F2"/>
    <w:rsid w:val="00296097"/>
    <w:rsid w:val="002B4331"/>
    <w:rsid w:val="003449DF"/>
    <w:rsid w:val="003453F7"/>
    <w:rsid w:val="003500C3"/>
    <w:rsid w:val="00350FD7"/>
    <w:rsid w:val="00361DE2"/>
    <w:rsid w:val="003D0950"/>
    <w:rsid w:val="00415E7B"/>
    <w:rsid w:val="00441FBE"/>
    <w:rsid w:val="00476955"/>
    <w:rsid w:val="00494840"/>
    <w:rsid w:val="004E6217"/>
    <w:rsid w:val="0052545B"/>
    <w:rsid w:val="005A54E0"/>
    <w:rsid w:val="005B436B"/>
    <w:rsid w:val="005C155B"/>
    <w:rsid w:val="0065280A"/>
    <w:rsid w:val="007B61ED"/>
    <w:rsid w:val="007D4BCB"/>
    <w:rsid w:val="00821499"/>
    <w:rsid w:val="008D3882"/>
    <w:rsid w:val="009747F5"/>
    <w:rsid w:val="00997BC7"/>
    <w:rsid w:val="009A03AE"/>
    <w:rsid w:val="009F3124"/>
    <w:rsid w:val="009F39F0"/>
    <w:rsid w:val="00A113BD"/>
    <w:rsid w:val="00A40FAF"/>
    <w:rsid w:val="00AA48FC"/>
    <w:rsid w:val="00B90C16"/>
    <w:rsid w:val="00BB1F8D"/>
    <w:rsid w:val="00C30ACE"/>
    <w:rsid w:val="00C657DB"/>
    <w:rsid w:val="00C70123"/>
    <w:rsid w:val="00C74C8C"/>
    <w:rsid w:val="00CC1EA8"/>
    <w:rsid w:val="00CC6A85"/>
    <w:rsid w:val="00CF54D3"/>
    <w:rsid w:val="00D47AA7"/>
    <w:rsid w:val="00D54861"/>
    <w:rsid w:val="00D6299B"/>
    <w:rsid w:val="00DB67B0"/>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 w:type="character" w:customStyle="1" w:styleId="PodtitulChar">
    <w:name w:val="Podtitul Char"/>
    <w:qFormat/>
    <w:rsid w:val="001704A2"/>
    <w:rPr>
      <w:b/>
      <w:i/>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2515</Words>
  <Characters>14840</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2022-11-23T13:10:00Z</dcterms:created>
  <dcterms:modified xsi:type="dcterms:W3CDTF">2022-11-23T13:13:00Z</dcterms:modified>
</cp:coreProperties>
</file>