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419D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0419D8" w:rsidRPr="000419D8" w14:paraId="308E4BCF" w14:textId="77777777" w:rsidTr="00CF54D3">
        <w:tc>
          <w:tcPr>
            <w:tcW w:w="4606" w:type="dxa"/>
          </w:tcPr>
          <w:p w14:paraId="42DD7B2F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DCDEAA7" w:rsidR="0022194F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1042</w:t>
            </w:r>
            <w:r w:rsidR="000419D8" w:rsidRPr="000419D8">
              <w:rPr>
                <w:rFonts w:cstheme="minorHAnsi"/>
              </w:rPr>
              <w:t>7</w:t>
            </w:r>
          </w:p>
        </w:tc>
      </w:tr>
      <w:tr w:rsidR="000419D8" w:rsidRPr="000419D8" w14:paraId="616D8CF9" w14:textId="77777777" w:rsidTr="00CF54D3">
        <w:tc>
          <w:tcPr>
            <w:tcW w:w="4606" w:type="dxa"/>
          </w:tcPr>
          <w:p w14:paraId="5DFEFE58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9221A2D" w:rsidR="0022194F" w:rsidRPr="000419D8" w:rsidRDefault="00183148" w:rsidP="00821499">
            <w:pPr>
              <w:rPr>
                <w:rFonts w:cstheme="minorHAnsi"/>
              </w:rPr>
            </w:pPr>
            <w:proofErr w:type="spellStart"/>
            <w:r w:rsidRPr="000419D8">
              <w:rPr>
                <w:rFonts w:cstheme="minorHAnsi"/>
              </w:rPr>
              <w:t>Vz</w:t>
            </w:r>
            <w:proofErr w:type="spellEnd"/>
            <w:r w:rsidRPr="000419D8">
              <w:rPr>
                <w:rFonts w:cstheme="minorHAnsi"/>
              </w:rPr>
              <w:t xml:space="preserve"> </w:t>
            </w:r>
            <w:r w:rsidR="00580C01" w:rsidRPr="000419D8">
              <w:rPr>
                <w:rFonts w:cstheme="minorHAnsi"/>
              </w:rPr>
              <w:t>P</w:t>
            </w:r>
            <w:r w:rsidR="000419D8" w:rsidRPr="000419D8">
              <w:rPr>
                <w:rFonts w:cstheme="minorHAnsi"/>
              </w:rPr>
              <w:t>Ú 3</w:t>
            </w:r>
          </w:p>
        </w:tc>
      </w:tr>
      <w:tr w:rsidR="000419D8" w:rsidRPr="000419D8" w14:paraId="106D8ED7" w14:textId="77777777" w:rsidTr="00CF54D3">
        <w:tc>
          <w:tcPr>
            <w:tcW w:w="4606" w:type="dxa"/>
          </w:tcPr>
          <w:p w14:paraId="42C61C07" w14:textId="77777777" w:rsidR="00AA48FC" w:rsidRPr="000419D8" w:rsidRDefault="00AA48FC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 xml:space="preserve">Pořadové číslo karty vzorku v </w:t>
            </w:r>
            <w:r w:rsidR="000A6440" w:rsidRPr="000419D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3A65C33" w:rsidR="00AA48FC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157</w:t>
            </w:r>
            <w:r w:rsidR="000419D8" w:rsidRPr="000419D8">
              <w:rPr>
                <w:rFonts w:cstheme="minorHAnsi"/>
              </w:rPr>
              <w:t>5</w:t>
            </w:r>
          </w:p>
        </w:tc>
      </w:tr>
      <w:tr w:rsidR="000419D8" w:rsidRPr="000419D8" w14:paraId="32CF643C" w14:textId="77777777" w:rsidTr="00CF54D3">
        <w:tc>
          <w:tcPr>
            <w:tcW w:w="4606" w:type="dxa"/>
          </w:tcPr>
          <w:p w14:paraId="560D95E3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Osecké údolí u Litomyšle, na cestě k Lučnímu rybníku</w:t>
            </w:r>
          </w:p>
        </w:tc>
      </w:tr>
      <w:tr w:rsidR="000419D8" w:rsidRPr="000419D8" w14:paraId="7F8D2B97" w14:textId="77777777" w:rsidTr="00CF54D3">
        <w:tc>
          <w:tcPr>
            <w:tcW w:w="4606" w:type="dxa"/>
          </w:tcPr>
          <w:p w14:paraId="59451275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Sousoší NEJSVĚTĚJŠÍ TROJICE, podstavec</w:t>
            </w:r>
          </w:p>
        </w:tc>
      </w:tr>
      <w:tr w:rsidR="000419D8" w:rsidRPr="000419D8" w14:paraId="54033E58" w14:textId="77777777" w:rsidTr="00CF54D3">
        <w:tc>
          <w:tcPr>
            <w:tcW w:w="4606" w:type="dxa"/>
          </w:tcPr>
          <w:p w14:paraId="65CE29A7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0419D8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0419D8" w:rsidRPr="000419D8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0419D8" w:rsidRPr="000419D8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</w:rPr>
                    <w:t>10424</w:t>
                  </w:r>
                  <w:r w:rsidRPr="000419D8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0419D8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0419D8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0419D8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0419D8" w:rsidRPr="000419D8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, </w:t>
                  </w:r>
                  <w:r w:rsidRPr="000419D8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0419D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0419D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0419D8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0419D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0419D8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, </w:t>
                  </w:r>
                  <w:r w:rsidRPr="000419D8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0419D8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0419D8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0419D8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0419D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0419D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0419D8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0419D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0419D8">
                    <w:rPr>
                      <w:rFonts w:cstheme="minorHAnsi"/>
                    </w:rPr>
                    <w:t>cm  3</w:t>
                  </w:r>
                  <w:proofErr w:type="gramEnd"/>
                  <w:r w:rsidRPr="000419D8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0419D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0419D8">
                    <w:rPr>
                      <w:rFonts w:cstheme="minorHAnsi"/>
                    </w:rPr>
                    <w:t>cm  3</w:t>
                  </w:r>
                  <w:proofErr w:type="gramEnd"/>
                  <w:r w:rsidRPr="000419D8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, </w:t>
                  </w:r>
                  <w:r w:rsidRPr="000419D8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0419D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, </w:t>
                  </w:r>
                  <w:r w:rsidRPr="000419D8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0419D8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0419D8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0419D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0419D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9D8" w:rsidRPr="000419D8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0419D8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0419D8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0419D8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0419D8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0419D8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0419D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0419D8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0419D8" w:rsidRDefault="00183148" w:rsidP="00821499">
            <w:pPr>
              <w:rPr>
                <w:rFonts w:cstheme="minorHAnsi"/>
              </w:rPr>
            </w:pPr>
          </w:p>
        </w:tc>
      </w:tr>
      <w:tr w:rsidR="000419D8" w:rsidRPr="000419D8" w14:paraId="5E1A21DD" w14:textId="77777777" w:rsidTr="00CF54D3">
        <w:tc>
          <w:tcPr>
            <w:tcW w:w="4606" w:type="dxa"/>
          </w:tcPr>
          <w:p w14:paraId="1B7B8745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0419D8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0419D8" w:rsidRDefault="00183148" w:rsidP="00821499">
            <w:pPr>
              <w:rPr>
                <w:rFonts w:cstheme="minorHAnsi"/>
              </w:rPr>
            </w:pPr>
          </w:p>
        </w:tc>
      </w:tr>
      <w:tr w:rsidR="000419D8" w:rsidRPr="000419D8" w14:paraId="0ACABA34" w14:textId="77777777" w:rsidTr="00CF54D3">
        <w:tc>
          <w:tcPr>
            <w:tcW w:w="4606" w:type="dxa"/>
          </w:tcPr>
          <w:p w14:paraId="2B920B9B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Socha</w:t>
            </w:r>
          </w:p>
        </w:tc>
      </w:tr>
      <w:tr w:rsidR="000419D8" w:rsidRPr="000419D8" w14:paraId="7715CB8F" w14:textId="77777777" w:rsidTr="00CF54D3">
        <w:tc>
          <w:tcPr>
            <w:tcW w:w="4606" w:type="dxa"/>
          </w:tcPr>
          <w:p w14:paraId="1E56020F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419D8" w:rsidRDefault="0022194F" w:rsidP="00821499">
            <w:pPr>
              <w:rPr>
                <w:rFonts w:cstheme="minorHAnsi"/>
              </w:rPr>
            </w:pPr>
          </w:p>
        </w:tc>
      </w:tr>
      <w:tr w:rsidR="000419D8" w:rsidRPr="000419D8" w14:paraId="20A918C5" w14:textId="77777777" w:rsidTr="00CF54D3">
        <w:tc>
          <w:tcPr>
            <w:tcW w:w="4606" w:type="dxa"/>
          </w:tcPr>
          <w:p w14:paraId="1A2F26B6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Datace</w:t>
            </w:r>
            <w:r w:rsidR="00AA48FC" w:rsidRPr="000419D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0419D8" w:rsidRDefault="0022194F" w:rsidP="00821499">
            <w:pPr>
              <w:rPr>
                <w:rFonts w:cstheme="minorHAnsi"/>
              </w:rPr>
            </w:pPr>
          </w:p>
        </w:tc>
      </w:tr>
      <w:tr w:rsidR="000419D8" w:rsidRPr="000419D8" w14:paraId="0BF9C387" w14:textId="77777777" w:rsidTr="00CF54D3">
        <w:tc>
          <w:tcPr>
            <w:tcW w:w="4606" w:type="dxa"/>
          </w:tcPr>
          <w:p w14:paraId="12280DD1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Bayer Karol</w:t>
            </w:r>
          </w:p>
        </w:tc>
      </w:tr>
      <w:tr w:rsidR="000419D8" w:rsidRPr="000419D8" w14:paraId="3B388C43" w14:textId="77777777" w:rsidTr="00CF54D3">
        <w:tc>
          <w:tcPr>
            <w:tcW w:w="4606" w:type="dxa"/>
          </w:tcPr>
          <w:p w14:paraId="07CED6AE" w14:textId="77777777" w:rsidR="0022194F" w:rsidRPr="000419D8" w:rsidRDefault="0022194F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Datum zpracování zprávy</w:t>
            </w:r>
            <w:r w:rsidR="00AA48FC" w:rsidRPr="000419D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7. 5. 2020</w:t>
            </w:r>
          </w:p>
        </w:tc>
      </w:tr>
      <w:tr w:rsidR="000419D8" w:rsidRPr="000419D8" w14:paraId="39B656B6" w14:textId="77777777" w:rsidTr="00CF54D3">
        <w:tc>
          <w:tcPr>
            <w:tcW w:w="4606" w:type="dxa"/>
          </w:tcPr>
          <w:p w14:paraId="0369BDA3" w14:textId="77777777" w:rsidR="005A54E0" w:rsidRPr="000419D8" w:rsidRDefault="005A54E0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Číslo příslušné zprávy v </w:t>
            </w:r>
            <w:r w:rsidR="000A6440" w:rsidRPr="000419D8">
              <w:rPr>
                <w:rFonts w:cstheme="minorHAnsi"/>
                <w:b/>
              </w:rPr>
              <w:t>databázi</w:t>
            </w:r>
            <w:r w:rsidRPr="000419D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0419D8" w:rsidRDefault="00183148" w:rsidP="00821499">
            <w:pPr>
              <w:rPr>
                <w:rFonts w:cstheme="minorHAnsi"/>
              </w:rPr>
            </w:pPr>
            <w:r w:rsidRPr="000419D8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0419D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419D8" w:rsidRPr="000419D8" w14:paraId="5F13C4C5" w14:textId="77777777" w:rsidTr="00CF54D3">
        <w:tc>
          <w:tcPr>
            <w:tcW w:w="10060" w:type="dxa"/>
          </w:tcPr>
          <w:p w14:paraId="01601BB6" w14:textId="77777777" w:rsidR="00AA48FC" w:rsidRPr="000419D8" w:rsidRDefault="00AA48FC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Výsledky analýzy</w:t>
            </w:r>
          </w:p>
        </w:tc>
      </w:tr>
      <w:tr w:rsidR="00580C01" w:rsidRPr="000419D8" w14:paraId="40D63742" w14:textId="77777777" w:rsidTr="00CF54D3">
        <w:tc>
          <w:tcPr>
            <w:tcW w:w="10060" w:type="dxa"/>
          </w:tcPr>
          <w:p w14:paraId="1C89CE2F" w14:textId="1308A45E" w:rsidR="00AA48FC" w:rsidRPr="000419D8" w:rsidRDefault="00AA48FC" w:rsidP="00821499">
            <w:pPr>
              <w:rPr>
                <w:rFonts w:cstheme="minorHAnsi"/>
              </w:rPr>
            </w:pPr>
          </w:p>
          <w:p w14:paraId="4D966950" w14:textId="5227977B" w:rsidR="00C45501" w:rsidRPr="000419D8" w:rsidRDefault="00C45501" w:rsidP="00821499">
            <w:pPr>
              <w:rPr>
                <w:rFonts w:cstheme="minorHAnsi"/>
              </w:rPr>
            </w:pPr>
          </w:p>
          <w:p w14:paraId="53EB3607" w14:textId="01849D6A" w:rsidR="000419D8" w:rsidRPr="000419D8" w:rsidRDefault="000419D8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4185"/>
              <w:gridCol w:w="3606"/>
            </w:tblGrid>
            <w:tr w:rsidR="000419D8" w:rsidRPr="000419D8" w14:paraId="6A47D678" w14:textId="77777777" w:rsidTr="004B4C63">
              <w:trPr>
                <w:trHeight w:val="1721"/>
              </w:trPr>
              <w:tc>
                <w:tcPr>
                  <w:tcW w:w="1271" w:type="dxa"/>
                </w:tcPr>
                <w:p w14:paraId="6B98FF4D" w14:textId="77777777" w:rsidR="000419D8" w:rsidRPr="000419D8" w:rsidRDefault="000419D8" w:rsidP="000419D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0419D8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0419D8">
                    <w:rPr>
                      <w:rFonts w:cstheme="minorHAnsi"/>
                      <w:bCs/>
                    </w:rPr>
                    <w:t>, PÚ 3</w:t>
                  </w:r>
                </w:p>
                <w:p w14:paraId="678710B3" w14:textId="77777777" w:rsidR="000419D8" w:rsidRPr="000419D8" w:rsidRDefault="000419D8" w:rsidP="000419D8">
                  <w:pPr>
                    <w:rPr>
                      <w:rFonts w:cstheme="minorHAnsi"/>
                      <w:bCs/>
                    </w:rPr>
                  </w:pPr>
                  <w:r w:rsidRPr="000419D8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4185" w:type="dxa"/>
                </w:tcPr>
                <w:p w14:paraId="43989A3D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Povrchová úprava</w:t>
                  </w:r>
                </w:p>
                <w:p w14:paraId="5061EFA0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5832A251" w14:textId="77777777" w:rsidR="000419D8" w:rsidRPr="000419D8" w:rsidRDefault="000419D8" w:rsidP="000419D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2989EB6C" w14:textId="77777777" w:rsidR="000419D8" w:rsidRPr="000419D8" w:rsidRDefault="000419D8" w:rsidP="000419D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0419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2B195A97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06B509DB" w14:textId="77777777" w:rsidR="000419D8" w:rsidRPr="000419D8" w:rsidRDefault="000419D8" w:rsidP="000419D8">
                  <w:pPr>
                    <w:rPr>
                      <w:rFonts w:cstheme="minorHAnsi"/>
                      <w:bCs/>
                      <w:noProof/>
                    </w:rPr>
                  </w:pPr>
                  <w:r w:rsidRPr="000419D8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DD09B70" wp14:editId="76E819FC">
                        <wp:extent cx="1621075" cy="1080000"/>
                        <wp:effectExtent l="0" t="0" r="0" b="635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FBB779" w14:textId="77777777" w:rsidR="000419D8" w:rsidRPr="000419D8" w:rsidRDefault="000419D8" w:rsidP="000419D8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1"/>
              <w:gridCol w:w="4476"/>
            </w:tblGrid>
            <w:tr w:rsidR="000419D8" w:rsidRPr="000419D8" w14:paraId="531EACC3" w14:textId="77777777" w:rsidTr="004B4C63">
              <w:tc>
                <w:tcPr>
                  <w:tcW w:w="4673" w:type="dxa"/>
                  <w:shd w:val="clear" w:color="auto" w:fill="auto"/>
                </w:tcPr>
                <w:p w14:paraId="33BA7CCB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4139D3F4" wp14:editId="628517C6">
                        <wp:extent cx="2700000" cy="1798214"/>
                        <wp:effectExtent l="0" t="0" r="5715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10427_10x (1) kopi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523770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394" w:type="dxa"/>
                  <w:shd w:val="clear" w:color="auto" w:fill="auto"/>
                </w:tcPr>
                <w:p w14:paraId="3125864D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drawing>
                      <wp:inline distT="0" distB="0" distL="0" distR="0" wp14:anchorId="26EDE27E" wp14:editId="0F16D444">
                        <wp:extent cx="2700000" cy="2235732"/>
                        <wp:effectExtent l="0" t="0" r="5715" b="0"/>
                        <wp:docPr id="60" name="Obráze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10427_01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9DFDCF" w14:textId="77777777" w:rsidR="000419D8" w:rsidRPr="000419D8" w:rsidRDefault="000419D8" w:rsidP="000419D8">
                  <w:pPr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5AD6A861" w14:textId="77777777" w:rsidR="000419D8" w:rsidRPr="000419D8" w:rsidRDefault="000419D8" w:rsidP="000419D8">
            <w:pPr>
              <w:spacing w:line="264" w:lineRule="auto"/>
              <w:rPr>
                <w:rFonts w:cstheme="minorHAnsi"/>
              </w:rPr>
            </w:pPr>
          </w:p>
          <w:p w14:paraId="78066E85" w14:textId="77777777" w:rsidR="000419D8" w:rsidRPr="000419D8" w:rsidRDefault="000419D8" w:rsidP="000419D8">
            <w:pPr>
              <w:spacing w:line="264" w:lineRule="auto"/>
              <w:rPr>
                <w:rFonts w:cstheme="minorHAnsi"/>
              </w:rPr>
            </w:pPr>
            <w:r w:rsidRPr="000419D8">
              <w:rPr>
                <w:rFonts w:cstheme="minorHAnsi"/>
              </w:rPr>
              <w:t>Popis a složení vrstev</w:t>
            </w:r>
          </w:p>
          <w:p w14:paraId="29CAE9FD" w14:textId="77777777" w:rsidR="000419D8" w:rsidRPr="000419D8" w:rsidRDefault="000419D8" w:rsidP="000419D8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0419D8" w:rsidRPr="000419D8" w14:paraId="0FE7CC4B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87F6A8C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Číslo</w:t>
                  </w:r>
                </w:p>
                <w:p w14:paraId="7B275C51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00D7900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0419D8" w:rsidRPr="000419D8" w14:paraId="5E5E96E7" w14:textId="77777777" w:rsidTr="004B4C63">
              <w:tc>
                <w:tcPr>
                  <w:tcW w:w="516" w:type="pct"/>
                  <w:shd w:val="clear" w:color="auto" w:fill="auto"/>
                </w:tcPr>
                <w:p w14:paraId="4A95242D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6999E66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0419D8" w:rsidRPr="000419D8" w14:paraId="027665FF" w14:textId="77777777" w:rsidTr="004B4C63">
              <w:tc>
                <w:tcPr>
                  <w:tcW w:w="516" w:type="pct"/>
                  <w:shd w:val="clear" w:color="auto" w:fill="auto"/>
                </w:tcPr>
                <w:p w14:paraId="6DD012AD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269733A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0419D8" w:rsidRPr="000419D8" w14:paraId="3569EA7F" w14:textId="77777777" w:rsidTr="004B4C63">
              <w:tc>
                <w:tcPr>
                  <w:tcW w:w="516" w:type="pct"/>
                  <w:shd w:val="clear" w:color="auto" w:fill="auto"/>
                </w:tcPr>
                <w:p w14:paraId="133386A9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AC1BC84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0419D8" w:rsidRPr="000419D8" w14:paraId="1438AFA5" w14:textId="77777777" w:rsidTr="004B4C63">
              <w:tc>
                <w:tcPr>
                  <w:tcW w:w="516" w:type="pct"/>
                  <w:shd w:val="clear" w:color="auto" w:fill="auto"/>
                </w:tcPr>
                <w:p w14:paraId="3B55DC1C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  <w:r w:rsidRPr="000419D8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7E9ED12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0419D8" w:rsidRPr="000419D8" w14:paraId="1B462A47" w14:textId="77777777" w:rsidTr="004B4C63">
              <w:tc>
                <w:tcPr>
                  <w:tcW w:w="516" w:type="pct"/>
                  <w:shd w:val="clear" w:color="auto" w:fill="auto"/>
                </w:tcPr>
                <w:p w14:paraId="5DB71A31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4484" w:type="pct"/>
                  <w:shd w:val="clear" w:color="auto" w:fill="auto"/>
                </w:tcPr>
                <w:p w14:paraId="5474AE0E" w14:textId="77777777" w:rsidR="000419D8" w:rsidRPr="000419D8" w:rsidRDefault="000419D8" w:rsidP="000419D8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57978A14" w14:textId="298B6C18" w:rsidR="000419D8" w:rsidRPr="000419D8" w:rsidRDefault="000419D8" w:rsidP="00821499">
            <w:pPr>
              <w:rPr>
                <w:rFonts w:cstheme="minorHAnsi"/>
              </w:rPr>
            </w:pPr>
          </w:p>
          <w:p w14:paraId="64BE9A1A" w14:textId="7F2AB8EC" w:rsidR="000419D8" w:rsidRPr="000419D8" w:rsidRDefault="000419D8" w:rsidP="00821499">
            <w:pPr>
              <w:rPr>
                <w:rFonts w:cstheme="minorHAnsi"/>
              </w:rPr>
            </w:pPr>
          </w:p>
          <w:p w14:paraId="25054201" w14:textId="77777777" w:rsidR="000419D8" w:rsidRPr="000419D8" w:rsidRDefault="000419D8" w:rsidP="00821499">
            <w:pPr>
              <w:rPr>
                <w:rFonts w:cstheme="minorHAnsi"/>
              </w:rPr>
            </w:pPr>
          </w:p>
          <w:p w14:paraId="0803B298" w14:textId="77777777" w:rsidR="00580C01" w:rsidRPr="000419D8" w:rsidRDefault="00580C01" w:rsidP="00580C01">
            <w:pPr>
              <w:rPr>
                <w:rFonts w:cstheme="minorHAnsi"/>
                <w:b/>
              </w:rPr>
            </w:pPr>
          </w:p>
          <w:p w14:paraId="10E72932" w14:textId="77777777" w:rsidR="00580C01" w:rsidRPr="000419D8" w:rsidRDefault="00580C01" w:rsidP="00580C01">
            <w:pPr>
              <w:rPr>
                <w:rFonts w:cstheme="minorHAnsi"/>
                <w:b/>
              </w:rPr>
            </w:pPr>
          </w:p>
          <w:p w14:paraId="0F240A94" w14:textId="77777777" w:rsidR="00580C01" w:rsidRPr="000419D8" w:rsidRDefault="00580C01" w:rsidP="00580C01">
            <w:pPr>
              <w:rPr>
                <w:rFonts w:cstheme="minorHAnsi"/>
                <w:b/>
              </w:rPr>
            </w:pPr>
          </w:p>
          <w:p w14:paraId="0BDBEF5D" w14:textId="77777777" w:rsidR="00580C01" w:rsidRPr="000419D8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0419D8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0419D8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0419D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419D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419D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419D8" w:rsidRPr="000419D8" w14:paraId="6588E497" w14:textId="77777777" w:rsidTr="00CF54D3">
        <w:tc>
          <w:tcPr>
            <w:tcW w:w="10060" w:type="dxa"/>
          </w:tcPr>
          <w:p w14:paraId="6A3A9C3E" w14:textId="77777777" w:rsidR="00AA48FC" w:rsidRPr="000419D8" w:rsidRDefault="00AA48FC" w:rsidP="00821499">
            <w:pPr>
              <w:rPr>
                <w:rFonts w:cstheme="minorHAnsi"/>
                <w:b/>
              </w:rPr>
            </w:pPr>
            <w:r w:rsidRPr="000419D8">
              <w:rPr>
                <w:rFonts w:cstheme="minorHAnsi"/>
                <w:b/>
              </w:rPr>
              <w:t>Fotodokumentace analýzy</w:t>
            </w:r>
          </w:p>
        </w:tc>
      </w:tr>
      <w:tr w:rsidR="00580C01" w:rsidRPr="000419D8" w14:paraId="24BB7D60" w14:textId="77777777" w:rsidTr="00CF54D3">
        <w:tc>
          <w:tcPr>
            <w:tcW w:w="10060" w:type="dxa"/>
          </w:tcPr>
          <w:p w14:paraId="4FB66E8A" w14:textId="77777777" w:rsidR="00AA48FC" w:rsidRPr="000419D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419D8" w:rsidRDefault="0022194F" w:rsidP="00821499">
      <w:pPr>
        <w:spacing w:line="240" w:lineRule="auto"/>
        <w:rPr>
          <w:rFonts w:cstheme="minorHAnsi"/>
        </w:rPr>
      </w:pPr>
    </w:p>
    <w:sectPr w:rsidR="0022194F" w:rsidRPr="000419D8" w:rsidSect="00CA1E4A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03343" w14:textId="77777777" w:rsidR="0079175F" w:rsidRDefault="0079175F" w:rsidP="00AA48FC">
      <w:pPr>
        <w:spacing w:after="0" w:line="240" w:lineRule="auto"/>
      </w:pPr>
      <w:r>
        <w:separator/>
      </w:r>
    </w:p>
  </w:endnote>
  <w:endnote w:type="continuationSeparator" w:id="0">
    <w:p w14:paraId="134B7007" w14:textId="77777777" w:rsidR="0079175F" w:rsidRDefault="0079175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691CF" w14:textId="77777777" w:rsidR="0079175F" w:rsidRDefault="0079175F" w:rsidP="00AA48FC">
      <w:pPr>
        <w:spacing w:after="0" w:line="240" w:lineRule="auto"/>
      </w:pPr>
      <w:r>
        <w:separator/>
      </w:r>
    </w:p>
  </w:footnote>
  <w:footnote w:type="continuationSeparator" w:id="0">
    <w:p w14:paraId="40CDBA3D" w14:textId="77777777" w:rsidR="0079175F" w:rsidRDefault="0079175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5772B"/>
    <w:rsid w:val="00183148"/>
    <w:rsid w:val="002102E1"/>
    <w:rsid w:val="0021097B"/>
    <w:rsid w:val="0022194F"/>
    <w:rsid w:val="003449DF"/>
    <w:rsid w:val="003D0950"/>
    <w:rsid w:val="004267D9"/>
    <w:rsid w:val="00494840"/>
    <w:rsid w:val="004A4C03"/>
    <w:rsid w:val="00580C01"/>
    <w:rsid w:val="005A54E0"/>
    <w:rsid w:val="005C155B"/>
    <w:rsid w:val="0065280A"/>
    <w:rsid w:val="007367E0"/>
    <w:rsid w:val="0079175F"/>
    <w:rsid w:val="007B213B"/>
    <w:rsid w:val="00821499"/>
    <w:rsid w:val="00912484"/>
    <w:rsid w:val="009A03AE"/>
    <w:rsid w:val="009F39F0"/>
    <w:rsid w:val="00AA48FC"/>
    <w:rsid w:val="00B90C16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90232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2022-11-18T11:26:00Z</dcterms:created>
  <dcterms:modified xsi:type="dcterms:W3CDTF">2022-11-18T11:27:00Z</dcterms:modified>
</cp:coreProperties>
</file>