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5E9D" w14:textId="77777777" w:rsidR="00C30ACE" w:rsidRPr="00C15E46" w:rsidRDefault="00C30ACE" w:rsidP="00821499">
      <w:pPr>
        <w:spacing w:line="240" w:lineRule="auto"/>
        <w:rPr>
          <w:rFonts w:cstheme="minorHAnsi"/>
        </w:rPr>
      </w:pPr>
    </w:p>
    <w:tbl>
      <w:tblPr>
        <w:tblStyle w:val="Mkatabulky"/>
        <w:tblW w:w="10060" w:type="dxa"/>
        <w:tblLook w:val="04A0" w:firstRow="1" w:lastRow="0" w:firstColumn="1" w:lastColumn="0" w:noHBand="0" w:noVBand="1"/>
      </w:tblPr>
      <w:tblGrid>
        <w:gridCol w:w="3904"/>
        <w:gridCol w:w="6156"/>
      </w:tblGrid>
      <w:tr w:rsidR="00821499" w:rsidRPr="00C15E46" w14:paraId="308E4BCF" w14:textId="77777777" w:rsidTr="00CF54D3">
        <w:tc>
          <w:tcPr>
            <w:tcW w:w="4606" w:type="dxa"/>
          </w:tcPr>
          <w:p w14:paraId="42DD7B2F" w14:textId="77777777" w:rsidR="0022194F" w:rsidRPr="00C15E46" w:rsidRDefault="0022194F" w:rsidP="00821499">
            <w:pPr>
              <w:rPr>
                <w:rFonts w:cstheme="minorHAnsi"/>
                <w:b/>
              </w:rPr>
            </w:pPr>
            <w:r w:rsidRPr="00C15E46">
              <w:rPr>
                <w:rFonts w:cstheme="minorHAnsi"/>
                <w:b/>
              </w:rPr>
              <w:t>Archivní číslo vzorku</w:t>
            </w:r>
          </w:p>
        </w:tc>
        <w:tc>
          <w:tcPr>
            <w:tcW w:w="5454" w:type="dxa"/>
          </w:tcPr>
          <w:p w14:paraId="45CBA539" w14:textId="4DC5C2B8" w:rsidR="0022194F" w:rsidRPr="00C15E46" w:rsidRDefault="0022194F" w:rsidP="00821499">
            <w:pPr>
              <w:rPr>
                <w:rFonts w:cstheme="minorHAnsi"/>
              </w:rPr>
            </w:pPr>
          </w:p>
        </w:tc>
      </w:tr>
      <w:tr w:rsidR="00821499" w:rsidRPr="00C15E46" w14:paraId="616D8CF9" w14:textId="77777777" w:rsidTr="00CF54D3">
        <w:tc>
          <w:tcPr>
            <w:tcW w:w="4606" w:type="dxa"/>
          </w:tcPr>
          <w:p w14:paraId="5DFEFE58" w14:textId="77777777" w:rsidR="0022194F" w:rsidRPr="00C15E46" w:rsidRDefault="0022194F" w:rsidP="00821499">
            <w:pPr>
              <w:rPr>
                <w:rFonts w:cstheme="minorHAnsi"/>
                <w:b/>
              </w:rPr>
            </w:pPr>
            <w:r w:rsidRPr="00C15E46">
              <w:rPr>
                <w:rFonts w:cstheme="minorHAnsi"/>
                <w:b/>
              </w:rPr>
              <w:t xml:space="preserve">Odběrové číslo vzorku </w:t>
            </w:r>
          </w:p>
        </w:tc>
        <w:tc>
          <w:tcPr>
            <w:tcW w:w="5454" w:type="dxa"/>
          </w:tcPr>
          <w:p w14:paraId="1A704E03" w14:textId="461DED1F" w:rsidR="0022194F" w:rsidRPr="00C15E46" w:rsidRDefault="008804E9" w:rsidP="00821499">
            <w:pPr>
              <w:rPr>
                <w:rFonts w:cstheme="minorHAnsi"/>
              </w:rPr>
            </w:pPr>
            <w:r>
              <w:rPr>
                <w:rFonts w:cstheme="minorHAnsi"/>
              </w:rPr>
              <w:t>Ok 1 až Ok 7</w:t>
            </w:r>
          </w:p>
        </w:tc>
      </w:tr>
      <w:tr w:rsidR="00821499" w:rsidRPr="00C15E46" w14:paraId="106D8ED7" w14:textId="77777777" w:rsidTr="00CF54D3">
        <w:tc>
          <w:tcPr>
            <w:tcW w:w="4606" w:type="dxa"/>
          </w:tcPr>
          <w:p w14:paraId="42C61C07" w14:textId="77777777" w:rsidR="00AA48FC" w:rsidRPr="00C15E46" w:rsidRDefault="00AA48FC" w:rsidP="00821499">
            <w:pPr>
              <w:rPr>
                <w:rFonts w:cstheme="minorHAnsi"/>
                <w:b/>
              </w:rPr>
            </w:pPr>
            <w:r w:rsidRPr="00C15E46">
              <w:rPr>
                <w:rFonts w:cstheme="minorHAnsi"/>
                <w:b/>
              </w:rPr>
              <w:t xml:space="preserve">Pořadové číslo karty vzorku v </w:t>
            </w:r>
            <w:r w:rsidR="000A6440" w:rsidRPr="00C15E46">
              <w:rPr>
                <w:rFonts w:cstheme="minorHAnsi"/>
                <w:b/>
              </w:rPr>
              <w:t>databázi</w:t>
            </w:r>
          </w:p>
        </w:tc>
        <w:tc>
          <w:tcPr>
            <w:tcW w:w="5454" w:type="dxa"/>
          </w:tcPr>
          <w:p w14:paraId="452DFDC7" w14:textId="5A3BEBF9" w:rsidR="00AA48FC" w:rsidRPr="00C15E46" w:rsidRDefault="003C319C" w:rsidP="00821499">
            <w:pPr>
              <w:rPr>
                <w:rFonts w:cstheme="minorHAnsi"/>
              </w:rPr>
            </w:pPr>
            <w:r w:rsidRPr="00C15E46">
              <w:rPr>
                <w:rFonts w:cstheme="minorHAnsi"/>
              </w:rPr>
              <w:t>1526</w:t>
            </w:r>
          </w:p>
        </w:tc>
      </w:tr>
      <w:tr w:rsidR="00821499" w:rsidRPr="00C15E46" w14:paraId="32CF643C" w14:textId="77777777" w:rsidTr="00CF54D3">
        <w:tc>
          <w:tcPr>
            <w:tcW w:w="4606" w:type="dxa"/>
          </w:tcPr>
          <w:p w14:paraId="560D95E3" w14:textId="77777777" w:rsidR="0022194F" w:rsidRPr="00C15E46" w:rsidRDefault="0022194F" w:rsidP="00821499">
            <w:pPr>
              <w:rPr>
                <w:rFonts w:cstheme="minorHAnsi"/>
                <w:b/>
              </w:rPr>
            </w:pPr>
            <w:r w:rsidRPr="00C15E46">
              <w:rPr>
                <w:rFonts w:cstheme="minorHAnsi"/>
                <w:b/>
              </w:rPr>
              <w:t>Místo</w:t>
            </w:r>
          </w:p>
        </w:tc>
        <w:tc>
          <w:tcPr>
            <w:tcW w:w="5454" w:type="dxa"/>
          </w:tcPr>
          <w:p w14:paraId="623BFFC0" w14:textId="516951DB" w:rsidR="0022194F" w:rsidRPr="00C15E46" w:rsidRDefault="003C319C" w:rsidP="00821499">
            <w:pPr>
              <w:rPr>
                <w:rFonts w:cstheme="minorHAnsi"/>
              </w:rPr>
            </w:pPr>
            <w:r w:rsidRPr="00C15E46">
              <w:rPr>
                <w:rFonts w:cstheme="minorHAnsi"/>
              </w:rPr>
              <w:t>Litomyšl, Piaristická kolej</w:t>
            </w:r>
          </w:p>
        </w:tc>
      </w:tr>
      <w:tr w:rsidR="00821499" w:rsidRPr="00C15E46" w14:paraId="7F8D2B97" w14:textId="77777777" w:rsidTr="00CF54D3">
        <w:tc>
          <w:tcPr>
            <w:tcW w:w="4606" w:type="dxa"/>
          </w:tcPr>
          <w:p w14:paraId="59451275" w14:textId="77777777" w:rsidR="0022194F" w:rsidRPr="00C15E46" w:rsidRDefault="0022194F" w:rsidP="00821499">
            <w:pPr>
              <w:rPr>
                <w:rFonts w:cstheme="minorHAnsi"/>
                <w:b/>
              </w:rPr>
            </w:pPr>
            <w:r w:rsidRPr="00C15E46">
              <w:rPr>
                <w:rFonts w:cstheme="minorHAnsi"/>
                <w:b/>
              </w:rPr>
              <w:t>Objekt</w:t>
            </w:r>
          </w:p>
        </w:tc>
        <w:tc>
          <w:tcPr>
            <w:tcW w:w="5454" w:type="dxa"/>
          </w:tcPr>
          <w:p w14:paraId="49E20957" w14:textId="4DB83433" w:rsidR="0022194F" w:rsidRPr="00C15E46" w:rsidRDefault="003C319C" w:rsidP="00821499">
            <w:pPr>
              <w:rPr>
                <w:rFonts w:cstheme="minorHAnsi"/>
              </w:rPr>
            </w:pPr>
            <w:r w:rsidRPr="00C15E46">
              <w:rPr>
                <w:rFonts w:cstheme="minorHAnsi"/>
              </w:rPr>
              <w:t>Očistcová kaple, nástěnná malba</w:t>
            </w:r>
          </w:p>
        </w:tc>
      </w:tr>
      <w:tr w:rsidR="00821499" w:rsidRPr="00C15E46" w14:paraId="54033E58" w14:textId="77777777" w:rsidTr="00CF54D3">
        <w:tc>
          <w:tcPr>
            <w:tcW w:w="4606" w:type="dxa"/>
          </w:tcPr>
          <w:p w14:paraId="65CE29A7" w14:textId="77777777" w:rsidR="0022194F" w:rsidRPr="00C15E46" w:rsidRDefault="0022194F" w:rsidP="00821499">
            <w:pPr>
              <w:rPr>
                <w:rFonts w:cstheme="minorHAnsi"/>
                <w:b/>
              </w:rPr>
            </w:pPr>
            <w:r w:rsidRPr="00C15E46">
              <w:rPr>
                <w:rFonts w:cstheme="minorHAnsi"/>
                <w:b/>
              </w:rPr>
              <w:t>Místo odběru popis</w:t>
            </w:r>
          </w:p>
        </w:tc>
        <w:tc>
          <w:tcPr>
            <w:tcW w:w="5454" w:type="dxa"/>
          </w:tcPr>
          <w:tbl>
            <w:tblPr>
              <w:tblW w:w="4640" w:type="dxa"/>
              <w:tblCellMar>
                <w:left w:w="70" w:type="dxa"/>
                <w:right w:w="70" w:type="dxa"/>
              </w:tblCellMar>
              <w:tblLook w:val="04A0" w:firstRow="1" w:lastRow="0" w:firstColumn="1" w:lastColumn="0" w:noHBand="0" w:noVBand="1"/>
            </w:tblPr>
            <w:tblGrid>
              <w:gridCol w:w="960"/>
              <w:gridCol w:w="3680"/>
            </w:tblGrid>
            <w:tr w:rsidR="00C15E46" w:rsidRPr="00C15E46" w14:paraId="1E7A7C2E" w14:textId="77777777" w:rsidTr="00C15E4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C468" w14:textId="77777777" w:rsidR="00C15E46" w:rsidRPr="00C15E46" w:rsidRDefault="00C15E46" w:rsidP="00C15E46">
                  <w:pPr>
                    <w:spacing w:after="0" w:line="240" w:lineRule="auto"/>
                    <w:jc w:val="center"/>
                    <w:rPr>
                      <w:rFonts w:eastAsia="Times New Roman" w:cstheme="minorHAnsi"/>
                      <w:b/>
                      <w:bCs/>
                      <w:color w:val="000000"/>
                      <w:lang w:eastAsia="cs-CZ"/>
                    </w:rPr>
                  </w:pPr>
                  <w:r w:rsidRPr="00C15E46">
                    <w:rPr>
                      <w:rFonts w:eastAsia="Times New Roman" w:cstheme="minorHAnsi"/>
                      <w:b/>
                      <w:bCs/>
                      <w:color w:val="000000"/>
                      <w:lang w:eastAsia="cs-CZ"/>
                    </w:rPr>
                    <w:t>Číslo měření</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2E2B65B" w14:textId="77777777" w:rsidR="00C15E46" w:rsidRPr="00C15E46" w:rsidRDefault="00C15E46" w:rsidP="00C15E46">
                  <w:pPr>
                    <w:spacing w:after="0" w:line="240" w:lineRule="auto"/>
                    <w:jc w:val="center"/>
                    <w:rPr>
                      <w:rFonts w:eastAsia="Times New Roman" w:cstheme="minorHAnsi"/>
                      <w:b/>
                      <w:bCs/>
                      <w:color w:val="000000"/>
                      <w:lang w:eastAsia="cs-CZ"/>
                    </w:rPr>
                  </w:pPr>
                  <w:r w:rsidRPr="00C15E46">
                    <w:rPr>
                      <w:rFonts w:eastAsia="Times New Roman" w:cstheme="minorHAnsi"/>
                      <w:b/>
                      <w:bCs/>
                      <w:color w:val="000000"/>
                      <w:lang w:eastAsia="cs-CZ"/>
                    </w:rPr>
                    <w:t>Popis</w:t>
                  </w:r>
                </w:p>
              </w:tc>
            </w:tr>
            <w:tr w:rsidR="00C15E46" w:rsidRPr="00C15E46" w14:paraId="62EF7EF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FAB04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1a</w:t>
                  </w:r>
                </w:p>
              </w:tc>
              <w:tc>
                <w:tcPr>
                  <w:tcW w:w="3680" w:type="dxa"/>
                  <w:tcBorders>
                    <w:top w:val="nil"/>
                    <w:left w:val="nil"/>
                    <w:bottom w:val="single" w:sz="4" w:space="0" w:color="auto"/>
                    <w:right w:val="single" w:sz="4" w:space="0" w:color="auto"/>
                  </w:tcBorders>
                  <w:shd w:val="clear" w:color="auto" w:fill="auto"/>
                  <w:vAlign w:val="center"/>
                  <w:hideMark/>
                </w:tcPr>
                <w:p w14:paraId="3B48624A"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výrazná oranžová, vnější rámování pravé lunety, vlevo</w:t>
                  </w:r>
                </w:p>
              </w:tc>
            </w:tr>
            <w:tr w:rsidR="00C15E46" w:rsidRPr="00C15E46" w14:paraId="65E9496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E6613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1b</w:t>
                  </w:r>
                </w:p>
              </w:tc>
              <w:tc>
                <w:tcPr>
                  <w:tcW w:w="3680" w:type="dxa"/>
                  <w:tcBorders>
                    <w:top w:val="nil"/>
                    <w:left w:val="nil"/>
                    <w:bottom w:val="single" w:sz="4" w:space="0" w:color="auto"/>
                    <w:right w:val="single" w:sz="4" w:space="0" w:color="auto"/>
                  </w:tcBorders>
                  <w:shd w:val="clear" w:color="auto" w:fill="auto"/>
                  <w:vAlign w:val="center"/>
                  <w:hideMark/>
                </w:tcPr>
                <w:p w14:paraId="592B1C4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výrazná oranžová, vnější rámování pravé lunety, vlevo</w:t>
                  </w:r>
                </w:p>
              </w:tc>
            </w:tr>
            <w:tr w:rsidR="00C15E46" w:rsidRPr="00C15E46" w14:paraId="78510C0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9C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w:t>
                  </w:r>
                </w:p>
              </w:tc>
              <w:tc>
                <w:tcPr>
                  <w:tcW w:w="3680" w:type="dxa"/>
                  <w:tcBorders>
                    <w:top w:val="nil"/>
                    <w:left w:val="nil"/>
                    <w:bottom w:val="single" w:sz="4" w:space="0" w:color="auto"/>
                    <w:right w:val="single" w:sz="4" w:space="0" w:color="auto"/>
                  </w:tcBorders>
                  <w:shd w:val="clear" w:color="auto" w:fill="auto"/>
                  <w:vAlign w:val="center"/>
                  <w:hideMark/>
                </w:tcPr>
                <w:p w14:paraId="3B0635F7"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růžový ovál vpravo, vnější rámování pravé lunety, vlevo</w:t>
                  </w:r>
                </w:p>
              </w:tc>
            </w:tr>
            <w:tr w:rsidR="00C15E46" w:rsidRPr="00C15E46" w14:paraId="6B5C623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4898A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w:t>
                  </w:r>
                </w:p>
              </w:tc>
              <w:tc>
                <w:tcPr>
                  <w:tcW w:w="3680" w:type="dxa"/>
                  <w:tcBorders>
                    <w:top w:val="nil"/>
                    <w:left w:val="nil"/>
                    <w:bottom w:val="single" w:sz="4" w:space="0" w:color="auto"/>
                    <w:right w:val="single" w:sz="4" w:space="0" w:color="auto"/>
                  </w:tcBorders>
                  <w:shd w:val="clear" w:color="auto" w:fill="auto"/>
                  <w:vAlign w:val="center"/>
                  <w:hideMark/>
                </w:tcPr>
                <w:p w14:paraId="74152C9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hnědá uprostřed, vnější rámování pravé lunety, vlevo</w:t>
                  </w:r>
                </w:p>
              </w:tc>
            </w:tr>
            <w:tr w:rsidR="00C15E46" w:rsidRPr="00C15E46" w14:paraId="309AC96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19FC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4</w:t>
                  </w:r>
                </w:p>
              </w:tc>
              <w:tc>
                <w:tcPr>
                  <w:tcW w:w="3680" w:type="dxa"/>
                  <w:tcBorders>
                    <w:top w:val="nil"/>
                    <w:left w:val="nil"/>
                    <w:bottom w:val="single" w:sz="4" w:space="0" w:color="auto"/>
                    <w:right w:val="single" w:sz="4" w:space="0" w:color="auto"/>
                  </w:tcBorders>
                  <w:shd w:val="clear" w:color="auto" w:fill="auto"/>
                  <w:vAlign w:val="center"/>
                  <w:hideMark/>
                </w:tcPr>
                <w:p w14:paraId="54CBFC4C"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vnější rámování pravé lunety, vlevo</w:t>
                  </w:r>
                </w:p>
              </w:tc>
            </w:tr>
            <w:tr w:rsidR="00C15E46" w:rsidRPr="00C15E46" w14:paraId="2111B2A5"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2C3294"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5</w:t>
                  </w:r>
                </w:p>
              </w:tc>
              <w:tc>
                <w:tcPr>
                  <w:tcW w:w="3680" w:type="dxa"/>
                  <w:tcBorders>
                    <w:top w:val="nil"/>
                    <w:left w:val="nil"/>
                    <w:bottom w:val="single" w:sz="4" w:space="0" w:color="auto"/>
                    <w:right w:val="single" w:sz="4" w:space="0" w:color="auto"/>
                  </w:tcBorders>
                  <w:shd w:val="clear" w:color="auto" w:fill="auto"/>
                  <w:vAlign w:val="center"/>
                  <w:hideMark/>
                </w:tcPr>
                <w:p w14:paraId="639D354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vnější rámování pravé lunety, vlevo</w:t>
                  </w:r>
                </w:p>
              </w:tc>
            </w:tr>
            <w:tr w:rsidR="00C15E46" w:rsidRPr="00C15E46" w14:paraId="00486453"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F333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6</w:t>
                  </w:r>
                </w:p>
              </w:tc>
              <w:tc>
                <w:tcPr>
                  <w:tcW w:w="3680" w:type="dxa"/>
                  <w:tcBorders>
                    <w:top w:val="nil"/>
                    <w:left w:val="nil"/>
                    <w:bottom w:val="single" w:sz="4" w:space="0" w:color="auto"/>
                    <w:right w:val="single" w:sz="4" w:space="0" w:color="auto"/>
                  </w:tcBorders>
                  <w:shd w:val="clear" w:color="auto" w:fill="auto"/>
                  <w:vAlign w:val="center"/>
                  <w:hideMark/>
                </w:tcPr>
                <w:p w14:paraId="5F5CA59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 sondě - světlejší , vnější rámování pravé lunety, vlevo</w:t>
                  </w:r>
                </w:p>
              </w:tc>
            </w:tr>
            <w:tr w:rsidR="00C15E46" w:rsidRPr="00C15E46" w14:paraId="06A43BBE"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3D83E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7</w:t>
                  </w:r>
                </w:p>
              </w:tc>
              <w:tc>
                <w:tcPr>
                  <w:tcW w:w="3680" w:type="dxa"/>
                  <w:tcBorders>
                    <w:top w:val="nil"/>
                    <w:left w:val="nil"/>
                    <w:bottom w:val="single" w:sz="4" w:space="0" w:color="auto"/>
                    <w:right w:val="single" w:sz="4" w:space="0" w:color="auto"/>
                  </w:tcBorders>
                  <w:shd w:val="clear" w:color="auto" w:fill="auto"/>
                  <w:vAlign w:val="center"/>
                  <w:hideMark/>
                </w:tcPr>
                <w:p w14:paraId="76FA97F3"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povlak, v sondě - tmavší, vnější rámování pravé lunety, vlevo</w:t>
                  </w:r>
                </w:p>
              </w:tc>
            </w:tr>
            <w:tr w:rsidR="00C15E46" w:rsidRPr="00C15E46" w14:paraId="17915E8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4A23E"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Ok8a</w:t>
                  </w:r>
                </w:p>
              </w:tc>
              <w:tc>
                <w:tcPr>
                  <w:tcW w:w="3680" w:type="dxa"/>
                  <w:tcBorders>
                    <w:top w:val="nil"/>
                    <w:left w:val="nil"/>
                    <w:bottom w:val="single" w:sz="4" w:space="0" w:color="auto"/>
                    <w:right w:val="single" w:sz="4" w:space="0" w:color="auto"/>
                  </w:tcBorders>
                  <w:shd w:val="clear" w:color="auto" w:fill="auto"/>
                  <w:vAlign w:val="center"/>
                  <w:hideMark/>
                </w:tcPr>
                <w:p w14:paraId="12210389"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pravá luneta</w:t>
                  </w:r>
                </w:p>
              </w:tc>
            </w:tr>
            <w:tr w:rsidR="00C15E46" w:rsidRPr="00C15E46" w14:paraId="2F15701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E4775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Ok8b</w:t>
                  </w:r>
                </w:p>
              </w:tc>
              <w:tc>
                <w:tcPr>
                  <w:tcW w:w="3680" w:type="dxa"/>
                  <w:tcBorders>
                    <w:top w:val="nil"/>
                    <w:left w:val="nil"/>
                    <w:bottom w:val="single" w:sz="4" w:space="0" w:color="auto"/>
                    <w:right w:val="single" w:sz="4" w:space="0" w:color="auto"/>
                  </w:tcBorders>
                  <w:shd w:val="clear" w:color="auto" w:fill="auto"/>
                  <w:vAlign w:val="center"/>
                  <w:hideMark/>
                </w:tcPr>
                <w:p w14:paraId="5DC37968"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pravá luneta</w:t>
                  </w:r>
                </w:p>
              </w:tc>
            </w:tr>
            <w:tr w:rsidR="00C15E46" w:rsidRPr="00C15E46" w14:paraId="53DD59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9C5A5"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9</w:t>
                  </w:r>
                </w:p>
              </w:tc>
              <w:tc>
                <w:tcPr>
                  <w:tcW w:w="3680" w:type="dxa"/>
                  <w:tcBorders>
                    <w:top w:val="nil"/>
                    <w:left w:val="nil"/>
                    <w:bottom w:val="single" w:sz="4" w:space="0" w:color="auto"/>
                    <w:right w:val="single" w:sz="4" w:space="0" w:color="auto"/>
                  </w:tcBorders>
                  <w:shd w:val="clear" w:color="auto" w:fill="auto"/>
                  <w:vAlign w:val="center"/>
                  <w:hideMark/>
                </w:tcPr>
                <w:p w14:paraId="2EA039FD"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modré pozadí kartuše se zákalem, pravá luneta</w:t>
                  </w:r>
                </w:p>
              </w:tc>
            </w:tr>
            <w:tr w:rsidR="00C15E46" w:rsidRPr="00C15E46" w14:paraId="30ACE37B"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C824F6"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10a</w:t>
                  </w:r>
                </w:p>
              </w:tc>
              <w:tc>
                <w:tcPr>
                  <w:tcW w:w="3680" w:type="dxa"/>
                  <w:tcBorders>
                    <w:top w:val="nil"/>
                    <w:left w:val="nil"/>
                    <w:bottom w:val="single" w:sz="4" w:space="0" w:color="auto"/>
                    <w:right w:val="single" w:sz="4" w:space="0" w:color="auto"/>
                  </w:tcBorders>
                  <w:shd w:val="clear" w:color="auto" w:fill="auto"/>
                  <w:vAlign w:val="center"/>
                  <w:hideMark/>
                </w:tcPr>
                <w:p w14:paraId="323EDCE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tmavé zelená, okrajový trs v horní pravé špaletě</w:t>
                  </w:r>
                </w:p>
              </w:tc>
            </w:tr>
            <w:tr w:rsidR="00C15E46" w:rsidRPr="00C15E46" w14:paraId="020D6355"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FB88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10b</w:t>
                  </w:r>
                </w:p>
              </w:tc>
              <w:tc>
                <w:tcPr>
                  <w:tcW w:w="3680" w:type="dxa"/>
                  <w:tcBorders>
                    <w:top w:val="nil"/>
                    <w:left w:val="nil"/>
                    <w:bottom w:val="single" w:sz="4" w:space="0" w:color="auto"/>
                    <w:right w:val="single" w:sz="4" w:space="0" w:color="auto"/>
                  </w:tcBorders>
                  <w:shd w:val="clear" w:color="auto" w:fill="auto"/>
                  <w:vAlign w:val="center"/>
                  <w:hideMark/>
                </w:tcPr>
                <w:p w14:paraId="5177F56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tmavé zelená, okrajový trs v horní pravé špaletě</w:t>
                  </w:r>
                </w:p>
              </w:tc>
            </w:tr>
            <w:tr w:rsidR="00C15E46" w:rsidRPr="00C15E46" w14:paraId="2220C4F8"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8663B"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11</w:t>
                  </w:r>
                </w:p>
              </w:tc>
              <w:tc>
                <w:tcPr>
                  <w:tcW w:w="3680" w:type="dxa"/>
                  <w:tcBorders>
                    <w:top w:val="nil"/>
                    <w:left w:val="nil"/>
                    <w:bottom w:val="single" w:sz="4" w:space="0" w:color="auto"/>
                    <w:right w:val="single" w:sz="4" w:space="0" w:color="auto"/>
                  </w:tcBorders>
                  <w:shd w:val="clear" w:color="auto" w:fill="auto"/>
                  <w:vAlign w:val="center"/>
                  <w:hideMark/>
                </w:tcPr>
                <w:p w14:paraId="1566C1AD"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světlejší zelená, okrajový trs v horní pravé špaletě</w:t>
                  </w:r>
                </w:p>
              </w:tc>
            </w:tr>
            <w:tr w:rsidR="00C15E46" w:rsidRPr="00C15E46" w14:paraId="548ABAE7"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311DA2"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12</w:t>
                  </w:r>
                </w:p>
              </w:tc>
              <w:tc>
                <w:tcPr>
                  <w:tcW w:w="3680" w:type="dxa"/>
                  <w:tcBorders>
                    <w:top w:val="nil"/>
                    <w:left w:val="nil"/>
                    <w:bottom w:val="single" w:sz="4" w:space="0" w:color="auto"/>
                    <w:right w:val="single" w:sz="4" w:space="0" w:color="auto"/>
                  </w:tcBorders>
                  <w:shd w:val="clear" w:color="auto" w:fill="auto"/>
                  <w:vAlign w:val="center"/>
                  <w:hideMark/>
                </w:tcPr>
                <w:p w14:paraId="1D4AAAE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omítka vrchol horní pravé špalety</w:t>
                  </w:r>
                </w:p>
              </w:tc>
            </w:tr>
            <w:tr w:rsidR="00C15E46" w:rsidRPr="00C15E46" w14:paraId="253C851C"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11418"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Ok12a</w:t>
                  </w:r>
                </w:p>
              </w:tc>
              <w:tc>
                <w:tcPr>
                  <w:tcW w:w="3680" w:type="dxa"/>
                  <w:tcBorders>
                    <w:top w:val="nil"/>
                    <w:left w:val="nil"/>
                    <w:bottom w:val="single" w:sz="4" w:space="0" w:color="auto"/>
                    <w:right w:val="single" w:sz="4" w:space="0" w:color="auto"/>
                  </w:tcBorders>
                  <w:shd w:val="clear" w:color="auto" w:fill="auto"/>
                  <w:vAlign w:val="center"/>
                  <w:hideMark/>
                </w:tcPr>
                <w:p w14:paraId="1ADCD74E"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omítka vrchol horní pravé špalety</w:t>
                  </w:r>
                </w:p>
              </w:tc>
            </w:tr>
            <w:tr w:rsidR="00C15E46" w:rsidRPr="00C15E46" w14:paraId="2DE886B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CB386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13a</w:t>
                  </w:r>
                </w:p>
              </w:tc>
              <w:tc>
                <w:tcPr>
                  <w:tcW w:w="3680" w:type="dxa"/>
                  <w:tcBorders>
                    <w:top w:val="nil"/>
                    <w:left w:val="nil"/>
                    <w:bottom w:val="single" w:sz="4" w:space="0" w:color="auto"/>
                    <w:right w:val="single" w:sz="4" w:space="0" w:color="auto"/>
                  </w:tcBorders>
                  <w:shd w:val="clear" w:color="auto" w:fill="auto"/>
                  <w:vAlign w:val="center"/>
                  <w:hideMark/>
                </w:tcPr>
                <w:p w14:paraId="183E6D0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vápenný nátěr, vrchol horní pravé špalety</w:t>
                  </w:r>
                </w:p>
              </w:tc>
            </w:tr>
            <w:tr w:rsidR="00C15E46" w:rsidRPr="00C15E46" w14:paraId="7AA3778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843181"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Ok13b</w:t>
                  </w:r>
                </w:p>
              </w:tc>
              <w:tc>
                <w:tcPr>
                  <w:tcW w:w="3680" w:type="dxa"/>
                  <w:tcBorders>
                    <w:top w:val="nil"/>
                    <w:left w:val="nil"/>
                    <w:bottom w:val="single" w:sz="4" w:space="0" w:color="auto"/>
                    <w:right w:val="single" w:sz="4" w:space="0" w:color="auto"/>
                  </w:tcBorders>
                  <w:shd w:val="clear" w:color="auto" w:fill="auto"/>
                  <w:vAlign w:val="center"/>
                  <w:hideMark/>
                </w:tcPr>
                <w:p w14:paraId="066C0FB6"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vápenný nátěr, vrchol horní pravé špalety</w:t>
                  </w:r>
                </w:p>
              </w:tc>
            </w:tr>
            <w:tr w:rsidR="00C15E46" w:rsidRPr="00C15E46" w14:paraId="6B02D83F"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2D8202"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14</w:t>
                  </w:r>
                </w:p>
              </w:tc>
              <w:tc>
                <w:tcPr>
                  <w:tcW w:w="3680" w:type="dxa"/>
                  <w:tcBorders>
                    <w:top w:val="nil"/>
                    <w:left w:val="nil"/>
                    <w:bottom w:val="single" w:sz="4" w:space="0" w:color="auto"/>
                    <w:right w:val="single" w:sz="4" w:space="0" w:color="auto"/>
                  </w:tcBorders>
                  <w:shd w:val="clear" w:color="auto" w:fill="auto"/>
                  <w:vAlign w:val="center"/>
                  <w:hideMark/>
                </w:tcPr>
                <w:p w14:paraId="28E16C42"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růžový podkladový nátěr, vrchol horní pravé špalety</w:t>
                  </w:r>
                </w:p>
              </w:tc>
            </w:tr>
            <w:tr w:rsidR="00C15E46" w:rsidRPr="00C15E46" w14:paraId="2E23C996"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2ED28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lastRenderedPageBreak/>
                    <w:t>Ok 15</w:t>
                  </w:r>
                </w:p>
              </w:tc>
              <w:tc>
                <w:tcPr>
                  <w:tcW w:w="3680" w:type="dxa"/>
                  <w:tcBorders>
                    <w:top w:val="nil"/>
                    <w:left w:val="nil"/>
                    <w:bottom w:val="single" w:sz="4" w:space="0" w:color="auto"/>
                    <w:right w:val="single" w:sz="4" w:space="0" w:color="auto"/>
                  </w:tcBorders>
                  <w:shd w:val="clear" w:color="auto" w:fill="auto"/>
                  <w:vAlign w:val="center"/>
                  <w:hideMark/>
                </w:tcPr>
                <w:p w14:paraId="0A4FB01C"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žlutá vedle vnitřního červeného rámování pravé lunety, vlevo</w:t>
                  </w:r>
                </w:p>
              </w:tc>
            </w:tr>
            <w:tr w:rsidR="00C15E46" w:rsidRPr="00C15E46" w14:paraId="089DA733"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947C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16</w:t>
                  </w:r>
                </w:p>
              </w:tc>
              <w:tc>
                <w:tcPr>
                  <w:tcW w:w="3680" w:type="dxa"/>
                  <w:tcBorders>
                    <w:top w:val="nil"/>
                    <w:left w:val="nil"/>
                    <w:bottom w:val="single" w:sz="4" w:space="0" w:color="auto"/>
                    <w:right w:val="single" w:sz="4" w:space="0" w:color="auto"/>
                  </w:tcBorders>
                  <w:shd w:val="clear" w:color="auto" w:fill="auto"/>
                  <w:vAlign w:val="center"/>
                  <w:hideMark/>
                </w:tcPr>
                <w:p w14:paraId="4F4441D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okolí žluté vedle vnitřního červeného rámování pravé lunety, vlevo</w:t>
                  </w:r>
                </w:p>
              </w:tc>
            </w:tr>
            <w:tr w:rsidR="00C15E46" w:rsidRPr="00C15E46" w14:paraId="2A1AEC97"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412D1"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17</w:t>
                  </w:r>
                </w:p>
              </w:tc>
              <w:tc>
                <w:tcPr>
                  <w:tcW w:w="3680" w:type="dxa"/>
                  <w:tcBorders>
                    <w:top w:val="nil"/>
                    <w:left w:val="nil"/>
                    <w:bottom w:val="single" w:sz="4" w:space="0" w:color="auto"/>
                    <w:right w:val="single" w:sz="4" w:space="0" w:color="auto"/>
                  </w:tcBorders>
                  <w:shd w:val="clear" w:color="auto" w:fill="auto"/>
                  <w:vAlign w:val="center"/>
                  <w:hideMark/>
                </w:tcPr>
                <w:p w14:paraId="39F293C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šedá v sondě, oblast vnějšího rámování pravé lunety, vlevo</w:t>
                  </w:r>
                </w:p>
              </w:tc>
            </w:tr>
            <w:tr w:rsidR="00C15E46" w:rsidRPr="00C15E46" w14:paraId="4FDE9E30"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32D67"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18</w:t>
                  </w:r>
                </w:p>
              </w:tc>
              <w:tc>
                <w:tcPr>
                  <w:tcW w:w="3680" w:type="dxa"/>
                  <w:tcBorders>
                    <w:top w:val="nil"/>
                    <w:left w:val="nil"/>
                    <w:bottom w:val="single" w:sz="4" w:space="0" w:color="auto"/>
                    <w:right w:val="single" w:sz="4" w:space="0" w:color="auto"/>
                  </w:tcBorders>
                  <w:shd w:val="clear" w:color="auto" w:fill="auto"/>
                  <w:vAlign w:val="center"/>
                  <w:hideMark/>
                </w:tcPr>
                <w:p w14:paraId="3D21AC5F"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 xml:space="preserve">výrazná modrá v obloze nad </w:t>
                  </w:r>
                  <w:proofErr w:type="spellStart"/>
                  <w:r w:rsidRPr="00C15E46">
                    <w:rPr>
                      <w:rFonts w:eastAsia="Times New Roman" w:cstheme="minorHAnsi"/>
                      <w:color w:val="000000"/>
                      <w:lang w:eastAsia="cs-CZ"/>
                    </w:rPr>
                    <w:t>golgotou</w:t>
                  </w:r>
                  <w:proofErr w:type="spellEnd"/>
                  <w:r w:rsidRPr="00C15E46">
                    <w:rPr>
                      <w:rFonts w:eastAsia="Times New Roman" w:cstheme="minorHAnsi"/>
                      <w:color w:val="000000"/>
                      <w:lang w:eastAsia="cs-CZ"/>
                    </w:rPr>
                    <w:t>, pilíř</w:t>
                  </w:r>
                </w:p>
              </w:tc>
            </w:tr>
            <w:tr w:rsidR="00C15E46" w:rsidRPr="00C15E46" w14:paraId="2923E766"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6783EF"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19</w:t>
                  </w:r>
                </w:p>
              </w:tc>
              <w:tc>
                <w:tcPr>
                  <w:tcW w:w="3680" w:type="dxa"/>
                  <w:tcBorders>
                    <w:top w:val="nil"/>
                    <w:left w:val="nil"/>
                    <w:bottom w:val="single" w:sz="4" w:space="0" w:color="auto"/>
                    <w:right w:val="single" w:sz="4" w:space="0" w:color="auto"/>
                  </w:tcBorders>
                  <w:shd w:val="clear" w:color="auto" w:fill="auto"/>
                  <w:vAlign w:val="center"/>
                  <w:hideMark/>
                </w:tcPr>
                <w:p w14:paraId="603D4243"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šedomodrá, okolí Ok 18</w:t>
                  </w:r>
                </w:p>
              </w:tc>
            </w:tr>
            <w:tr w:rsidR="00C15E46" w:rsidRPr="00C15E46" w14:paraId="07090B71"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70EC7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20</w:t>
                  </w:r>
                </w:p>
              </w:tc>
              <w:tc>
                <w:tcPr>
                  <w:tcW w:w="3680" w:type="dxa"/>
                  <w:tcBorders>
                    <w:top w:val="nil"/>
                    <w:left w:val="nil"/>
                    <w:bottom w:val="single" w:sz="4" w:space="0" w:color="auto"/>
                    <w:right w:val="single" w:sz="4" w:space="0" w:color="auto"/>
                  </w:tcBorders>
                  <w:shd w:val="clear" w:color="auto" w:fill="auto"/>
                  <w:vAlign w:val="center"/>
                  <w:hideMark/>
                </w:tcPr>
                <w:p w14:paraId="442CD58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světlá šedomodrá v sondě u měsíčku, pilíř</w:t>
                  </w:r>
                </w:p>
              </w:tc>
            </w:tr>
            <w:tr w:rsidR="00C15E46" w:rsidRPr="00C15E46" w14:paraId="0DB76DB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8AEA5"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21</w:t>
                  </w:r>
                </w:p>
              </w:tc>
              <w:tc>
                <w:tcPr>
                  <w:tcW w:w="3680" w:type="dxa"/>
                  <w:tcBorders>
                    <w:top w:val="nil"/>
                    <w:left w:val="nil"/>
                    <w:bottom w:val="single" w:sz="4" w:space="0" w:color="auto"/>
                    <w:right w:val="single" w:sz="4" w:space="0" w:color="auto"/>
                  </w:tcBorders>
                  <w:shd w:val="clear" w:color="auto" w:fill="auto"/>
                  <w:vAlign w:val="center"/>
                  <w:hideMark/>
                </w:tcPr>
                <w:p w14:paraId="45209315"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šedá, v okolí sondy nad šedomodrou Ok 20</w:t>
                  </w:r>
                </w:p>
              </w:tc>
            </w:tr>
            <w:tr w:rsidR="00C15E46" w:rsidRPr="00C15E46" w14:paraId="1FB7A8E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9BA2F"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22</w:t>
                  </w:r>
                </w:p>
              </w:tc>
              <w:tc>
                <w:tcPr>
                  <w:tcW w:w="3680" w:type="dxa"/>
                  <w:tcBorders>
                    <w:top w:val="nil"/>
                    <w:left w:val="nil"/>
                    <w:bottom w:val="single" w:sz="4" w:space="0" w:color="auto"/>
                    <w:right w:val="single" w:sz="4" w:space="0" w:color="auto"/>
                  </w:tcBorders>
                  <w:shd w:val="clear" w:color="auto" w:fill="auto"/>
                  <w:vAlign w:val="center"/>
                  <w:hideMark/>
                </w:tcPr>
                <w:p w14:paraId="176884B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tlumená oranžová, mraky, pilíř</w:t>
                  </w:r>
                </w:p>
              </w:tc>
            </w:tr>
            <w:tr w:rsidR="00C15E46" w:rsidRPr="00C15E46" w14:paraId="4A5055A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D6C87B"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23</w:t>
                  </w:r>
                </w:p>
              </w:tc>
              <w:tc>
                <w:tcPr>
                  <w:tcW w:w="3680" w:type="dxa"/>
                  <w:tcBorders>
                    <w:top w:val="nil"/>
                    <w:left w:val="nil"/>
                    <w:bottom w:val="single" w:sz="4" w:space="0" w:color="auto"/>
                    <w:right w:val="single" w:sz="4" w:space="0" w:color="auto"/>
                  </w:tcBorders>
                  <w:shd w:val="clear" w:color="auto" w:fill="auto"/>
                  <w:vAlign w:val="center"/>
                  <w:hideMark/>
                </w:tcPr>
                <w:p w14:paraId="41D6037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oranžová, světlo mraku, pilíř, zřejmě měřeno částečně i s okolím</w:t>
                  </w:r>
                </w:p>
              </w:tc>
            </w:tr>
            <w:tr w:rsidR="00C15E46" w:rsidRPr="00C15E46" w14:paraId="64786E73"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F1FA6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24</w:t>
                  </w:r>
                </w:p>
              </w:tc>
              <w:tc>
                <w:tcPr>
                  <w:tcW w:w="3680" w:type="dxa"/>
                  <w:tcBorders>
                    <w:top w:val="nil"/>
                    <w:left w:val="nil"/>
                    <w:bottom w:val="single" w:sz="4" w:space="0" w:color="auto"/>
                    <w:right w:val="single" w:sz="4" w:space="0" w:color="auto"/>
                  </w:tcBorders>
                  <w:shd w:val="clear" w:color="auto" w:fill="auto"/>
                  <w:vAlign w:val="center"/>
                  <w:hideMark/>
                </w:tcPr>
                <w:p w14:paraId="0C20E185"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více růžová, světlo mraku, pilíř</w:t>
                  </w:r>
                </w:p>
              </w:tc>
            </w:tr>
            <w:tr w:rsidR="00C15E46" w:rsidRPr="00C15E46" w14:paraId="2D342818" w14:textId="77777777" w:rsidTr="00C15E46">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322863"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25</w:t>
                  </w:r>
                </w:p>
              </w:tc>
              <w:tc>
                <w:tcPr>
                  <w:tcW w:w="3680" w:type="dxa"/>
                  <w:tcBorders>
                    <w:top w:val="nil"/>
                    <w:left w:val="nil"/>
                    <w:bottom w:val="single" w:sz="4" w:space="0" w:color="auto"/>
                    <w:right w:val="single" w:sz="4" w:space="0" w:color="auto"/>
                  </w:tcBorders>
                  <w:shd w:val="clear" w:color="auto" w:fill="auto"/>
                  <w:vAlign w:val="center"/>
                  <w:hideMark/>
                </w:tcPr>
                <w:p w14:paraId="4E444C69"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s růžovou (přemalba?), vnější rámování levé lunety, vpravo</w:t>
                  </w:r>
                </w:p>
              </w:tc>
            </w:tr>
            <w:tr w:rsidR="00C15E46" w:rsidRPr="00C15E46" w14:paraId="4E99BAC2"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F2F34A"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26</w:t>
                  </w:r>
                </w:p>
              </w:tc>
              <w:tc>
                <w:tcPr>
                  <w:tcW w:w="3680" w:type="dxa"/>
                  <w:tcBorders>
                    <w:top w:val="nil"/>
                    <w:left w:val="nil"/>
                    <w:bottom w:val="single" w:sz="4" w:space="0" w:color="auto"/>
                    <w:right w:val="single" w:sz="4" w:space="0" w:color="auto"/>
                  </w:tcBorders>
                  <w:shd w:val="clear" w:color="auto" w:fill="auto"/>
                  <w:vAlign w:val="center"/>
                  <w:hideMark/>
                </w:tcPr>
                <w:p w14:paraId="376C3E2B"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lososová oranžová (přemalba?), vnější rámování levé lunety, vpravo</w:t>
                  </w:r>
                </w:p>
              </w:tc>
            </w:tr>
            <w:tr w:rsidR="00C15E46" w:rsidRPr="00C15E46" w14:paraId="4FC1959E"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E74B9"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27</w:t>
                  </w:r>
                </w:p>
              </w:tc>
              <w:tc>
                <w:tcPr>
                  <w:tcW w:w="3680" w:type="dxa"/>
                  <w:tcBorders>
                    <w:top w:val="nil"/>
                    <w:left w:val="nil"/>
                    <w:bottom w:val="single" w:sz="4" w:space="0" w:color="auto"/>
                    <w:right w:val="single" w:sz="4" w:space="0" w:color="auto"/>
                  </w:tcBorders>
                  <w:shd w:val="clear" w:color="auto" w:fill="auto"/>
                  <w:vAlign w:val="center"/>
                  <w:hideMark/>
                </w:tcPr>
                <w:p w14:paraId="2BF0CBA7"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červená vnitřního rámovaní levé lunety, v sondě na předělu omítek</w:t>
                  </w:r>
                </w:p>
              </w:tc>
            </w:tr>
            <w:tr w:rsidR="00C15E46" w:rsidRPr="00C15E46" w14:paraId="065F8E61"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95A0F8"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28</w:t>
                  </w:r>
                </w:p>
              </w:tc>
              <w:tc>
                <w:tcPr>
                  <w:tcW w:w="3680" w:type="dxa"/>
                  <w:tcBorders>
                    <w:top w:val="nil"/>
                    <w:left w:val="nil"/>
                    <w:bottom w:val="single" w:sz="4" w:space="0" w:color="auto"/>
                    <w:right w:val="single" w:sz="4" w:space="0" w:color="auto"/>
                  </w:tcBorders>
                  <w:shd w:val="clear" w:color="auto" w:fill="auto"/>
                  <w:vAlign w:val="center"/>
                  <w:hideMark/>
                </w:tcPr>
                <w:p w14:paraId="174D2A61"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podklad ok27</w:t>
                  </w:r>
                </w:p>
              </w:tc>
            </w:tr>
            <w:tr w:rsidR="00C15E46" w:rsidRPr="00C15E46" w14:paraId="472C278D"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E5C920"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29</w:t>
                  </w:r>
                </w:p>
              </w:tc>
              <w:tc>
                <w:tcPr>
                  <w:tcW w:w="3680" w:type="dxa"/>
                  <w:tcBorders>
                    <w:top w:val="nil"/>
                    <w:left w:val="nil"/>
                    <w:bottom w:val="single" w:sz="4" w:space="0" w:color="auto"/>
                    <w:right w:val="single" w:sz="4" w:space="0" w:color="auto"/>
                  </w:tcBorders>
                  <w:shd w:val="clear" w:color="auto" w:fill="auto"/>
                  <w:vAlign w:val="center"/>
                  <w:hideMark/>
                </w:tcPr>
                <w:p w14:paraId="7C6198B4"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modrá v pozadí kartuše v levé lunetě, část vydřená na podklad</w:t>
                  </w:r>
                </w:p>
              </w:tc>
            </w:tr>
            <w:tr w:rsidR="00C15E46" w:rsidRPr="00C15E46" w14:paraId="75656249" w14:textId="77777777" w:rsidTr="00C15E4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F6374D"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30</w:t>
                  </w:r>
                </w:p>
              </w:tc>
              <w:tc>
                <w:tcPr>
                  <w:tcW w:w="3680" w:type="dxa"/>
                  <w:tcBorders>
                    <w:top w:val="nil"/>
                    <w:left w:val="nil"/>
                    <w:bottom w:val="single" w:sz="4" w:space="0" w:color="auto"/>
                    <w:right w:val="single" w:sz="4" w:space="0" w:color="auto"/>
                  </w:tcBorders>
                  <w:shd w:val="clear" w:color="auto" w:fill="auto"/>
                  <w:vAlign w:val="center"/>
                  <w:hideMark/>
                </w:tcPr>
                <w:p w14:paraId="17B427BE"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modrá v pozadí kartuše v levé lunetě</w:t>
                  </w:r>
                </w:p>
              </w:tc>
            </w:tr>
            <w:tr w:rsidR="00C15E46" w:rsidRPr="00C15E46" w14:paraId="46F6CE0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78888C"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31</w:t>
                  </w:r>
                </w:p>
              </w:tc>
              <w:tc>
                <w:tcPr>
                  <w:tcW w:w="3680" w:type="dxa"/>
                  <w:tcBorders>
                    <w:top w:val="nil"/>
                    <w:left w:val="nil"/>
                    <w:bottom w:val="single" w:sz="4" w:space="0" w:color="auto"/>
                    <w:right w:val="single" w:sz="4" w:space="0" w:color="auto"/>
                  </w:tcBorders>
                  <w:shd w:val="clear" w:color="auto" w:fill="auto"/>
                  <w:vAlign w:val="center"/>
                  <w:hideMark/>
                </w:tcPr>
                <w:p w14:paraId="241B50C8"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podkladová oranžová, horní roh levé boční špalety u dveří</w:t>
                  </w:r>
                </w:p>
              </w:tc>
            </w:tr>
            <w:tr w:rsidR="00C15E46" w:rsidRPr="00C15E46" w14:paraId="383E58BA" w14:textId="77777777" w:rsidTr="00C15E4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B371E" w14:textId="77777777" w:rsidR="00C15E46" w:rsidRPr="00C15E46" w:rsidRDefault="00C15E46" w:rsidP="00C15E46">
                  <w:pPr>
                    <w:spacing w:after="0" w:line="240" w:lineRule="auto"/>
                    <w:jc w:val="center"/>
                    <w:rPr>
                      <w:rFonts w:eastAsia="Times New Roman" w:cstheme="minorHAnsi"/>
                      <w:color w:val="000000"/>
                      <w:lang w:eastAsia="cs-CZ"/>
                    </w:rPr>
                  </w:pPr>
                  <w:r w:rsidRPr="00C15E46">
                    <w:rPr>
                      <w:rFonts w:eastAsia="Times New Roman" w:cstheme="minorHAnsi"/>
                      <w:color w:val="000000"/>
                      <w:lang w:eastAsia="cs-CZ"/>
                    </w:rPr>
                    <w:t>Ok 32</w:t>
                  </w:r>
                </w:p>
              </w:tc>
              <w:tc>
                <w:tcPr>
                  <w:tcW w:w="3680" w:type="dxa"/>
                  <w:tcBorders>
                    <w:top w:val="nil"/>
                    <w:left w:val="nil"/>
                    <w:bottom w:val="single" w:sz="4" w:space="0" w:color="auto"/>
                    <w:right w:val="single" w:sz="4" w:space="0" w:color="auto"/>
                  </w:tcBorders>
                  <w:shd w:val="clear" w:color="auto" w:fill="auto"/>
                  <w:vAlign w:val="center"/>
                  <w:hideMark/>
                </w:tcPr>
                <w:p w14:paraId="318E3970" w14:textId="77777777" w:rsidR="00C15E46" w:rsidRPr="00C15E46" w:rsidRDefault="00C15E46" w:rsidP="00C15E46">
                  <w:pPr>
                    <w:spacing w:after="0" w:line="240" w:lineRule="auto"/>
                    <w:rPr>
                      <w:rFonts w:eastAsia="Times New Roman" w:cstheme="minorHAnsi"/>
                      <w:color w:val="000000"/>
                      <w:lang w:eastAsia="cs-CZ"/>
                    </w:rPr>
                  </w:pPr>
                  <w:r w:rsidRPr="00C15E46">
                    <w:rPr>
                      <w:rFonts w:eastAsia="Times New Roman" w:cstheme="minorHAnsi"/>
                      <w:color w:val="000000"/>
                      <w:lang w:eastAsia="cs-CZ"/>
                    </w:rPr>
                    <w:t>tmavší červená, horní roh levé boční špalety u dveří</w:t>
                  </w:r>
                </w:p>
              </w:tc>
            </w:tr>
          </w:tbl>
          <w:p w14:paraId="3120D7CA" w14:textId="77777777" w:rsidR="0022194F" w:rsidRPr="00C15E46" w:rsidRDefault="0022194F" w:rsidP="00821499">
            <w:pPr>
              <w:rPr>
                <w:rFonts w:cstheme="minorHAnsi"/>
              </w:rPr>
            </w:pPr>
          </w:p>
        </w:tc>
      </w:tr>
      <w:tr w:rsidR="00821499" w:rsidRPr="00C15E46" w14:paraId="5E1A21DD" w14:textId="77777777" w:rsidTr="00CF54D3">
        <w:tc>
          <w:tcPr>
            <w:tcW w:w="4606" w:type="dxa"/>
          </w:tcPr>
          <w:p w14:paraId="1B7B8745" w14:textId="77777777" w:rsidR="0022194F" w:rsidRPr="00C15E46" w:rsidRDefault="0022194F" w:rsidP="00821499">
            <w:pPr>
              <w:rPr>
                <w:rFonts w:cstheme="minorHAnsi"/>
                <w:b/>
              </w:rPr>
            </w:pPr>
            <w:r w:rsidRPr="00C15E46">
              <w:rPr>
                <w:rFonts w:cstheme="minorHAnsi"/>
                <w:b/>
              </w:rPr>
              <w:lastRenderedPageBreak/>
              <w:t>Místo odběru foto</w:t>
            </w:r>
          </w:p>
        </w:tc>
        <w:tc>
          <w:tcPr>
            <w:tcW w:w="5454" w:type="dxa"/>
          </w:tcPr>
          <w:p w14:paraId="1DC0DA00" w14:textId="77777777" w:rsidR="0022194F" w:rsidRPr="00C15E46" w:rsidRDefault="00C15E46" w:rsidP="00821499">
            <w:pPr>
              <w:rPr>
                <w:rFonts w:cstheme="minorHAnsi"/>
              </w:rPr>
            </w:pPr>
            <w:r w:rsidRPr="00C15E46">
              <w:rPr>
                <w:rFonts w:cstheme="minorHAnsi"/>
                <w:smallCaps/>
                <w:noProof/>
              </w:rPr>
              <w:drawing>
                <wp:inline distT="0" distB="0" distL="0" distR="0" wp14:anchorId="478AD340" wp14:editId="33D72C19">
                  <wp:extent cx="3771544" cy="2520000"/>
                  <wp:effectExtent l="0" t="0" r="635" b="0"/>
                  <wp:docPr id="80" name="Obrázek 80" descr="IMG_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_5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4" cy="2520000"/>
                          </a:xfrm>
                          <a:prstGeom prst="rect">
                            <a:avLst/>
                          </a:prstGeom>
                          <a:noFill/>
                          <a:ln>
                            <a:noFill/>
                          </a:ln>
                        </pic:spPr>
                      </pic:pic>
                    </a:graphicData>
                  </a:graphic>
                </wp:inline>
              </w:drawing>
            </w:r>
          </w:p>
          <w:p w14:paraId="6D01189D" w14:textId="53EE02FD" w:rsidR="00C15E46" w:rsidRPr="00C15E46" w:rsidRDefault="00C15E46" w:rsidP="00821499">
            <w:pPr>
              <w:rPr>
                <w:rFonts w:cstheme="minorHAnsi"/>
              </w:rPr>
            </w:pPr>
            <w:r w:rsidRPr="00C15E46">
              <w:rPr>
                <w:rFonts w:cstheme="minorHAnsi"/>
                <w:smallCaps/>
                <w:noProof/>
              </w:rPr>
              <w:lastRenderedPageBreak/>
              <w:drawing>
                <wp:inline distT="0" distB="0" distL="0" distR="0" wp14:anchorId="6CF595A6" wp14:editId="247AF72B">
                  <wp:extent cx="3771543" cy="2520000"/>
                  <wp:effectExtent l="0" t="0" r="635" b="0"/>
                  <wp:docPr id="79" name="Obrázek 79" descr="IMG_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MG_5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tc>
      </w:tr>
      <w:tr w:rsidR="00821499" w:rsidRPr="00C15E46" w14:paraId="0ACABA34" w14:textId="77777777" w:rsidTr="00CF54D3">
        <w:tc>
          <w:tcPr>
            <w:tcW w:w="4606" w:type="dxa"/>
          </w:tcPr>
          <w:p w14:paraId="2B920B9B" w14:textId="77777777" w:rsidR="0022194F" w:rsidRPr="00C15E46" w:rsidRDefault="0022194F" w:rsidP="00821499">
            <w:pPr>
              <w:rPr>
                <w:rFonts w:cstheme="minorHAnsi"/>
                <w:b/>
              </w:rPr>
            </w:pPr>
            <w:r w:rsidRPr="00C15E46">
              <w:rPr>
                <w:rFonts w:cstheme="minorHAnsi"/>
                <w:b/>
              </w:rPr>
              <w:lastRenderedPageBreak/>
              <w:t>Typ díla</w:t>
            </w:r>
          </w:p>
        </w:tc>
        <w:tc>
          <w:tcPr>
            <w:tcW w:w="5454" w:type="dxa"/>
          </w:tcPr>
          <w:p w14:paraId="1CD3F780" w14:textId="4F91390F" w:rsidR="0022194F" w:rsidRPr="00C15E46" w:rsidRDefault="003C319C" w:rsidP="00821499">
            <w:pPr>
              <w:rPr>
                <w:rFonts w:cstheme="minorHAnsi"/>
              </w:rPr>
            </w:pPr>
            <w:r w:rsidRPr="00C15E46">
              <w:rPr>
                <w:rFonts w:cstheme="minorHAnsi"/>
              </w:rPr>
              <w:t>Nástěnná malba</w:t>
            </w:r>
          </w:p>
        </w:tc>
      </w:tr>
      <w:tr w:rsidR="00821499" w:rsidRPr="00C15E46" w14:paraId="7715CB8F" w14:textId="77777777" w:rsidTr="00CF54D3">
        <w:tc>
          <w:tcPr>
            <w:tcW w:w="4606" w:type="dxa"/>
          </w:tcPr>
          <w:p w14:paraId="1E56020F" w14:textId="77777777" w:rsidR="0022194F" w:rsidRPr="00C15E46" w:rsidRDefault="0022194F" w:rsidP="00821499">
            <w:pPr>
              <w:rPr>
                <w:rFonts w:cstheme="minorHAnsi"/>
                <w:b/>
              </w:rPr>
            </w:pPr>
            <w:r w:rsidRPr="00C15E46">
              <w:rPr>
                <w:rFonts w:cstheme="minorHAnsi"/>
                <w:b/>
              </w:rPr>
              <w:t>Typ podložky (v případě vzorků povrchových úprav / barevných vrstev)</w:t>
            </w:r>
          </w:p>
        </w:tc>
        <w:tc>
          <w:tcPr>
            <w:tcW w:w="5454" w:type="dxa"/>
          </w:tcPr>
          <w:p w14:paraId="6499B085" w14:textId="5336D5A3" w:rsidR="0022194F" w:rsidRPr="00C15E46" w:rsidRDefault="00C15E46" w:rsidP="00821499">
            <w:pPr>
              <w:rPr>
                <w:rFonts w:cstheme="minorHAnsi"/>
              </w:rPr>
            </w:pPr>
            <w:r w:rsidRPr="00C15E46">
              <w:rPr>
                <w:rFonts w:cstheme="minorHAnsi"/>
              </w:rPr>
              <w:t>Omítka</w:t>
            </w:r>
          </w:p>
        </w:tc>
      </w:tr>
      <w:tr w:rsidR="00821499" w:rsidRPr="00C15E46" w14:paraId="20A918C5" w14:textId="77777777" w:rsidTr="00CF54D3">
        <w:tc>
          <w:tcPr>
            <w:tcW w:w="4606" w:type="dxa"/>
          </w:tcPr>
          <w:p w14:paraId="1A2F26B6" w14:textId="77777777" w:rsidR="0022194F" w:rsidRPr="00C15E46" w:rsidRDefault="0022194F" w:rsidP="00821499">
            <w:pPr>
              <w:rPr>
                <w:rFonts w:cstheme="minorHAnsi"/>
                <w:b/>
              </w:rPr>
            </w:pPr>
            <w:r w:rsidRPr="00C15E46">
              <w:rPr>
                <w:rFonts w:cstheme="minorHAnsi"/>
                <w:b/>
              </w:rPr>
              <w:t>Datace</w:t>
            </w:r>
            <w:r w:rsidR="00AA48FC" w:rsidRPr="00C15E46">
              <w:rPr>
                <w:rFonts w:cstheme="minorHAnsi"/>
                <w:b/>
              </w:rPr>
              <w:t xml:space="preserve"> objektu</w:t>
            </w:r>
          </w:p>
        </w:tc>
        <w:tc>
          <w:tcPr>
            <w:tcW w:w="5454" w:type="dxa"/>
          </w:tcPr>
          <w:p w14:paraId="1DECCE0A" w14:textId="77777777" w:rsidR="0022194F" w:rsidRPr="00C15E46" w:rsidRDefault="0022194F" w:rsidP="00821499">
            <w:pPr>
              <w:rPr>
                <w:rFonts w:cstheme="minorHAnsi"/>
              </w:rPr>
            </w:pPr>
          </w:p>
        </w:tc>
      </w:tr>
      <w:tr w:rsidR="00821499" w:rsidRPr="00C15E46" w14:paraId="0BF9C387" w14:textId="77777777" w:rsidTr="00CF54D3">
        <w:tc>
          <w:tcPr>
            <w:tcW w:w="4606" w:type="dxa"/>
          </w:tcPr>
          <w:p w14:paraId="12280DD1" w14:textId="77777777" w:rsidR="0022194F" w:rsidRPr="00C15E46" w:rsidRDefault="0022194F" w:rsidP="00821499">
            <w:pPr>
              <w:rPr>
                <w:rFonts w:cstheme="minorHAnsi"/>
                <w:b/>
              </w:rPr>
            </w:pPr>
            <w:r w:rsidRPr="00C15E46">
              <w:rPr>
                <w:rFonts w:cstheme="minorHAnsi"/>
                <w:b/>
              </w:rPr>
              <w:t>Zpracovatel analýzy</w:t>
            </w:r>
          </w:p>
        </w:tc>
        <w:tc>
          <w:tcPr>
            <w:tcW w:w="5454" w:type="dxa"/>
          </w:tcPr>
          <w:p w14:paraId="25A6D302" w14:textId="640AC32A" w:rsidR="0022194F" w:rsidRPr="00C15E46" w:rsidRDefault="003C319C" w:rsidP="00821499">
            <w:pPr>
              <w:rPr>
                <w:rFonts w:cstheme="minorHAnsi"/>
              </w:rPr>
            </w:pPr>
            <w:proofErr w:type="spellStart"/>
            <w:r w:rsidRPr="00C15E46">
              <w:rPr>
                <w:rFonts w:cstheme="minorHAnsi"/>
              </w:rPr>
              <w:t>Lesniaková</w:t>
            </w:r>
            <w:proofErr w:type="spellEnd"/>
            <w:r w:rsidRPr="00C15E46">
              <w:rPr>
                <w:rFonts w:cstheme="minorHAnsi"/>
              </w:rPr>
              <w:t xml:space="preserve"> Petra</w:t>
            </w:r>
          </w:p>
        </w:tc>
      </w:tr>
      <w:tr w:rsidR="00821499" w:rsidRPr="00C15E46" w14:paraId="3B388C43" w14:textId="77777777" w:rsidTr="00CF54D3">
        <w:tc>
          <w:tcPr>
            <w:tcW w:w="4606" w:type="dxa"/>
          </w:tcPr>
          <w:p w14:paraId="07CED6AE" w14:textId="77777777" w:rsidR="0022194F" w:rsidRPr="00C15E46" w:rsidRDefault="0022194F" w:rsidP="00821499">
            <w:pPr>
              <w:rPr>
                <w:rFonts w:cstheme="minorHAnsi"/>
                <w:b/>
              </w:rPr>
            </w:pPr>
            <w:r w:rsidRPr="00C15E46">
              <w:rPr>
                <w:rFonts w:cstheme="minorHAnsi"/>
                <w:b/>
              </w:rPr>
              <w:t>Datum zpracování zprávy</w:t>
            </w:r>
            <w:r w:rsidR="00AA48FC" w:rsidRPr="00C15E46">
              <w:rPr>
                <w:rFonts w:cstheme="minorHAnsi"/>
                <w:b/>
              </w:rPr>
              <w:t xml:space="preserve"> k analýze</w:t>
            </w:r>
          </w:p>
        </w:tc>
        <w:tc>
          <w:tcPr>
            <w:tcW w:w="5454" w:type="dxa"/>
          </w:tcPr>
          <w:p w14:paraId="250E9360" w14:textId="4E20FA0C" w:rsidR="0022194F" w:rsidRPr="00C15E46" w:rsidRDefault="003C319C" w:rsidP="00821499">
            <w:pPr>
              <w:rPr>
                <w:rFonts w:cstheme="minorHAnsi"/>
              </w:rPr>
            </w:pPr>
            <w:r w:rsidRPr="00C15E46">
              <w:rPr>
                <w:rFonts w:cstheme="minorHAnsi"/>
              </w:rPr>
              <w:t>14. 11. 2018</w:t>
            </w:r>
          </w:p>
        </w:tc>
      </w:tr>
      <w:tr w:rsidR="005A54E0" w:rsidRPr="00C15E46" w14:paraId="39B656B6" w14:textId="77777777" w:rsidTr="00CF54D3">
        <w:tc>
          <w:tcPr>
            <w:tcW w:w="4606" w:type="dxa"/>
          </w:tcPr>
          <w:p w14:paraId="0369BDA3" w14:textId="77777777" w:rsidR="005A54E0" w:rsidRPr="00C15E46" w:rsidRDefault="005A54E0" w:rsidP="00821499">
            <w:pPr>
              <w:rPr>
                <w:rFonts w:cstheme="minorHAnsi"/>
                <w:b/>
              </w:rPr>
            </w:pPr>
            <w:r w:rsidRPr="00C15E46">
              <w:rPr>
                <w:rFonts w:cstheme="minorHAnsi"/>
                <w:b/>
              </w:rPr>
              <w:t>Číslo příslušné zprávy v </w:t>
            </w:r>
            <w:r w:rsidR="000A6440" w:rsidRPr="00C15E46">
              <w:rPr>
                <w:rFonts w:cstheme="minorHAnsi"/>
                <w:b/>
              </w:rPr>
              <w:t>databázi</w:t>
            </w:r>
            <w:r w:rsidRPr="00C15E46">
              <w:rPr>
                <w:rFonts w:cstheme="minorHAnsi"/>
                <w:b/>
              </w:rPr>
              <w:t xml:space="preserve"> zpráv </w:t>
            </w:r>
          </w:p>
        </w:tc>
        <w:tc>
          <w:tcPr>
            <w:tcW w:w="5454" w:type="dxa"/>
          </w:tcPr>
          <w:p w14:paraId="0A9CBAC9" w14:textId="58AB1862" w:rsidR="005A54E0" w:rsidRPr="00C15E46" w:rsidRDefault="003C319C" w:rsidP="00821499">
            <w:pPr>
              <w:rPr>
                <w:rFonts w:cstheme="minorHAnsi"/>
              </w:rPr>
            </w:pPr>
            <w:r w:rsidRPr="00C15E46">
              <w:rPr>
                <w:rFonts w:cstheme="minorHAnsi"/>
              </w:rPr>
              <w:t>2018_8</w:t>
            </w:r>
          </w:p>
        </w:tc>
      </w:tr>
    </w:tbl>
    <w:p w14:paraId="2329459B" w14:textId="77777777" w:rsidR="00AA48FC" w:rsidRPr="00C15E46" w:rsidRDefault="00AA48FC"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C15E46" w14:paraId="5F13C4C5" w14:textId="77777777" w:rsidTr="00CF54D3">
        <w:tc>
          <w:tcPr>
            <w:tcW w:w="10060" w:type="dxa"/>
          </w:tcPr>
          <w:p w14:paraId="01601BB6" w14:textId="77777777" w:rsidR="00AA48FC" w:rsidRPr="00C15E46" w:rsidRDefault="00AA48FC" w:rsidP="00821499">
            <w:pPr>
              <w:rPr>
                <w:rFonts w:cstheme="minorHAnsi"/>
                <w:b/>
              </w:rPr>
            </w:pPr>
            <w:r w:rsidRPr="00C15E46">
              <w:rPr>
                <w:rFonts w:cstheme="minorHAnsi"/>
                <w:b/>
              </w:rPr>
              <w:t>Výsledky analýzy</w:t>
            </w:r>
          </w:p>
        </w:tc>
      </w:tr>
      <w:tr w:rsidR="00AA48FC" w:rsidRPr="00C15E46" w14:paraId="40D63742" w14:textId="77777777" w:rsidTr="00CF54D3">
        <w:tc>
          <w:tcPr>
            <w:tcW w:w="10060" w:type="dxa"/>
          </w:tcPr>
          <w:p w14:paraId="1C89CE2F" w14:textId="77777777" w:rsidR="00AA48FC" w:rsidRPr="00C15E46" w:rsidRDefault="00AA48FC" w:rsidP="00821499">
            <w:pPr>
              <w:rPr>
                <w:rFonts w:cstheme="minorHAnsi"/>
              </w:rPr>
            </w:pPr>
          </w:p>
          <w:p w14:paraId="39F4B3B3" w14:textId="77777777" w:rsidR="00C15E46" w:rsidRPr="00C15E46" w:rsidRDefault="00C15E46" w:rsidP="00C15E46">
            <w:pPr>
              <w:rPr>
                <w:rFonts w:cstheme="minorHAnsi"/>
                <w:b/>
                <w:lang w:eastAsia="x-none"/>
              </w:rPr>
            </w:pPr>
            <w:r w:rsidRPr="00C15E46">
              <w:rPr>
                <w:rFonts w:cstheme="minorHAnsi"/>
                <w:b/>
                <w:lang w:eastAsia="x-none"/>
              </w:rPr>
              <w:t>A. Výsledky průzkumu pomocí mobilní roentgen-fluorescenční analýzy</w:t>
            </w:r>
          </w:p>
          <w:p w14:paraId="7B9E9E95" w14:textId="77777777" w:rsidR="00C15E46" w:rsidRPr="00C15E46" w:rsidRDefault="00C15E46" w:rsidP="00C15E46">
            <w:pPr>
              <w:ind w:left="-108" w:right="-108"/>
              <w:jc w:val="center"/>
              <w:rPr>
                <w:rFonts w:cstheme="minorHAnsi"/>
                <w:smallCaps/>
              </w:rPr>
            </w:pPr>
          </w:p>
          <w:tbl>
            <w:tblPr>
              <w:tblW w:w="0" w:type="auto"/>
              <w:tblInd w:w="108" w:type="dxa"/>
              <w:tblLook w:val="04A0" w:firstRow="1" w:lastRow="0" w:firstColumn="1" w:lastColumn="0" w:noHBand="0" w:noVBand="1"/>
            </w:tblPr>
            <w:tblGrid>
              <w:gridCol w:w="8818"/>
            </w:tblGrid>
            <w:tr w:rsidR="00C15E46" w:rsidRPr="00C15E46" w14:paraId="24215FEE" w14:textId="77777777" w:rsidTr="00AD3C23">
              <w:tc>
                <w:tcPr>
                  <w:tcW w:w="8818" w:type="dxa"/>
                  <w:tcBorders>
                    <w:top w:val="single" w:sz="4" w:space="0" w:color="auto"/>
                    <w:left w:val="single" w:sz="4" w:space="0" w:color="auto"/>
                    <w:bottom w:val="single" w:sz="4" w:space="0" w:color="auto"/>
                    <w:right w:val="single" w:sz="4" w:space="0" w:color="auto"/>
                  </w:tcBorders>
                </w:tcPr>
                <w:p w14:paraId="0F36C20D" w14:textId="77777777" w:rsidR="00C15E46" w:rsidRPr="00C15E46" w:rsidRDefault="00C15E46" w:rsidP="00C15E46">
                  <w:pPr>
                    <w:ind w:left="-108" w:right="-79"/>
                    <w:jc w:val="center"/>
                    <w:rPr>
                      <w:rFonts w:cstheme="minorHAnsi"/>
                      <w:smallCaps/>
                      <w:noProof/>
                    </w:rPr>
                  </w:pPr>
                  <w:r w:rsidRPr="00C15E46">
                    <w:rPr>
                      <w:rFonts w:cstheme="minorHAnsi"/>
                      <w:smallCaps/>
                      <w:noProof/>
                    </w:rPr>
                    <w:drawing>
                      <wp:inline distT="0" distB="0" distL="0" distR="0" wp14:anchorId="75BBA646" wp14:editId="3AE6CA82">
                        <wp:extent cx="3771544" cy="2520000"/>
                        <wp:effectExtent l="0" t="0" r="635" b="0"/>
                        <wp:docPr id="1" name="Obrázek 1" descr="IMG_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_5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544" cy="2520000"/>
                                </a:xfrm>
                                <a:prstGeom prst="rect">
                                  <a:avLst/>
                                </a:prstGeom>
                                <a:noFill/>
                                <a:ln>
                                  <a:noFill/>
                                </a:ln>
                              </pic:spPr>
                            </pic:pic>
                          </a:graphicData>
                        </a:graphic>
                      </wp:inline>
                    </w:drawing>
                  </w:r>
                </w:p>
                <w:p w14:paraId="42BF3361" w14:textId="77777777" w:rsidR="00C15E46" w:rsidRPr="00C15E46" w:rsidRDefault="00C15E46" w:rsidP="00C15E46">
                  <w:pPr>
                    <w:ind w:left="-108" w:right="-79"/>
                    <w:jc w:val="center"/>
                    <w:rPr>
                      <w:rFonts w:cstheme="minorHAnsi"/>
                      <w:smallCaps/>
                      <w:noProof/>
                    </w:rPr>
                  </w:pPr>
                </w:p>
                <w:p w14:paraId="3C22F518" w14:textId="77777777" w:rsidR="00C15E46" w:rsidRPr="00C15E46" w:rsidRDefault="00C15E46" w:rsidP="00C15E46">
                  <w:pPr>
                    <w:ind w:left="-108" w:right="-79"/>
                    <w:jc w:val="center"/>
                    <w:rPr>
                      <w:rFonts w:cstheme="minorHAnsi"/>
                      <w:color w:val="000000"/>
                    </w:rPr>
                  </w:pPr>
                  <w:r w:rsidRPr="00C15E46">
                    <w:rPr>
                      <w:rFonts w:cstheme="minorHAnsi"/>
                      <w:smallCaps/>
                      <w:noProof/>
                    </w:rPr>
                    <w:lastRenderedPageBreak/>
                    <w:drawing>
                      <wp:inline distT="0" distB="0" distL="0" distR="0" wp14:anchorId="42F3B977" wp14:editId="1B1ED4B6">
                        <wp:extent cx="3771543" cy="2520000"/>
                        <wp:effectExtent l="0" t="0" r="635" b="0"/>
                        <wp:docPr id="2" name="Obrázek 2" descr="IMG_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MG_5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543" cy="2520000"/>
                                </a:xfrm>
                                <a:prstGeom prst="rect">
                                  <a:avLst/>
                                </a:prstGeom>
                                <a:noFill/>
                                <a:ln>
                                  <a:noFill/>
                                </a:ln>
                              </pic:spPr>
                            </pic:pic>
                          </a:graphicData>
                        </a:graphic>
                      </wp:inline>
                    </w:drawing>
                  </w:r>
                </w:p>
              </w:tc>
            </w:tr>
          </w:tbl>
          <w:p w14:paraId="2F69E881" w14:textId="77777777" w:rsidR="00C15E46" w:rsidRPr="00C15E46" w:rsidRDefault="00C15E46" w:rsidP="00C15E46">
            <w:pPr>
              <w:jc w:val="center"/>
              <w:rPr>
                <w:rFonts w:cstheme="minorHAnsi"/>
              </w:rPr>
            </w:pPr>
            <w:r w:rsidRPr="00C15E46">
              <w:rPr>
                <w:rFonts w:cstheme="minorHAnsi"/>
                <w:b/>
              </w:rPr>
              <w:lastRenderedPageBreak/>
              <w:t xml:space="preserve">Obr. </w:t>
            </w:r>
            <w:r w:rsidRPr="00C15E46">
              <w:rPr>
                <w:rFonts w:cstheme="minorHAnsi"/>
                <w:b/>
                <w:i/>
              </w:rPr>
              <w:fldChar w:fldCharType="begin"/>
            </w:r>
            <w:r w:rsidRPr="00C15E46">
              <w:rPr>
                <w:rFonts w:cstheme="minorHAnsi"/>
                <w:b/>
              </w:rPr>
              <w:instrText xml:space="preserve"> SEQ Obr. \* ARABIC </w:instrText>
            </w:r>
            <w:r w:rsidRPr="00C15E46">
              <w:rPr>
                <w:rFonts w:cstheme="minorHAnsi"/>
                <w:b/>
                <w:i/>
              </w:rPr>
              <w:fldChar w:fldCharType="separate"/>
            </w:r>
            <w:r w:rsidRPr="00C15E46">
              <w:rPr>
                <w:rFonts w:cstheme="minorHAnsi"/>
                <w:b/>
                <w:noProof/>
              </w:rPr>
              <w:t>1</w:t>
            </w:r>
            <w:r w:rsidRPr="00C15E46">
              <w:rPr>
                <w:rFonts w:cstheme="minorHAnsi"/>
                <w:b/>
                <w:i/>
              </w:rPr>
              <w:fldChar w:fldCharType="end"/>
            </w:r>
            <w:r w:rsidRPr="00C15E46">
              <w:rPr>
                <w:rFonts w:cstheme="minorHAnsi"/>
                <w:b/>
                <w:i/>
              </w:rPr>
              <w:t xml:space="preserve">, </w:t>
            </w:r>
            <w:r w:rsidRPr="00C15E46">
              <w:rPr>
                <w:rFonts w:cstheme="minorHAnsi"/>
                <w:b/>
                <w:i/>
              </w:rPr>
              <w:fldChar w:fldCharType="begin"/>
            </w:r>
            <w:r w:rsidRPr="00C15E46">
              <w:rPr>
                <w:rFonts w:cstheme="minorHAnsi"/>
                <w:b/>
              </w:rPr>
              <w:instrText xml:space="preserve"> SEQ Obr. \* ARABIC </w:instrText>
            </w:r>
            <w:r w:rsidRPr="00C15E46">
              <w:rPr>
                <w:rFonts w:cstheme="minorHAnsi"/>
                <w:b/>
                <w:i/>
              </w:rPr>
              <w:fldChar w:fldCharType="separate"/>
            </w:r>
            <w:r w:rsidRPr="00C15E46">
              <w:rPr>
                <w:rFonts w:cstheme="minorHAnsi"/>
                <w:b/>
                <w:noProof/>
              </w:rPr>
              <w:t>2</w:t>
            </w:r>
            <w:r w:rsidRPr="00C15E46">
              <w:rPr>
                <w:rFonts w:cstheme="minorHAnsi"/>
                <w:b/>
                <w:i/>
              </w:rPr>
              <w:fldChar w:fldCharType="end"/>
            </w:r>
            <w:r w:rsidRPr="00C15E46">
              <w:rPr>
                <w:rFonts w:cstheme="minorHAnsi"/>
              </w:rPr>
              <w:t xml:space="preserve"> Lokalizace míst měření Ok 1–5, Ok 7 a Ok 8, pravá luneta, vnější rámování vlevo.</w:t>
            </w:r>
          </w:p>
          <w:p w14:paraId="0D097BCD" w14:textId="77777777" w:rsidR="00C15E46" w:rsidRPr="00C15E46" w:rsidRDefault="00C15E46" w:rsidP="00C15E46">
            <w:pPr>
              <w:pStyle w:val="Style1"/>
              <w:numPr>
                <w:ilvl w:val="0"/>
                <w:numId w:val="0"/>
              </w:numPr>
              <w:tabs>
                <w:tab w:val="left" w:pos="708"/>
              </w:tabs>
              <w:spacing w:before="0" w:after="0"/>
              <w:jc w:val="center"/>
              <w:rPr>
                <w:rFonts w:asciiTheme="minorHAnsi" w:hAnsiTheme="minorHAnsi" w:cstheme="minorHAnsi"/>
                <w:b/>
                <w:i w:val="0"/>
                <w:szCs w:val="22"/>
              </w:rPr>
            </w:pPr>
          </w:p>
          <w:p w14:paraId="3FDF2045" w14:textId="77777777" w:rsidR="00C15E46" w:rsidRPr="00C15E46" w:rsidRDefault="00C15E46" w:rsidP="00C15E46">
            <w:pPr>
              <w:rPr>
                <w:rFonts w:cstheme="minorHAnsi"/>
              </w:rPr>
            </w:pPr>
            <w:r w:rsidRPr="00C15E46">
              <w:rPr>
                <w:rFonts w:cstheme="minorHAnsi"/>
                <w:b/>
              </w:rPr>
              <w:t>Tab. 1:</w:t>
            </w:r>
            <w:r w:rsidRPr="00C15E46">
              <w:rPr>
                <w:rFonts w:cstheme="minorHAnsi"/>
              </w:rPr>
              <w:t xml:space="preserve"> Přehled měřených míst, odvozené sloučeniny, pigmenty. Místa měření Ok 1 až Ok 7.</w:t>
            </w:r>
          </w:p>
          <w:tbl>
            <w:tblPr>
              <w:tblW w:w="8790" w:type="dxa"/>
              <w:tblInd w:w="108" w:type="dxa"/>
              <w:tblLook w:val="04A0" w:firstRow="1" w:lastRow="0" w:firstColumn="1" w:lastColumn="0" w:noHBand="0" w:noVBand="1"/>
            </w:tblPr>
            <w:tblGrid>
              <w:gridCol w:w="759"/>
              <w:gridCol w:w="3420"/>
              <w:gridCol w:w="4611"/>
            </w:tblGrid>
            <w:tr w:rsidR="00C15E46" w:rsidRPr="00C15E46" w14:paraId="75826504"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6DE5C4C4" w14:textId="77777777" w:rsidR="00C15E46" w:rsidRPr="00C15E46" w:rsidRDefault="00C15E46" w:rsidP="00C15E46">
                  <w:pPr>
                    <w:ind w:left="-108" w:right="-108"/>
                    <w:jc w:val="center"/>
                    <w:rPr>
                      <w:rFonts w:cstheme="minorHAnsi"/>
                      <w:b/>
                      <w:color w:val="000000"/>
                    </w:rPr>
                  </w:pPr>
                  <w:r w:rsidRPr="00C15E46">
                    <w:rPr>
                      <w:rFonts w:cstheme="minorHAnsi"/>
                      <w:b/>
                      <w:color w:val="000000"/>
                    </w:rPr>
                    <w:t>Číslo měření</w:t>
                  </w:r>
                </w:p>
              </w:tc>
              <w:tc>
                <w:tcPr>
                  <w:tcW w:w="3481" w:type="dxa"/>
                  <w:tcBorders>
                    <w:top w:val="single" w:sz="2" w:space="0" w:color="auto"/>
                    <w:left w:val="single" w:sz="2" w:space="0" w:color="auto"/>
                    <w:bottom w:val="single" w:sz="2" w:space="0" w:color="auto"/>
                    <w:right w:val="single" w:sz="2" w:space="0" w:color="auto"/>
                  </w:tcBorders>
                  <w:hideMark/>
                </w:tcPr>
                <w:p w14:paraId="22BA7AE8" w14:textId="77777777" w:rsidR="00C15E46" w:rsidRPr="00C15E46" w:rsidRDefault="00C15E46" w:rsidP="00C15E46">
                  <w:pPr>
                    <w:ind w:left="-108" w:right="-54"/>
                    <w:jc w:val="center"/>
                    <w:rPr>
                      <w:rFonts w:cstheme="minorHAnsi"/>
                      <w:b/>
                      <w:color w:val="000000"/>
                    </w:rPr>
                  </w:pPr>
                  <w:r w:rsidRPr="00C15E46">
                    <w:rPr>
                      <w:rFonts w:cstheme="minorHAnsi"/>
                      <w:b/>
                      <w:color w:val="000000"/>
                    </w:rPr>
                    <w:t>Popis místa</w:t>
                  </w:r>
                </w:p>
                <w:p w14:paraId="6709D8BE" w14:textId="77777777" w:rsidR="00C15E46" w:rsidRPr="00C15E46" w:rsidRDefault="00C15E46" w:rsidP="00C15E46">
                  <w:pPr>
                    <w:ind w:left="-108" w:right="-54"/>
                    <w:jc w:val="center"/>
                    <w:rPr>
                      <w:rFonts w:cstheme="minorHAnsi"/>
                      <w:b/>
                      <w:color w:val="000000"/>
                    </w:rPr>
                  </w:pPr>
                  <w:r w:rsidRPr="00C15E46">
                    <w:rPr>
                      <w:rFonts w:cstheme="minorHAnsi"/>
                      <w:b/>
                      <w:color w:val="000000"/>
                    </w:rPr>
                    <w:t>pravá luneta, vnější rámování v levé části</w:t>
                  </w:r>
                </w:p>
              </w:tc>
              <w:tc>
                <w:tcPr>
                  <w:tcW w:w="4678" w:type="dxa"/>
                  <w:tcBorders>
                    <w:top w:val="single" w:sz="2" w:space="0" w:color="auto"/>
                    <w:left w:val="single" w:sz="2" w:space="0" w:color="auto"/>
                    <w:bottom w:val="single" w:sz="2" w:space="0" w:color="auto"/>
                    <w:right w:val="single" w:sz="2" w:space="0" w:color="auto"/>
                  </w:tcBorders>
                  <w:vAlign w:val="center"/>
                  <w:hideMark/>
                </w:tcPr>
                <w:p w14:paraId="7FCCCF48" w14:textId="77777777" w:rsidR="00C15E46" w:rsidRPr="00C15E46" w:rsidRDefault="00C15E46" w:rsidP="00C15E46">
                  <w:pPr>
                    <w:jc w:val="center"/>
                    <w:rPr>
                      <w:rFonts w:cstheme="minorHAnsi"/>
                      <w:b/>
                      <w:color w:val="000000"/>
                    </w:rPr>
                  </w:pPr>
                  <w:r w:rsidRPr="00C15E46">
                    <w:rPr>
                      <w:rFonts w:cstheme="minorHAnsi"/>
                      <w:b/>
                      <w:color w:val="000000"/>
                    </w:rPr>
                    <w:t>Odvozené pigmenty a sloučeniny</w:t>
                  </w:r>
                </w:p>
                <w:p w14:paraId="6F38EA53" w14:textId="77777777" w:rsidR="00C15E46" w:rsidRPr="00C15E46" w:rsidRDefault="00C15E46" w:rsidP="00C15E46">
                  <w:pPr>
                    <w:jc w:val="center"/>
                    <w:rPr>
                      <w:rFonts w:cstheme="minorHAnsi"/>
                      <w:b/>
                      <w:color w:val="000000"/>
                    </w:rPr>
                  </w:pPr>
                  <w:r w:rsidRPr="00C15E46">
                    <w:rPr>
                      <w:rFonts w:cstheme="minorHAnsi"/>
                      <w:b/>
                      <w:color w:val="000000"/>
                    </w:rPr>
                    <w:t>(nejpravděpodobnější varianta)</w:t>
                  </w:r>
                </w:p>
              </w:tc>
            </w:tr>
            <w:tr w:rsidR="00C15E46" w:rsidRPr="00C15E46" w14:paraId="62734267" w14:textId="77777777" w:rsidTr="00AD3C23">
              <w:trPr>
                <w:trHeight w:val="101"/>
              </w:trPr>
              <w:tc>
                <w:tcPr>
                  <w:tcW w:w="630" w:type="dxa"/>
                  <w:tcBorders>
                    <w:top w:val="single" w:sz="2" w:space="0" w:color="auto"/>
                    <w:left w:val="single" w:sz="2" w:space="0" w:color="auto"/>
                    <w:bottom w:val="single" w:sz="2" w:space="0" w:color="auto"/>
                    <w:right w:val="single" w:sz="2" w:space="0" w:color="auto"/>
                  </w:tcBorders>
                  <w:hideMark/>
                </w:tcPr>
                <w:p w14:paraId="266A35D4" w14:textId="77777777" w:rsidR="00C15E46" w:rsidRPr="00C15E46" w:rsidRDefault="00C15E46" w:rsidP="00C15E46">
                  <w:pPr>
                    <w:ind w:left="-108" w:right="-108"/>
                    <w:jc w:val="center"/>
                    <w:rPr>
                      <w:rFonts w:cstheme="minorHAnsi"/>
                      <w:color w:val="000000"/>
                    </w:rPr>
                  </w:pPr>
                  <w:r w:rsidRPr="00C15E46">
                    <w:rPr>
                      <w:rFonts w:cstheme="minorHAnsi"/>
                      <w:color w:val="000000"/>
                    </w:rPr>
                    <w:t>Ok 1a</w:t>
                  </w:r>
                </w:p>
              </w:tc>
              <w:tc>
                <w:tcPr>
                  <w:tcW w:w="3481" w:type="dxa"/>
                  <w:vMerge w:val="restart"/>
                  <w:tcBorders>
                    <w:top w:val="single" w:sz="2" w:space="0" w:color="auto"/>
                    <w:left w:val="single" w:sz="2" w:space="0" w:color="auto"/>
                    <w:bottom w:val="single" w:sz="2" w:space="0" w:color="auto"/>
                    <w:right w:val="single" w:sz="2" w:space="0" w:color="auto"/>
                  </w:tcBorders>
                  <w:hideMark/>
                </w:tcPr>
                <w:p w14:paraId="539FC4BB" w14:textId="77777777" w:rsidR="00C15E46" w:rsidRPr="00C15E46" w:rsidRDefault="00C15E46" w:rsidP="00C15E46">
                  <w:pPr>
                    <w:ind w:left="-108" w:right="-54"/>
                    <w:jc w:val="center"/>
                    <w:rPr>
                      <w:rFonts w:cstheme="minorHAnsi"/>
                      <w:color w:val="000000"/>
                    </w:rPr>
                  </w:pPr>
                  <w:r w:rsidRPr="00C15E46">
                    <w:rPr>
                      <w:rFonts w:cstheme="minorHAnsi"/>
                      <w:color w:val="000000"/>
                    </w:rPr>
                    <w:t>výrazná oranžová</w:t>
                  </w:r>
                </w:p>
              </w:tc>
              <w:tc>
                <w:tcPr>
                  <w:tcW w:w="4678" w:type="dxa"/>
                  <w:vMerge w:val="restart"/>
                  <w:tcBorders>
                    <w:top w:val="single" w:sz="2" w:space="0" w:color="auto"/>
                    <w:left w:val="single" w:sz="2" w:space="0" w:color="auto"/>
                    <w:bottom w:val="single" w:sz="2" w:space="0" w:color="auto"/>
                    <w:right w:val="single" w:sz="2" w:space="0" w:color="auto"/>
                  </w:tcBorders>
                  <w:hideMark/>
                </w:tcPr>
                <w:p w14:paraId="334B150C" w14:textId="77777777" w:rsidR="00C15E46" w:rsidRPr="00C15E46" w:rsidRDefault="00C15E46" w:rsidP="00C15E46">
                  <w:pPr>
                    <w:jc w:val="center"/>
                    <w:rPr>
                      <w:rFonts w:cstheme="minorHAnsi"/>
                    </w:rPr>
                  </w:pPr>
                  <w:r w:rsidRPr="00C15E46">
                    <w:rPr>
                      <w:rFonts w:cstheme="minorHAnsi"/>
                    </w:rPr>
                    <w:t xml:space="preserve">uhličitan vápenatý může pocházet z podkladu i z vrstvy (pojivo/plnivo), pigmenty na bázi </w:t>
                  </w:r>
                  <w:proofErr w:type="spellStart"/>
                  <w:r w:rsidRPr="00C15E46">
                    <w:rPr>
                      <w:rFonts w:cstheme="minorHAnsi"/>
                    </w:rPr>
                    <w:t>Fe</w:t>
                  </w:r>
                  <w:proofErr w:type="spellEnd"/>
                  <w:r w:rsidRPr="00C15E46">
                    <w:rPr>
                      <w:rFonts w:cstheme="minorHAnsi"/>
                    </w:rPr>
                    <w:t xml:space="preserve"> (zřejmě zejména červená hlinka, okr), patrně síran vápenatý, sloučeniny </w:t>
                  </w:r>
                  <w:proofErr w:type="spellStart"/>
                  <w:r w:rsidRPr="00C15E46">
                    <w:rPr>
                      <w:rFonts w:cstheme="minorHAnsi"/>
                    </w:rPr>
                    <w:t>Pb</w:t>
                  </w:r>
                  <w:proofErr w:type="spellEnd"/>
                  <w:r w:rsidRPr="00C15E46">
                    <w:rPr>
                      <w:rFonts w:cstheme="minorHAnsi"/>
                    </w:rPr>
                    <w:t xml:space="preserve"> (např. suřík, olovnatá běloba, </w:t>
                  </w:r>
                  <w:proofErr w:type="spellStart"/>
                  <w:r w:rsidRPr="00C15E46">
                    <w:rPr>
                      <w:rFonts w:cstheme="minorHAnsi"/>
                    </w:rPr>
                    <w:t>masikot</w:t>
                  </w:r>
                  <w:proofErr w:type="spellEnd"/>
                  <w:r w:rsidRPr="00C15E46">
                    <w:rPr>
                      <w:rFonts w:cstheme="minorHAnsi"/>
                    </w:rPr>
                    <w:t>), sloučeniny Zn - nelze vyloučit malé množství zinkové běloby nebo přirozená příměs</w:t>
                  </w:r>
                </w:p>
              </w:tc>
            </w:tr>
            <w:tr w:rsidR="00C15E46" w:rsidRPr="00C15E46" w14:paraId="01C3FC9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7AC74979" w14:textId="77777777" w:rsidR="00C15E46" w:rsidRPr="00C15E46" w:rsidRDefault="00C15E46" w:rsidP="00C15E46">
                  <w:pPr>
                    <w:ind w:left="-108" w:right="-108"/>
                    <w:jc w:val="center"/>
                    <w:rPr>
                      <w:rFonts w:cstheme="minorHAnsi"/>
                      <w:color w:val="000000"/>
                    </w:rPr>
                  </w:pPr>
                  <w:r w:rsidRPr="00C15E46">
                    <w:rPr>
                      <w:rFonts w:cstheme="minorHAnsi"/>
                      <w:color w:val="000000"/>
                    </w:rPr>
                    <w:t>Ok 1b</w:t>
                  </w:r>
                </w:p>
              </w:tc>
              <w:tc>
                <w:tcPr>
                  <w:tcW w:w="3481" w:type="dxa"/>
                  <w:vMerge/>
                  <w:tcBorders>
                    <w:top w:val="single" w:sz="2" w:space="0" w:color="auto"/>
                    <w:left w:val="single" w:sz="2" w:space="0" w:color="auto"/>
                    <w:bottom w:val="single" w:sz="2" w:space="0" w:color="auto"/>
                    <w:right w:val="single" w:sz="2" w:space="0" w:color="auto"/>
                  </w:tcBorders>
                  <w:vAlign w:val="center"/>
                  <w:hideMark/>
                </w:tcPr>
                <w:p w14:paraId="4A5AA1EA" w14:textId="77777777" w:rsidR="00C15E46" w:rsidRPr="00C15E46" w:rsidRDefault="00C15E46" w:rsidP="00C15E46">
                  <w:pPr>
                    <w:rPr>
                      <w:rFonts w:cstheme="minorHAnsi"/>
                      <w:color w:val="000000"/>
                    </w:rPr>
                  </w:pPr>
                </w:p>
              </w:tc>
              <w:tc>
                <w:tcPr>
                  <w:tcW w:w="4678" w:type="dxa"/>
                  <w:vMerge/>
                  <w:tcBorders>
                    <w:top w:val="single" w:sz="2" w:space="0" w:color="auto"/>
                    <w:left w:val="single" w:sz="2" w:space="0" w:color="auto"/>
                    <w:bottom w:val="single" w:sz="2" w:space="0" w:color="auto"/>
                    <w:right w:val="single" w:sz="2" w:space="0" w:color="auto"/>
                  </w:tcBorders>
                  <w:vAlign w:val="center"/>
                  <w:hideMark/>
                </w:tcPr>
                <w:p w14:paraId="12026AB2" w14:textId="77777777" w:rsidR="00C15E46" w:rsidRPr="00C15E46" w:rsidRDefault="00C15E46" w:rsidP="00C15E46">
                  <w:pPr>
                    <w:rPr>
                      <w:rFonts w:cstheme="minorHAnsi"/>
                    </w:rPr>
                  </w:pPr>
                </w:p>
              </w:tc>
            </w:tr>
            <w:tr w:rsidR="00C15E46" w:rsidRPr="00C15E46" w14:paraId="45B1FEBD"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6BE0319" w14:textId="77777777" w:rsidR="00C15E46" w:rsidRPr="00C15E46" w:rsidRDefault="00C15E46" w:rsidP="00C15E46">
                  <w:pPr>
                    <w:ind w:left="-108" w:right="-108"/>
                    <w:jc w:val="center"/>
                    <w:rPr>
                      <w:rFonts w:cstheme="minorHAnsi"/>
                      <w:color w:val="000000"/>
                    </w:rPr>
                  </w:pPr>
                  <w:r w:rsidRPr="00C15E46">
                    <w:rPr>
                      <w:rFonts w:cstheme="minorHAnsi"/>
                      <w:color w:val="000000"/>
                    </w:rPr>
                    <w:t>Ok 2</w:t>
                  </w:r>
                </w:p>
              </w:tc>
              <w:tc>
                <w:tcPr>
                  <w:tcW w:w="3481" w:type="dxa"/>
                  <w:tcBorders>
                    <w:top w:val="single" w:sz="2" w:space="0" w:color="auto"/>
                    <w:left w:val="single" w:sz="2" w:space="0" w:color="auto"/>
                    <w:bottom w:val="single" w:sz="2" w:space="0" w:color="auto"/>
                    <w:right w:val="single" w:sz="2" w:space="0" w:color="auto"/>
                  </w:tcBorders>
                  <w:hideMark/>
                </w:tcPr>
                <w:p w14:paraId="5289B28C" w14:textId="77777777" w:rsidR="00C15E46" w:rsidRPr="00C15E46" w:rsidRDefault="00C15E46" w:rsidP="00C15E46">
                  <w:pPr>
                    <w:ind w:left="-108" w:right="-54"/>
                    <w:jc w:val="center"/>
                    <w:rPr>
                      <w:rFonts w:cstheme="minorHAnsi"/>
                      <w:color w:val="000000"/>
                    </w:rPr>
                  </w:pPr>
                  <w:r w:rsidRPr="00C15E46">
                    <w:rPr>
                      <w:rFonts w:cstheme="minorHAnsi"/>
                      <w:color w:val="000000"/>
                    </w:rPr>
                    <w:t>růžová</w:t>
                  </w:r>
                </w:p>
              </w:tc>
              <w:tc>
                <w:tcPr>
                  <w:tcW w:w="4678" w:type="dxa"/>
                  <w:vMerge w:val="restart"/>
                  <w:tcBorders>
                    <w:top w:val="single" w:sz="2" w:space="0" w:color="auto"/>
                    <w:left w:val="single" w:sz="2" w:space="0" w:color="auto"/>
                    <w:bottom w:val="single" w:sz="2" w:space="0" w:color="auto"/>
                    <w:right w:val="single" w:sz="2" w:space="0" w:color="auto"/>
                  </w:tcBorders>
                  <w:hideMark/>
                </w:tcPr>
                <w:p w14:paraId="079374E3" w14:textId="77777777" w:rsidR="00C15E46" w:rsidRPr="00C15E46" w:rsidRDefault="00C15E46" w:rsidP="00C15E46">
                  <w:pPr>
                    <w:jc w:val="center"/>
                    <w:rPr>
                      <w:rFonts w:cstheme="minorHAnsi"/>
                    </w:rPr>
                  </w:pPr>
                  <w:r w:rsidRPr="00C15E46">
                    <w:rPr>
                      <w:rFonts w:cstheme="minorHAnsi"/>
                    </w:rPr>
                    <w:t xml:space="preserve">síran vápenatý, uhličitan vápenatý - může pocházet z podkladu i z vrstvy (pojivo nebo plnivo vrstvy), pigmenty na bázi </w:t>
                  </w:r>
                  <w:proofErr w:type="spellStart"/>
                  <w:r w:rsidRPr="00C15E46">
                    <w:rPr>
                      <w:rFonts w:cstheme="minorHAnsi"/>
                    </w:rPr>
                    <w:t>Fe</w:t>
                  </w:r>
                  <w:proofErr w:type="spellEnd"/>
                  <w:r w:rsidRPr="00C15E46">
                    <w:rPr>
                      <w:rFonts w:cstheme="minorHAnsi"/>
                    </w:rPr>
                    <w:t xml:space="preserve"> (zřejmě zejména červená hlinka, okr), sloučeniny </w:t>
                  </w:r>
                  <w:proofErr w:type="spellStart"/>
                  <w:r w:rsidRPr="00C15E46">
                    <w:rPr>
                      <w:rFonts w:cstheme="minorHAnsi"/>
                    </w:rPr>
                    <w:t>Pb</w:t>
                  </w:r>
                  <w:proofErr w:type="spellEnd"/>
                  <w:r w:rsidRPr="00C15E46">
                    <w:rPr>
                      <w:rFonts w:cstheme="minorHAnsi"/>
                    </w:rPr>
                    <w:t xml:space="preserve"> (např. suřík, olovnatá běloba, </w:t>
                  </w:r>
                  <w:proofErr w:type="spellStart"/>
                  <w:r w:rsidRPr="00C15E46">
                    <w:rPr>
                      <w:rFonts w:cstheme="minorHAnsi"/>
                    </w:rPr>
                    <w:t>masikot</w:t>
                  </w:r>
                  <w:proofErr w:type="spellEnd"/>
                  <w:r w:rsidRPr="00C15E46">
                    <w:rPr>
                      <w:rFonts w:cstheme="minorHAnsi"/>
                    </w:rPr>
                    <w:t>), nelze vyloučit nepatrné množství zinkové běloby</w:t>
                  </w:r>
                </w:p>
                <w:p w14:paraId="3EF7DBA4" w14:textId="77777777" w:rsidR="00C15E46" w:rsidRPr="00C15E46" w:rsidRDefault="00C15E46" w:rsidP="00C15E46">
                  <w:pPr>
                    <w:jc w:val="center"/>
                    <w:rPr>
                      <w:rFonts w:cstheme="minorHAnsi"/>
                    </w:rPr>
                  </w:pPr>
                  <w:r w:rsidRPr="00C15E46">
                    <w:rPr>
                      <w:rFonts w:cstheme="minorHAnsi"/>
                    </w:rPr>
                    <w:t xml:space="preserve">pozn. v místech měření Ok 3, 6, 7 nelze vyloučit malé množství </w:t>
                  </w:r>
                  <w:proofErr w:type="spellStart"/>
                  <w:r w:rsidRPr="00C15E46">
                    <w:rPr>
                      <w:rFonts w:cstheme="minorHAnsi"/>
                    </w:rPr>
                    <w:t>Cr</w:t>
                  </w:r>
                  <w:proofErr w:type="spellEnd"/>
                  <w:r w:rsidRPr="00C15E46">
                    <w:rPr>
                      <w:rFonts w:cstheme="minorHAnsi"/>
                    </w:rPr>
                    <w:t xml:space="preserve">, v místech Ok 4, 5, 6, 7 bylo zjištěno méně </w:t>
                  </w:r>
                  <w:proofErr w:type="spellStart"/>
                  <w:r w:rsidRPr="00C15E46">
                    <w:rPr>
                      <w:rFonts w:cstheme="minorHAnsi"/>
                    </w:rPr>
                    <w:t>Pb</w:t>
                  </w:r>
                  <w:proofErr w:type="spellEnd"/>
                  <w:r w:rsidRPr="00C15E46">
                    <w:rPr>
                      <w:rFonts w:cstheme="minorHAnsi"/>
                    </w:rPr>
                    <w:t>, v místech Ok 2, 3 trochu více Zn</w:t>
                  </w:r>
                </w:p>
              </w:tc>
            </w:tr>
            <w:tr w:rsidR="00C15E46" w:rsidRPr="00C15E46" w14:paraId="3B8C837E"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8868288" w14:textId="77777777" w:rsidR="00C15E46" w:rsidRPr="00C15E46" w:rsidRDefault="00C15E46" w:rsidP="00C15E46">
                  <w:pPr>
                    <w:ind w:left="-108" w:right="-108"/>
                    <w:jc w:val="center"/>
                    <w:rPr>
                      <w:rFonts w:cstheme="minorHAnsi"/>
                      <w:color w:val="000000"/>
                    </w:rPr>
                  </w:pPr>
                  <w:r w:rsidRPr="00C15E46">
                    <w:rPr>
                      <w:rFonts w:cstheme="minorHAnsi"/>
                      <w:color w:val="000000"/>
                    </w:rPr>
                    <w:t>Ok 3</w:t>
                  </w:r>
                </w:p>
              </w:tc>
              <w:tc>
                <w:tcPr>
                  <w:tcW w:w="3481" w:type="dxa"/>
                  <w:tcBorders>
                    <w:top w:val="single" w:sz="2" w:space="0" w:color="auto"/>
                    <w:left w:val="single" w:sz="2" w:space="0" w:color="auto"/>
                    <w:bottom w:val="single" w:sz="2" w:space="0" w:color="auto"/>
                    <w:right w:val="single" w:sz="2" w:space="0" w:color="auto"/>
                  </w:tcBorders>
                  <w:hideMark/>
                </w:tcPr>
                <w:p w14:paraId="3B4A8E7F" w14:textId="77777777" w:rsidR="00C15E46" w:rsidRPr="00C15E46" w:rsidRDefault="00C15E46" w:rsidP="00C15E46">
                  <w:pPr>
                    <w:ind w:left="-108" w:right="-54"/>
                    <w:jc w:val="center"/>
                    <w:rPr>
                      <w:rFonts w:cstheme="minorHAnsi"/>
                      <w:color w:val="000000"/>
                    </w:rPr>
                  </w:pPr>
                  <w:r w:rsidRPr="00C15E46">
                    <w:rPr>
                      <w:rFonts w:cstheme="minorHAnsi"/>
                      <w:color w:val="000000"/>
                    </w:rPr>
                    <w:t>hnědá uprostřed</w:t>
                  </w:r>
                </w:p>
              </w:tc>
              <w:tc>
                <w:tcPr>
                  <w:tcW w:w="4678" w:type="dxa"/>
                  <w:vMerge/>
                  <w:tcBorders>
                    <w:top w:val="single" w:sz="2" w:space="0" w:color="auto"/>
                    <w:left w:val="single" w:sz="2" w:space="0" w:color="auto"/>
                    <w:bottom w:val="single" w:sz="2" w:space="0" w:color="auto"/>
                    <w:right w:val="single" w:sz="2" w:space="0" w:color="auto"/>
                  </w:tcBorders>
                  <w:vAlign w:val="center"/>
                  <w:hideMark/>
                </w:tcPr>
                <w:p w14:paraId="364977FA" w14:textId="77777777" w:rsidR="00C15E46" w:rsidRPr="00C15E46" w:rsidRDefault="00C15E46" w:rsidP="00C15E46">
                  <w:pPr>
                    <w:rPr>
                      <w:rFonts w:cstheme="minorHAnsi"/>
                    </w:rPr>
                  </w:pPr>
                </w:p>
              </w:tc>
            </w:tr>
            <w:tr w:rsidR="00C15E46" w:rsidRPr="00C15E46" w14:paraId="19679F74"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189D522A" w14:textId="77777777" w:rsidR="00C15E46" w:rsidRPr="00C15E46" w:rsidRDefault="00C15E46" w:rsidP="00C15E46">
                  <w:pPr>
                    <w:ind w:left="-108" w:right="-108"/>
                    <w:jc w:val="center"/>
                    <w:rPr>
                      <w:rFonts w:cstheme="minorHAnsi"/>
                      <w:color w:val="000000"/>
                    </w:rPr>
                  </w:pPr>
                  <w:r w:rsidRPr="00C15E46">
                    <w:rPr>
                      <w:rFonts w:cstheme="minorHAnsi"/>
                      <w:color w:val="000000"/>
                    </w:rPr>
                    <w:t>Ok 4</w:t>
                  </w:r>
                </w:p>
              </w:tc>
              <w:tc>
                <w:tcPr>
                  <w:tcW w:w="3481" w:type="dxa"/>
                  <w:tcBorders>
                    <w:top w:val="single" w:sz="2" w:space="0" w:color="auto"/>
                    <w:left w:val="single" w:sz="2" w:space="0" w:color="auto"/>
                    <w:bottom w:val="single" w:sz="2" w:space="0" w:color="auto"/>
                    <w:right w:val="single" w:sz="2" w:space="0" w:color="auto"/>
                  </w:tcBorders>
                  <w:hideMark/>
                </w:tcPr>
                <w:p w14:paraId="6665E37B" w14:textId="77777777" w:rsidR="00C15E46" w:rsidRPr="00C15E46" w:rsidRDefault="00C15E46" w:rsidP="00C15E46">
                  <w:pPr>
                    <w:ind w:left="-108" w:right="-54"/>
                    <w:jc w:val="center"/>
                    <w:rPr>
                      <w:rFonts w:cstheme="minorHAnsi"/>
                      <w:color w:val="000000"/>
                    </w:rPr>
                  </w:pPr>
                  <w:r w:rsidRPr="00C15E46">
                    <w:rPr>
                      <w:rFonts w:cstheme="minorHAnsi"/>
                      <w:color w:val="000000"/>
                    </w:rPr>
                    <w:t>lososová oranžová (přemalba?)</w:t>
                  </w:r>
                </w:p>
              </w:tc>
              <w:tc>
                <w:tcPr>
                  <w:tcW w:w="4678" w:type="dxa"/>
                  <w:vMerge/>
                  <w:tcBorders>
                    <w:top w:val="single" w:sz="2" w:space="0" w:color="auto"/>
                    <w:left w:val="single" w:sz="2" w:space="0" w:color="auto"/>
                    <w:bottom w:val="single" w:sz="2" w:space="0" w:color="auto"/>
                    <w:right w:val="single" w:sz="2" w:space="0" w:color="auto"/>
                  </w:tcBorders>
                  <w:vAlign w:val="center"/>
                  <w:hideMark/>
                </w:tcPr>
                <w:p w14:paraId="6DD4D7CC" w14:textId="77777777" w:rsidR="00C15E46" w:rsidRPr="00C15E46" w:rsidRDefault="00C15E46" w:rsidP="00C15E46">
                  <w:pPr>
                    <w:rPr>
                      <w:rFonts w:cstheme="minorHAnsi"/>
                    </w:rPr>
                  </w:pPr>
                </w:p>
              </w:tc>
            </w:tr>
            <w:tr w:rsidR="00C15E46" w:rsidRPr="00C15E46" w14:paraId="2310FA28"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375CDFCF" w14:textId="77777777" w:rsidR="00C15E46" w:rsidRPr="00C15E46" w:rsidRDefault="00C15E46" w:rsidP="00C15E46">
                  <w:pPr>
                    <w:ind w:left="-108" w:right="-108"/>
                    <w:jc w:val="center"/>
                    <w:rPr>
                      <w:rFonts w:cstheme="minorHAnsi"/>
                      <w:color w:val="000000"/>
                    </w:rPr>
                  </w:pPr>
                  <w:r w:rsidRPr="00C15E46">
                    <w:rPr>
                      <w:rFonts w:cstheme="minorHAnsi"/>
                      <w:color w:val="000000"/>
                    </w:rPr>
                    <w:t>Ok 5</w:t>
                  </w:r>
                </w:p>
              </w:tc>
              <w:tc>
                <w:tcPr>
                  <w:tcW w:w="3481" w:type="dxa"/>
                  <w:tcBorders>
                    <w:top w:val="single" w:sz="2" w:space="0" w:color="auto"/>
                    <w:left w:val="single" w:sz="2" w:space="0" w:color="auto"/>
                    <w:bottom w:val="single" w:sz="2" w:space="0" w:color="auto"/>
                    <w:right w:val="single" w:sz="2" w:space="0" w:color="auto"/>
                  </w:tcBorders>
                  <w:hideMark/>
                </w:tcPr>
                <w:p w14:paraId="0102EAA9" w14:textId="77777777" w:rsidR="00C15E46" w:rsidRPr="00C15E46" w:rsidRDefault="00C15E46" w:rsidP="00C15E46">
                  <w:pPr>
                    <w:ind w:left="-108" w:right="-54"/>
                    <w:jc w:val="center"/>
                    <w:rPr>
                      <w:rFonts w:cstheme="minorHAnsi"/>
                      <w:color w:val="000000"/>
                    </w:rPr>
                  </w:pPr>
                  <w:r w:rsidRPr="00C15E46">
                    <w:rPr>
                      <w:rFonts w:cstheme="minorHAnsi"/>
                      <w:color w:val="000000"/>
                    </w:rPr>
                    <w:t>lososová oranžová (přemalba?) s povlakem</w:t>
                  </w:r>
                </w:p>
              </w:tc>
              <w:tc>
                <w:tcPr>
                  <w:tcW w:w="4678" w:type="dxa"/>
                  <w:vMerge/>
                  <w:tcBorders>
                    <w:top w:val="single" w:sz="2" w:space="0" w:color="auto"/>
                    <w:left w:val="single" w:sz="2" w:space="0" w:color="auto"/>
                    <w:bottom w:val="single" w:sz="2" w:space="0" w:color="auto"/>
                    <w:right w:val="single" w:sz="2" w:space="0" w:color="auto"/>
                  </w:tcBorders>
                  <w:vAlign w:val="center"/>
                  <w:hideMark/>
                </w:tcPr>
                <w:p w14:paraId="67F0FC6E" w14:textId="77777777" w:rsidR="00C15E46" w:rsidRPr="00C15E46" w:rsidRDefault="00C15E46" w:rsidP="00C15E46">
                  <w:pPr>
                    <w:rPr>
                      <w:rFonts w:cstheme="minorHAnsi"/>
                    </w:rPr>
                  </w:pPr>
                </w:p>
              </w:tc>
            </w:tr>
            <w:tr w:rsidR="00C15E46" w:rsidRPr="00C15E46" w14:paraId="201933D7"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D598893" w14:textId="77777777" w:rsidR="00C15E46" w:rsidRPr="00C15E46" w:rsidRDefault="00C15E46" w:rsidP="00C15E46">
                  <w:pPr>
                    <w:ind w:left="-108" w:right="-108"/>
                    <w:jc w:val="center"/>
                    <w:rPr>
                      <w:rFonts w:cstheme="minorHAnsi"/>
                      <w:color w:val="000000"/>
                    </w:rPr>
                  </w:pPr>
                  <w:r w:rsidRPr="00C15E46">
                    <w:rPr>
                      <w:rFonts w:cstheme="minorHAnsi"/>
                      <w:color w:val="000000"/>
                    </w:rPr>
                    <w:t>Ok 6</w:t>
                  </w:r>
                </w:p>
              </w:tc>
              <w:tc>
                <w:tcPr>
                  <w:tcW w:w="3481" w:type="dxa"/>
                  <w:tcBorders>
                    <w:top w:val="single" w:sz="2" w:space="0" w:color="auto"/>
                    <w:left w:val="single" w:sz="2" w:space="0" w:color="auto"/>
                    <w:bottom w:val="single" w:sz="2" w:space="0" w:color="auto"/>
                    <w:right w:val="single" w:sz="2" w:space="0" w:color="auto"/>
                  </w:tcBorders>
                  <w:hideMark/>
                </w:tcPr>
                <w:p w14:paraId="4ED96A82" w14:textId="77777777" w:rsidR="00C15E46" w:rsidRPr="00C15E46" w:rsidRDefault="00C15E46" w:rsidP="00C15E46">
                  <w:pPr>
                    <w:ind w:left="-108" w:right="-54"/>
                    <w:jc w:val="center"/>
                    <w:rPr>
                      <w:rFonts w:cstheme="minorHAnsi"/>
                      <w:color w:val="000000"/>
                    </w:rPr>
                  </w:pPr>
                  <w:r w:rsidRPr="00C15E46">
                    <w:rPr>
                      <w:rFonts w:cstheme="minorHAnsi"/>
                      <w:color w:val="000000"/>
                    </w:rPr>
                    <w:t>lososová oranžová (přemalba?), povlak,</w:t>
                  </w:r>
                </w:p>
                <w:p w14:paraId="05D7E7C7" w14:textId="77777777" w:rsidR="00C15E46" w:rsidRPr="00C15E46" w:rsidRDefault="00C15E46" w:rsidP="00C15E46">
                  <w:pPr>
                    <w:ind w:left="-108" w:right="-54"/>
                    <w:jc w:val="center"/>
                    <w:rPr>
                      <w:rFonts w:cstheme="minorHAnsi"/>
                      <w:color w:val="000000"/>
                    </w:rPr>
                  </w:pPr>
                  <w:r w:rsidRPr="00C15E46">
                    <w:rPr>
                      <w:rFonts w:cstheme="minorHAnsi"/>
                      <w:color w:val="000000"/>
                    </w:rPr>
                    <w:t>sonda - světlejší</w:t>
                  </w:r>
                </w:p>
              </w:tc>
              <w:tc>
                <w:tcPr>
                  <w:tcW w:w="4678" w:type="dxa"/>
                  <w:vMerge/>
                  <w:tcBorders>
                    <w:top w:val="single" w:sz="2" w:space="0" w:color="auto"/>
                    <w:left w:val="single" w:sz="2" w:space="0" w:color="auto"/>
                    <w:bottom w:val="single" w:sz="2" w:space="0" w:color="auto"/>
                    <w:right w:val="single" w:sz="2" w:space="0" w:color="auto"/>
                  </w:tcBorders>
                  <w:vAlign w:val="center"/>
                  <w:hideMark/>
                </w:tcPr>
                <w:p w14:paraId="46E37C02" w14:textId="77777777" w:rsidR="00C15E46" w:rsidRPr="00C15E46" w:rsidRDefault="00C15E46" w:rsidP="00C15E46">
                  <w:pPr>
                    <w:rPr>
                      <w:rFonts w:cstheme="minorHAnsi"/>
                    </w:rPr>
                  </w:pPr>
                </w:p>
              </w:tc>
            </w:tr>
            <w:tr w:rsidR="00C15E46" w:rsidRPr="00C15E46" w14:paraId="179CCEF1"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01E69427" w14:textId="77777777" w:rsidR="00C15E46" w:rsidRPr="00C15E46" w:rsidRDefault="00C15E46" w:rsidP="00C15E46">
                  <w:pPr>
                    <w:ind w:left="-108" w:right="-108"/>
                    <w:jc w:val="center"/>
                    <w:rPr>
                      <w:rFonts w:cstheme="minorHAnsi"/>
                      <w:color w:val="000000"/>
                    </w:rPr>
                  </w:pPr>
                  <w:r w:rsidRPr="00C15E46">
                    <w:rPr>
                      <w:rFonts w:cstheme="minorHAnsi"/>
                      <w:color w:val="000000"/>
                    </w:rPr>
                    <w:t>Ok 7</w:t>
                  </w:r>
                </w:p>
              </w:tc>
              <w:tc>
                <w:tcPr>
                  <w:tcW w:w="3481" w:type="dxa"/>
                  <w:tcBorders>
                    <w:top w:val="single" w:sz="2" w:space="0" w:color="auto"/>
                    <w:left w:val="single" w:sz="2" w:space="0" w:color="auto"/>
                    <w:bottom w:val="single" w:sz="2" w:space="0" w:color="auto"/>
                    <w:right w:val="single" w:sz="2" w:space="0" w:color="auto"/>
                  </w:tcBorders>
                  <w:hideMark/>
                </w:tcPr>
                <w:p w14:paraId="05CE55DE" w14:textId="77777777" w:rsidR="00C15E46" w:rsidRPr="00C15E46" w:rsidRDefault="00C15E46" w:rsidP="00C15E46">
                  <w:pPr>
                    <w:ind w:left="-108" w:right="-54"/>
                    <w:jc w:val="center"/>
                    <w:rPr>
                      <w:rFonts w:cstheme="minorHAnsi"/>
                      <w:color w:val="000000"/>
                    </w:rPr>
                  </w:pPr>
                  <w:r w:rsidRPr="00C15E46">
                    <w:rPr>
                      <w:rFonts w:cstheme="minorHAnsi"/>
                      <w:color w:val="000000"/>
                    </w:rPr>
                    <w:t>lososová oranžová (přemalba?) povlak,</w:t>
                  </w:r>
                </w:p>
                <w:p w14:paraId="57C0D3E1" w14:textId="77777777" w:rsidR="00C15E46" w:rsidRPr="00C15E46" w:rsidRDefault="00C15E46" w:rsidP="00C15E46">
                  <w:pPr>
                    <w:ind w:left="-108" w:right="-54"/>
                    <w:jc w:val="center"/>
                    <w:rPr>
                      <w:rFonts w:cstheme="minorHAnsi"/>
                      <w:color w:val="000000"/>
                    </w:rPr>
                  </w:pPr>
                  <w:r w:rsidRPr="00C15E46">
                    <w:rPr>
                      <w:rFonts w:cstheme="minorHAnsi"/>
                      <w:color w:val="000000"/>
                    </w:rPr>
                    <w:t>sonda - tmavší</w:t>
                  </w:r>
                </w:p>
              </w:tc>
              <w:tc>
                <w:tcPr>
                  <w:tcW w:w="4678" w:type="dxa"/>
                  <w:vMerge/>
                  <w:tcBorders>
                    <w:top w:val="single" w:sz="2" w:space="0" w:color="auto"/>
                    <w:left w:val="single" w:sz="2" w:space="0" w:color="auto"/>
                    <w:bottom w:val="single" w:sz="2" w:space="0" w:color="auto"/>
                    <w:right w:val="single" w:sz="2" w:space="0" w:color="auto"/>
                  </w:tcBorders>
                  <w:vAlign w:val="center"/>
                  <w:hideMark/>
                </w:tcPr>
                <w:p w14:paraId="1B8D5259" w14:textId="77777777" w:rsidR="00C15E46" w:rsidRPr="00C15E46" w:rsidRDefault="00C15E46" w:rsidP="00C15E46">
                  <w:pPr>
                    <w:rPr>
                      <w:rFonts w:cstheme="minorHAnsi"/>
                    </w:rPr>
                  </w:pPr>
                </w:p>
              </w:tc>
            </w:tr>
          </w:tbl>
          <w:p w14:paraId="458C6A33" w14:textId="7FC0A695" w:rsidR="0065280A" w:rsidRPr="00C15E46" w:rsidRDefault="0065280A" w:rsidP="00821499">
            <w:pPr>
              <w:rPr>
                <w:rFonts w:cstheme="minorHAnsi"/>
              </w:rPr>
            </w:pPr>
          </w:p>
          <w:p w14:paraId="77AD5A12" w14:textId="77777777" w:rsidR="00FD317A" w:rsidRPr="007539DC" w:rsidRDefault="00FD317A" w:rsidP="00FD317A">
            <w:pPr>
              <w:rPr>
                <w:rFonts w:cstheme="minorHAnsi"/>
              </w:rPr>
            </w:pPr>
            <w:r w:rsidRPr="007539DC">
              <w:rPr>
                <w:rFonts w:cstheme="minorHAnsi"/>
                <w:b/>
              </w:rPr>
              <w:t>Tab. 10</w:t>
            </w:r>
            <w:r w:rsidRPr="007539DC">
              <w:rPr>
                <w:rFonts w:cstheme="minorHAnsi"/>
                <w:b/>
              </w:rPr>
              <w:fldChar w:fldCharType="begin"/>
            </w:r>
            <w:r w:rsidRPr="007539DC">
              <w:rPr>
                <w:rFonts w:cstheme="minorHAnsi"/>
                <w:b/>
              </w:rPr>
              <w:instrText xml:space="preserve"> SEQ Tab. \* ARABIC </w:instrText>
            </w:r>
            <w:r w:rsidRPr="007539DC">
              <w:rPr>
                <w:rFonts w:cstheme="minorHAnsi"/>
                <w:b/>
              </w:rPr>
              <w:fldChar w:fldCharType="separate"/>
            </w:r>
            <w:r w:rsidRPr="007539DC">
              <w:rPr>
                <w:rFonts w:cstheme="minorHAnsi"/>
                <w:b/>
              </w:rPr>
              <w:fldChar w:fldCharType="end"/>
            </w:r>
            <w:r w:rsidRPr="007539DC">
              <w:rPr>
                <w:rFonts w:cstheme="minorHAnsi"/>
                <w:b/>
              </w:rPr>
              <w:t>:</w:t>
            </w:r>
            <w:r w:rsidRPr="007539DC">
              <w:rPr>
                <w:rFonts w:cstheme="minorHAnsi"/>
              </w:rPr>
              <w:t xml:space="preserve"> Přehled měřených míst, odvozené sloučeniny, pigmenty. Místa měření Ok 31 a Ok 32.</w:t>
            </w:r>
          </w:p>
          <w:tbl>
            <w:tblPr>
              <w:tblW w:w="8790" w:type="dxa"/>
              <w:tblInd w:w="108" w:type="dxa"/>
              <w:tblLook w:val="04A0" w:firstRow="1" w:lastRow="0" w:firstColumn="1" w:lastColumn="0" w:noHBand="0" w:noVBand="1"/>
            </w:tblPr>
            <w:tblGrid>
              <w:gridCol w:w="759"/>
              <w:gridCol w:w="3448"/>
              <w:gridCol w:w="4583"/>
            </w:tblGrid>
            <w:tr w:rsidR="00FD317A" w:rsidRPr="007539DC" w14:paraId="63FD328B" w14:textId="77777777" w:rsidTr="00AD3C23">
              <w:tc>
                <w:tcPr>
                  <w:tcW w:w="630" w:type="dxa"/>
                  <w:tcBorders>
                    <w:top w:val="single" w:sz="2" w:space="0" w:color="auto"/>
                    <w:left w:val="single" w:sz="2" w:space="0" w:color="auto"/>
                    <w:bottom w:val="single" w:sz="2" w:space="0" w:color="auto"/>
                    <w:right w:val="single" w:sz="2" w:space="0" w:color="auto"/>
                  </w:tcBorders>
                  <w:hideMark/>
                </w:tcPr>
                <w:p w14:paraId="50655F6C" w14:textId="77777777" w:rsidR="00FD317A" w:rsidRPr="007539DC" w:rsidRDefault="00FD317A" w:rsidP="00FD317A">
                  <w:pPr>
                    <w:ind w:left="-108" w:right="-108"/>
                    <w:jc w:val="center"/>
                    <w:rPr>
                      <w:rFonts w:cstheme="minorHAnsi"/>
                      <w:b/>
                      <w:color w:val="000000"/>
                    </w:rPr>
                  </w:pPr>
                  <w:r w:rsidRPr="007539DC">
                    <w:rPr>
                      <w:rFonts w:cstheme="minorHAnsi"/>
                      <w:b/>
                      <w:color w:val="000000"/>
                    </w:rPr>
                    <w:t>Číslo měření</w:t>
                  </w:r>
                </w:p>
              </w:tc>
              <w:tc>
                <w:tcPr>
                  <w:tcW w:w="3510" w:type="dxa"/>
                  <w:tcBorders>
                    <w:top w:val="single" w:sz="2" w:space="0" w:color="auto"/>
                    <w:left w:val="single" w:sz="2" w:space="0" w:color="auto"/>
                    <w:bottom w:val="single" w:sz="4" w:space="0" w:color="auto"/>
                    <w:right w:val="single" w:sz="2" w:space="0" w:color="auto"/>
                  </w:tcBorders>
                  <w:hideMark/>
                </w:tcPr>
                <w:p w14:paraId="5C0A87E0" w14:textId="77777777" w:rsidR="00FD317A" w:rsidRPr="007539DC" w:rsidRDefault="00FD317A" w:rsidP="00FD317A">
                  <w:pPr>
                    <w:ind w:left="-29" w:right="-66"/>
                    <w:jc w:val="center"/>
                    <w:rPr>
                      <w:rFonts w:cstheme="minorHAnsi"/>
                      <w:b/>
                      <w:color w:val="000000"/>
                    </w:rPr>
                  </w:pPr>
                  <w:r w:rsidRPr="007539DC">
                    <w:rPr>
                      <w:rFonts w:cstheme="minorHAnsi"/>
                      <w:b/>
                      <w:color w:val="000000"/>
                    </w:rPr>
                    <w:t>Popis místa</w:t>
                  </w:r>
                </w:p>
                <w:p w14:paraId="1B0B8DD2" w14:textId="77777777" w:rsidR="00FD317A" w:rsidRPr="007539DC" w:rsidRDefault="00FD317A" w:rsidP="00FD317A">
                  <w:pPr>
                    <w:ind w:left="-29" w:right="-66"/>
                    <w:jc w:val="center"/>
                    <w:rPr>
                      <w:rFonts w:cstheme="minorHAnsi"/>
                      <w:b/>
                      <w:color w:val="000000"/>
                    </w:rPr>
                  </w:pPr>
                  <w:r w:rsidRPr="007539DC">
                    <w:rPr>
                      <w:rFonts w:cstheme="minorHAnsi"/>
                      <w:b/>
                      <w:color w:val="000000"/>
                    </w:rPr>
                    <w:t>levá špaleta vlevo nahoře, iluzivní kvádrování</w:t>
                  </w:r>
                </w:p>
              </w:tc>
              <w:tc>
                <w:tcPr>
                  <w:tcW w:w="4649" w:type="dxa"/>
                  <w:tcBorders>
                    <w:top w:val="single" w:sz="2" w:space="0" w:color="auto"/>
                    <w:left w:val="single" w:sz="2" w:space="0" w:color="auto"/>
                    <w:bottom w:val="single" w:sz="4" w:space="0" w:color="auto"/>
                    <w:right w:val="single" w:sz="2" w:space="0" w:color="auto"/>
                  </w:tcBorders>
                  <w:vAlign w:val="center"/>
                  <w:hideMark/>
                </w:tcPr>
                <w:p w14:paraId="254C64EB" w14:textId="77777777" w:rsidR="00FD317A" w:rsidRPr="007539DC" w:rsidRDefault="00FD317A" w:rsidP="00FD317A">
                  <w:pPr>
                    <w:jc w:val="center"/>
                    <w:rPr>
                      <w:rFonts w:cstheme="minorHAnsi"/>
                      <w:b/>
                      <w:color w:val="000000"/>
                    </w:rPr>
                  </w:pPr>
                  <w:r w:rsidRPr="007539DC">
                    <w:rPr>
                      <w:rFonts w:cstheme="minorHAnsi"/>
                      <w:b/>
                      <w:color w:val="000000"/>
                    </w:rPr>
                    <w:t>Odvozené pigmenty a sloučeniny</w:t>
                  </w:r>
                </w:p>
                <w:p w14:paraId="7EC8449D" w14:textId="77777777" w:rsidR="00FD317A" w:rsidRPr="007539DC" w:rsidRDefault="00FD317A" w:rsidP="00FD317A">
                  <w:pPr>
                    <w:jc w:val="center"/>
                    <w:rPr>
                      <w:rFonts w:cstheme="minorHAnsi"/>
                      <w:b/>
                      <w:color w:val="000000"/>
                    </w:rPr>
                  </w:pPr>
                  <w:r w:rsidRPr="007539DC">
                    <w:rPr>
                      <w:rFonts w:cstheme="minorHAnsi"/>
                      <w:b/>
                      <w:color w:val="000000"/>
                    </w:rPr>
                    <w:t>(nejpravděpodobnější varianta)</w:t>
                  </w:r>
                </w:p>
              </w:tc>
            </w:tr>
            <w:tr w:rsidR="00FD317A" w:rsidRPr="007539DC" w14:paraId="5F0D1EB3" w14:textId="77777777" w:rsidTr="00AD3C23">
              <w:tc>
                <w:tcPr>
                  <w:tcW w:w="630" w:type="dxa"/>
                  <w:tcBorders>
                    <w:top w:val="single" w:sz="2" w:space="0" w:color="auto"/>
                    <w:left w:val="single" w:sz="2" w:space="0" w:color="auto"/>
                    <w:bottom w:val="single" w:sz="2" w:space="0" w:color="auto"/>
                    <w:right w:val="single" w:sz="4" w:space="0" w:color="auto"/>
                  </w:tcBorders>
                  <w:hideMark/>
                </w:tcPr>
                <w:p w14:paraId="0388F3EA" w14:textId="77777777" w:rsidR="00FD317A" w:rsidRPr="007539DC" w:rsidRDefault="00FD317A" w:rsidP="00FD317A">
                  <w:pPr>
                    <w:ind w:left="-108" w:right="-108"/>
                    <w:jc w:val="center"/>
                    <w:rPr>
                      <w:rFonts w:cstheme="minorHAnsi"/>
                      <w:color w:val="000000" w:themeColor="text1"/>
                    </w:rPr>
                  </w:pPr>
                  <w:r w:rsidRPr="007539DC">
                    <w:rPr>
                      <w:rFonts w:cstheme="minorHAnsi"/>
                      <w:color w:val="000000" w:themeColor="text1"/>
                    </w:rPr>
                    <w:t>Ok 31</w:t>
                  </w:r>
                </w:p>
              </w:tc>
              <w:tc>
                <w:tcPr>
                  <w:tcW w:w="3510" w:type="dxa"/>
                  <w:tcBorders>
                    <w:top w:val="single" w:sz="4" w:space="0" w:color="auto"/>
                    <w:left w:val="single" w:sz="4" w:space="0" w:color="auto"/>
                    <w:bottom w:val="single" w:sz="4" w:space="0" w:color="auto"/>
                    <w:right w:val="single" w:sz="4" w:space="0" w:color="auto"/>
                  </w:tcBorders>
                  <w:hideMark/>
                </w:tcPr>
                <w:p w14:paraId="3801FD53" w14:textId="77777777" w:rsidR="00FD317A" w:rsidRPr="007539DC" w:rsidRDefault="00FD317A" w:rsidP="00FD317A">
                  <w:pPr>
                    <w:ind w:left="-29" w:right="-66"/>
                    <w:jc w:val="center"/>
                    <w:rPr>
                      <w:rFonts w:cstheme="minorHAnsi"/>
                      <w:color w:val="000000" w:themeColor="text1"/>
                    </w:rPr>
                  </w:pPr>
                  <w:r w:rsidRPr="007539DC">
                    <w:rPr>
                      <w:rFonts w:cstheme="minorHAnsi"/>
                      <w:color w:val="000000" w:themeColor="text1"/>
                    </w:rPr>
                    <w:t>podkladová oranžová</w:t>
                  </w:r>
                </w:p>
              </w:tc>
              <w:tc>
                <w:tcPr>
                  <w:tcW w:w="4649" w:type="dxa"/>
                  <w:vMerge w:val="restart"/>
                  <w:tcBorders>
                    <w:top w:val="single" w:sz="4" w:space="0" w:color="auto"/>
                    <w:left w:val="single" w:sz="4" w:space="0" w:color="auto"/>
                    <w:bottom w:val="single" w:sz="4" w:space="0" w:color="auto"/>
                    <w:right w:val="single" w:sz="4" w:space="0" w:color="auto"/>
                  </w:tcBorders>
                  <w:hideMark/>
                </w:tcPr>
                <w:p w14:paraId="3F601E29" w14:textId="77777777" w:rsidR="00FD317A" w:rsidRPr="007539DC" w:rsidRDefault="00FD317A" w:rsidP="00FD317A">
                  <w:pPr>
                    <w:jc w:val="center"/>
                    <w:rPr>
                      <w:rFonts w:cstheme="minorHAnsi"/>
                      <w:color w:val="000000" w:themeColor="text1"/>
                    </w:rPr>
                  </w:pPr>
                  <w:r w:rsidRPr="007539DC">
                    <w:rPr>
                      <w:rFonts w:cstheme="minorHAnsi"/>
                      <w:color w:val="000000" w:themeColor="text1"/>
                    </w:rPr>
                    <w:t xml:space="preserve">síran vápenatý, zřejmě uhličitan vápenatý, sloučeniny </w:t>
                  </w:r>
                  <w:proofErr w:type="spellStart"/>
                  <w:r w:rsidRPr="007539DC">
                    <w:rPr>
                      <w:rFonts w:cstheme="minorHAnsi"/>
                      <w:color w:val="000000" w:themeColor="text1"/>
                    </w:rPr>
                    <w:t>Fe</w:t>
                  </w:r>
                  <w:proofErr w:type="spellEnd"/>
                  <w:r w:rsidRPr="007539DC">
                    <w:rPr>
                      <w:rFonts w:cstheme="minorHAnsi"/>
                      <w:color w:val="000000" w:themeColor="text1"/>
                    </w:rPr>
                    <w:t xml:space="preserve"> (zřejmě hlinky), zvýšený obsah </w:t>
                  </w:r>
                  <w:proofErr w:type="spellStart"/>
                  <w:r w:rsidRPr="007539DC">
                    <w:rPr>
                      <w:rFonts w:cstheme="minorHAnsi"/>
                      <w:color w:val="000000" w:themeColor="text1"/>
                    </w:rPr>
                    <w:t>Sr</w:t>
                  </w:r>
                  <w:proofErr w:type="spellEnd"/>
                </w:p>
                <w:p w14:paraId="6571EFE5" w14:textId="77777777" w:rsidR="00FD317A" w:rsidRPr="007539DC" w:rsidRDefault="00FD317A" w:rsidP="00FD317A">
                  <w:pPr>
                    <w:jc w:val="center"/>
                    <w:rPr>
                      <w:rFonts w:cstheme="minorHAnsi"/>
                      <w:color w:val="FF0000"/>
                    </w:rPr>
                  </w:pPr>
                  <w:r w:rsidRPr="007539DC">
                    <w:rPr>
                      <w:rFonts w:cstheme="minorHAnsi"/>
                      <w:color w:val="000000" w:themeColor="text1"/>
                    </w:rPr>
                    <w:t>pozn. v místě Ok 31 trochu více Ti než v Ok 27, 32 (může být přítomna jiná hlinka s Ti jako přirozenou příměsí, případně nelze vyloučit titanovou bělobu)</w:t>
                  </w:r>
                </w:p>
              </w:tc>
            </w:tr>
            <w:tr w:rsidR="00FD317A" w:rsidRPr="007539DC" w14:paraId="4313B81C" w14:textId="77777777" w:rsidTr="00AD3C23">
              <w:trPr>
                <w:trHeight w:val="60"/>
              </w:trPr>
              <w:tc>
                <w:tcPr>
                  <w:tcW w:w="630" w:type="dxa"/>
                  <w:tcBorders>
                    <w:top w:val="single" w:sz="2" w:space="0" w:color="auto"/>
                    <w:left w:val="single" w:sz="2" w:space="0" w:color="auto"/>
                    <w:bottom w:val="single" w:sz="2" w:space="0" w:color="auto"/>
                    <w:right w:val="single" w:sz="2" w:space="0" w:color="auto"/>
                  </w:tcBorders>
                  <w:hideMark/>
                </w:tcPr>
                <w:p w14:paraId="155F9232" w14:textId="77777777" w:rsidR="00FD317A" w:rsidRPr="007539DC" w:rsidRDefault="00FD317A" w:rsidP="00FD317A">
                  <w:pPr>
                    <w:ind w:left="-108" w:right="-108"/>
                    <w:jc w:val="center"/>
                    <w:rPr>
                      <w:rFonts w:cstheme="minorHAnsi"/>
                      <w:color w:val="000000" w:themeColor="text1"/>
                    </w:rPr>
                  </w:pPr>
                  <w:r w:rsidRPr="007539DC">
                    <w:rPr>
                      <w:rFonts w:cstheme="minorHAnsi"/>
                      <w:color w:val="000000" w:themeColor="text1"/>
                    </w:rPr>
                    <w:t>Ok 32</w:t>
                  </w:r>
                </w:p>
              </w:tc>
              <w:tc>
                <w:tcPr>
                  <w:tcW w:w="3510" w:type="dxa"/>
                  <w:tcBorders>
                    <w:top w:val="single" w:sz="4" w:space="0" w:color="auto"/>
                    <w:left w:val="single" w:sz="2" w:space="0" w:color="auto"/>
                    <w:bottom w:val="single" w:sz="2" w:space="0" w:color="auto"/>
                    <w:right w:val="single" w:sz="4" w:space="0" w:color="auto"/>
                  </w:tcBorders>
                  <w:hideMark/>
                </w:tcPr>
                <w:p w14:paraId="0E78417D" w14:textId="77777777" w:rsidR="00FD317A" w:rsidRPr="007539DC" w:rsidRDefault="00FD317A" w:rsidP="00FD317A">
                  <w:pPr>
                    <w:ind w:left="-29" w:right="-66"/>
                    <w:jc w:val="center"/>
                    <w:rPr>
                      <w:rFonts w:cstheme="minorHAnsi"/>
                      <w:color w:val="000000" w:themeColor="text1"/>
                    </w:rPr>
                  </w:pPr>
                  <w:r w:rsidRPr="007539DC">
                    <w:rPr>
                      <w:rFonts w:cstheme="minorHAnsi"/>
                      <w:color w:val="000000" w:themeColor="text1"/>
                    </w:rPr>
                    <w:t>tmavší červená</w:t>
                  </w:r>
                </w:p>
              </w:tc>
              <w:tc>
                <w:tcPr>
                  <w:tcW w:w="4649" w:type="dxa"/>
                  <w:vMerge/>
                  <w:tcBorders>
                    <w:top w:val="single" w:sz="4" w:space="0" w:color="auto"/>
                    <w:left w:val="single" w:sz="4" w:space="0" w:color="auto"/>
                    <w:bottom w:val="single" w:sz="4" w:space="0" w:color="auto"/>
                    <w:right w:val="single" w:sz="4" w:space="0" w:color="auto"/>
                  </w:tcBorders>
                  <w:vAlign w:val="center"/>
                  <w:hideMark/>
                </w:tcPr>
                <w:p w14:paraId="36750A2A" w14:textId="77777777" w:rsidR="00FD317A" w:rsidRPr="007539DC" w:rsidRDefault="00FD317A" w:rsidP="00FD317A">
                  <w:pPr>
                    <w:rPr>
                      <w:rFonts w:cstheme="minorHAnsi"/>
                      <w:color w:val="FF0000"/>
                    </w:rPr>
                  </w:pPr>
                </w:p>
              </w:tc>
            </w:tr>
          </w:tbl>
          <w:p w14:paraId="668AF59E" w14:textId="77777777" w:rsidR="00FD317A" w:rsidRPr="007539DC" w:rsidRDefault="00FD317A" w:rsidP="00FD317A">
            <w:pPr>
              <w:rPr>
                <w:rFonts w:cstheme="minorHAnsi"/>
              </w:rPr>
            </w:pPr>
          </w:p>
          <w:p w14:paraId="7BFD9A5E" w14:textId="77777777" w:rsidR="00FD317A" w:rsidRPr="007539DC" w:rsidRDefault="00FD317A" w:rsidP="00FD317A">
            <w:pPr>
              <w:rPr>
                <w:rFonts w:cstheme="minorHAnsi"/>
                <w:b/>
                <w:lang w:eastAsia="x-none"/>
              </w:rPr>
            </w:pPr>
          </w:p>
          <w:p w14:paraId="4B17FE89" w14:textId="77777777" w:rsidR="00FD317A" w:rsidRPr="007539DC" w:rsidRDefault="00FD317A" w:rsidP="00FD317A">
            <w:pPr>
              <w:rPr>
                <w:rFonts w:cstheme="minorHAnsi"/>
                <w:b/>
              </w:rPr>
            </w:pPr>
            <w:r w:rsidRPr="007539DC">
              <w:rPr>
                <w:rFonts w:cstheme="minorHAnsi"/>
                <w:b/>
              </w:rPr>
              <w:t>Tab.11:</w:t>
            </w:r>
            <w:r w:rsidRPr="007539DC">
              <w:rPr>
                <w:rFonts w:cstheme="minorHAnsi"/>
              </w:rPr>
              <w:t xml:space="preserve"> Prvkové složení měřených míst.</w:t>
            </w:r>
          </w:p>
          <w:tbl>
            <w:tblPr>
              <w:tblW w:w="8790" w:type="dxa"/>
              <w:tblInd w:w="108" w:type="dxa"/>
              <w:tblLook w:val="04A0" w:firstRow="1" w:lastRow="0" w:firstColumn="1" w:lastColumn="0" w:noHBand="0" w:noVBand="1"/>
            </w:tblPr>
            <w:tblGrid>
              <w:gridCol w:w="759"/>
              <w:gridCol w:w="4621"/>
              <w:gridCol w:w="2661"/>
              <w:gridCol w:w="749"/>
            </w:tblGrid>
            <w:tr w:rsidR="00FD317A" w:rsidRPr="007539DC" w14:paraId="60225F83" w14:textId="77777777" w:rsidTr="00AD3C23">
              <w:tc>
                <w:tcPr>
                  <w:tcW w:w="709" w:type="dxa"/>
                  <w:tcBorders>
                    <w:top w:val="single" w:sz="2" w:space="0" w:color="auto"/>
                    <w:left w:val="single" w:sz="2" w:space="0" w:color="auto"/>
                    <w:bottom w:val="single" w:sz="2" w:space="0" w:color="auto"/>
                    <w:right w:val="single" w:sz="2" w:space="0" w:color="auto"/>
                  </w:tcBorders>
                  <w:hideMark/>
                </w:tcPr>
                <w:p w14:paraId="728CA74E" w14:textId="77777777" w:rsidR="00FD317A" w:rsidRPr="007539DC" w:rsidRDefault="00FD317A" w:rsidP="00FD317A">
                  <w:pPr>
                    <w:ind w:left="-108" w:right="-108"/>
                    <w:jc w:val="center"/>
                    <w:rPr>
                      <w:rFonts w:cstheme="minorHAnsi"/>
                      <w:b/>
                      <w:color w:val="000000"/>
                    </w:rPr>
                  </w:pPr>
                  <w:r w:rsidRPr="007539DC">
                    <w:rPr>
                      <w:rFonts w:cstheme="minorHAnsi"/>
                      <w:b/>
                      <w:color w:val="000000"/>
                    </w:rPr>
                    <w:t>Číslo měření</w:t>
                  </w:r>
                </w:p>
              </w:tc>
              <w:tc>
                <w:tcPr>
                  <w:tcW w:w="4679" w:type="dxa"/>
                  <w:tcBorders>
                    <w:top w:val="single" w:sz="2" w:space="0" w:color="auto"/>
                    <w:left w:val="single" w:sz="2" w:space="0" w:color="auto"/>
                    <w:bottom w:val="single" w:sz="2" w:space="0" w:color="auto"/>
                    <w:right w:val="single" w:sz="2" w:space="0" w:color="auto"/>
                  </w:tcBorders>
                  <w:hideMark/>
                </w:tcPr>
                <w:p w14:paraId="18FB5DDD" w14:textId="77777777" w:rsidR="00FD317A" w:rsidRPr="007539DC" w:rsidRDefault="00FD317A" w:rsidP="00FD317A">
                  <w:pPr>
                    <w:jc w:val="center"/>
                    <w:rPr>
                      <w:rFonts w:cstheme="minorHAnsi"/>
                      <w:b/>
                      <w:color w:val="000000"/>
                    </w:rPr>
                  </w:pPr>
                  <w:r w:rsidRPr="007539DC">
                    <w:rPr>
                      <w:rFonts w:cstheme="minorHAnsi"/>
                      <w:b/>
                      <w:color w:val="000000"/>
                    </w:rPr>
                    <w:t>popis místa</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E4CAAF1" w14:textId="77777777" w:rsidR="00FD317A" w:rsidRPr="007539DC" w:rsidRDefault="00FD317A" w:rsidP="00FD317A">
                  <w:pPr>
                    <w:ind w:left="-108" w:right="-108"/>
                    <w:jc w:val="center"/>
                    <w:rPr>
                      <w:rFonts w:cstheme="minorHAnsi"/>
                      <w:b/>
                      <w:color w:val="000000"/>
                    </w:rPr>
                  </w:pPr>
                  <w:r w:rsidRPr="007539DC">
                    <w:rPr>
                      <w:rFonts w:cstheme="minorHAnsi"/>
                      <w:b/>
                      <w:color w:val="000000"/>
                    </w:rPr>
                    <w:t>Prvkové složení</w:t>
                  </w:r>
                </w:p>
              </w:tc>
              <w:tc>
                <w:tcPr>
                  <w:tcW w:w="709" w:type="dxa"/>
                  <w:tcBorders>
                    <w:top w:val="single" w:sz="2" w:space="0" w:color="auto"/>
                    <w:left w:val="single" w:sz="2" w:space="0" w:color="auto"/>
                    <w:bottom w:val="single" w:sz="2" w:space="0" w:color="auto"/>
                    <w:right w:val="single" w:sz="2" w:space="0" w:color="auto"/>
                  </w:tcBorders>
                  <w:hideMark/>
                </w:tcPr>
                <w:p w14:paraId="5E46E093" w14:textId="77777777" w:rsidR="00FD317A" w:rsidRPr="007539DC" w:rsidRDefault="00FD317A" w:rsidP="00FD317A">
                  <w:pPr>
                    <w:ind w:left="-108" w:right="-108"/>
                    <w:jc w:val="center"/>
                    <w:rPr>
                      <w:rFonts w:cstheme="minorHAnsi"/>
                      <w:b/>
                      <w:color w:val="000000"/>
                    </w:rPr>
                  </w:pPr>
                  <w:r w:rsidRPr="007539DC">
                    <w:rPr>
                      <w:rFonts w:cstheme="minorHAnsi"/>
                      <w:b/>
                      <w:color w:val="000000"/>
                    </w:rPr>
                    <w:t>Nejisté</w:t>
                  </w:r>
                </w:p>
              </w:tc>
            </w:tr>
            <w:tr w:rsidR="00FD317A" w:rsidRPr="007539DC" w14:paraId="5C81799B" w14:textId="77777777" w:rsidTr="00AD3C23">
              <w:trPr>
                <w:trHeight w:val="101"/>
              </w:trPr>
              <w:tc>
                <w:tcPr>
                  <w:tcW w:w="709" w:type="dxa"/>
                  <w:tcBorders>
                    <w:top w:val="single" w:sz="2" w:space="0" w:color="auto"/>
                    <w:left w:val="single" w:sz="2" w:space="0" w:color="auto"/>
                    <w:bottom w:val="single" w:sz="2" w:space="0" w:color="auto"/>
                    <w:right w:val="single" w:sz="2" w:space="0" w:color="auto"/>
                  </w:tcBorders>
                  <w:vAlign w:val="bottom"/>
                  <w:hideMark/>
                </w:tcPr>
                <w:p w14:paraId="21B704F3" w14:textId="77777777" w:rsidR="00FD317A" w:rsidRPr="007539DC" w:rsidRDefault="00FD317A" w:rsidP="00FD317A">
                  <w:pPr>
                    <w:ind w:left="-108" w:right="-108"/>
                    <w:jc w:val="center"/>
                    <w:rPr>
                      <w:rFonts w:cstheme="minorHAnsi"/>
                      <w:color w:val="000000"/>
                    </w:rPr>
                  </w:pPr>
                  <w:r w:rsidRPr="007539DC">
                    <w:rPr>
                      <w:rFonts w:cstheme="minorHAnsi"/>
                      <w:color w:val="000000"/>
                    </w:rPr>
                    <w:t>Ok 1a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545A863" w14:textId="77777777" w:rsidR="00FD317A" w:rsidRPr="007539DC" w:rsidRDefault="00FD317A" w:rsidP="00FD317A">
                  <w:pPr>
                    <w:rPr>
                      <w:rFonts w:cstheme="minorHAnsi"/>
                      <w:color w:val="000000"/>
                    </w:rPr>
                  </w:pPr>
                  <w:r w:rsidRPr="007539DC">
                    <w:rPr>
                      <w:rFonts w:cstheme="minorHAnsi"/>
                      <w:color w:val="000000"/>
                    </w:rPr>
                    <w:t>výrazná oranžová, vnější rámování pravé lunety, vlevo</w:t>
                  </w:r>
                </w:p>
              </w:tc>
              <w:tc>
                <w:tcPr>
                  <w:tcW w:w="2693" w:type="dxa"/>
                  <w:vMerge w:val="restart"/>
                  <w:tcBorders>
                    <w:top w:val="single" w:sz="2" w:space="0" w:color="auto"/>
                    <w:left w:val="single" w:sz="2" w:space="0" w:color="auto"/>
                    <w:bottom w:val="single" w:sz="4" w:space="0" w:color="auto"/>
                    <w:right w:val="single" w:sz="2" w:space="0" w:color="auto"/>
                  </w:tcBorders>
                  <w:vAlign w:val="center"/>
                  <w:hideMark/>
                </w:tcPr>
                <w:p w14:paraId="5C5983BA" w14:textId="77777777" w:rsidR="00FD317A" w:rsidRPr="007539DC" w:rsidRDefault="00FD317A" w:rsidP="00FD317A">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711F6563" w14:textId="77777777" w:rsidR="00FD317A" w:rsidRPr="007539DC" w:rsidRDefault="00FD317A" w:rsidP="00FD317A">
                  <w:pPr>
                    <w:ind w:left="-108" w:right="-108"/>
                    <w:jc w:val="center"/>
                    <w:rPr>
                      <w:rFonts w:cstheme="minorHAnsi"/>
                      <w:color w:val="000000"/>
                    </w:rPr>
                  </w:pPr>
                </w:p>
              </w:tc>
            </w:tr>
            <w:tr w:rsidR="00FD317A" w:rsidRPr="007539DC" w14:paraId="2444E04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E2305D9" w14:textId="77777777" w:rsidR="00FD317A" w:rsidRPr="007539DC" w:rsidRDefault="00FD317A" w:rsidP="00FD317A">
                  <w:pPr>
                    <w:ind w:left="-108" w:right="-108"/>
                    <w:jc w:val="center"/>
                    <w:rPr>
                      <w:rFonts w:cstheme="minorHAnsi"/>
                      <w:color w:val="000000"/>
                    </w:rPr>
                  </w:pPr>
                  <w:r w:rsidRPr="007539DC">
                    <w:rPr>
                      <w:rFonts w:cstheme="minorHAnsi"/>
                      <w:color w:val="000000"/>
                    </w:rPr>
                    <w:t>Ok 1b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0A44E2B" w14:textId="77777777" w:rsidR="00FD317A" w:rsidRPr="007539DC" w:rsidRDefault="00FD317A" w:rsidP="00FD317A">
                  <w:pPr>
                    <w:rPr>
                      <w:rFonts w:cstheme="minorHAnsi"/>
                      <w:color w:val="000000"/>
                    </w:rPr>
                  </w:pPr>
                  <w:r w:rsidRPr="007539DC">
                    <w:rPr>
                      <w:rFonts w:cstheme="minorHAnsi"/>
                      <w:color w:val="000000"/>
                    </w:rPr>
                    <w:t>výrazná oranžová, vnější rámování pravé lunety, vlevo</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A5796AC" w14:textId="77777777" w:rsidR="00FD317A" w:rsidRPr="007539DC" w:rsidRDefault="00FD317A" w:rsidP="00FD317A">
                  <w:pPr>
                    <w:rPr>
                      <w:rFonts w:cstheme="minorHAnsi"/>
                      <w:color w:val="000000"/>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1D3C102A" w14:textId="77777777" w:rsidR="00FD317A" w:rsidRPr="007539DC" w:rsidRDefault="00FD317A" w:rsidP="00FD317A">
                  <w:pPr>
                    <w:rPr>
                      <w:rFonts w:cstheme="minorHAnsi"/>
                      <w:color w:val="000000"/>
                    </w:rPr>
                  </w:pPr>
                </w:p>
              </w:tc>
            </w:tr>
            <w:tr w:rsidR="00FD317A" w:rsidRPr="007539DC" w14:paraId="67DA5D5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15C75B6" w14:textId="77777777" w:rsidR="00FD317A" w:rsidRPr="007539DC" w:rsidRDefault="00FD317A" w:rsidP="00FD317A">
                  <w:pPr>
                    <w:ind w:left="-108" w:right="-108"/>
                    <w:jc w:val="center"/>
                    <w:rPr>
                      <w:rFonts w:cstheme="minorHAnsi"/>
                      <w:color w:val="000000"/>
                    </w:rPr>
                  </w:pPr>
                  <w:r w:rsidRPr="007539DC">
                    <w:rPr>
                      <w:rFonts w:cstheme="minorHAnsi"/>
                      <w:color w:val="000000"/>
                    </w:rPr>
                    <w:t>Ok 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31C74E6" w14:textId="77777777" w:rsidR="00FD317A" w:rsidRPr="007539DC" w:rsidRDefault="00FD317A" w:rsidP="00FD317A">
                  <w:pPr>
                    <w:rPr>
                      <w:rFonts w:cstheme="minorHAnsi"/>
                      <w:color w:val="000000"/>
                    </w:rPr>
                  </w:pPr>
                  <w:r w:rsidRPr="007539DC">
                    <w:rPr>
                      <w:rFonts w:cstheme="minorHAnsi"/>
                      <w:color w:val="000000"/>
                    </w:rPr>
                    <w:t>růžový ovál vpravo,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BD74B9" w14:textId="77777777" w:rsidR="00FD317A" w:rsidRPr="007539DC" w:rsidRDefault="00FD317A" w:rsidP="00FD317A">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tcPr>
                <w:p w14:paraId="5033A1FE" w14:textId="77777777" w:rsidR="00FD317A" w:rsidRPr="007539DC" w:rsidRDefault="00FD317A" w:rsidP="00FD317A">
                  <w:pPr>
                    <w:ind w:left="-108" w:right="-108"/>
                    <w:jc w:val="center"/>
                    <w:rPr>
                      <w:rFonts w:cstheme="minorHAnsi"/>
                    </w:rPr>
                  </w:pPr>
                </w:p>
              </w:tc>
            </w:tr>
            <w:tr w:rsidR="00FD317A" w:rsidRPr="007539DC" w14:paraId="150EBD0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F3CE605" w14:textId="77777777" w:rsidR="00FD317A" w:rsidRPr="007539DC" w:rsidRDefault="00FD317A" w:rsidP="00FD317A">
                  <w:pPr>
                    <w:ind w:left="-108" w:right="-108"/>
                    <w:jc w:val="center"/>
                    <w:rPr>
                      <w:rFonts w:cstheme="minorHAnsi"/>
                      <w:color w:val="000000"/>
                    </w:rPr>
                  </w:pPr>
                  <w:r w:rsidRPr="007539DC">
                    <w:rPr>
                      <w:rFonts w:cstheme="minorHAnsi"/>
                      <w:color w:val="000000"/>
                    </w:rPr>
                    <w:t>Ok 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E5125DC" w14:textId="77777777" w:rsidR="00FD317A" w:rsidRPr="007539DC" w:rsidRDefault="00FD317A" w:rsidP="00FD317A">
                  <w:pPr>
                    <w:rPr>
                      <w:rFonts w:cstheme="minorHAnsi"/>
                      <w:color w:val="000000"/>
                    </w:rPr>
                  </w:pPr>
                  <w:r w:rsidRPr="007539DC">
                    <w:rPr>
                      <w:rFonts w:cstheme="minorHAnsi"/>
                      <w:color w:val="000000"/>
                    </w:rPr>
                    <w:t>hnědá uprostřed, vnější rámování pravé lunety, vlevo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262CCF" w14:textId="77777777" w:rsidR="00FD317A" w:rsidRPr="007539DC" w:rsidRDefault="00FD317A" w:rsidP="00FD317A">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Zn,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591CA68" w14:textId="77777777" w:rsidR="00FD317A" w:rsidRPr="007539DC" w:rsidRDefault="00FD317A" w:rsidP="00FD317A">
                  <w:pPr>
                    <w:ind w:left="-108" w:right="-108"/>
                    <w:jc w:val="center"/>
                    <w:rPr>
                      <w:rFonts w:cstheme="minorHAnsi"/>
                    </w:rPr>
                  </w:pPr>
                  <w:proofErr w:type="spellStart"/>
                  <w:r w:rsidRPr="007539DC">
                    <w:rPr>
                      <w:rFonts w:cstheme="minorHAnsi"/>
                    </w:rPr>
                    <w:t>Cr</w:t>
                  </w:r>
                  <w:proofErr w:type="spellEnd"/>
                </w:p>
              </w:tc>
            </w:tr>
            <w:tr w:rsidR="00FD317A" w:rsidRPr="007539DC" w14:paraId="2DC9BDB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17615FF" w14:textId="77777777" w:rsidR="00FD317A" w:rsidRPr="007539DC" w:rsidRDefault="00FD317A" w:rsidP="00FD317A">
                  <w:pPr>
                    <w:ind w:left="-108" w:right="-108"/>
                    <w:jc w:val="center"/>
                    <w:rPr>
                      <w:rFonts w:cstheme="minorHAnsi"/>
                      <w:color w:val="000000"/>
                    </w:rPr>
                  </w:pPr>
                  <w:r w:rsidRPr="007539DC">
                    <w:rPr>
                      <w:rFonts w:cstheme="minorHAnsi"/>
                      <w:color w:val="000000"/>
                    </w:rPr>
                    <w:t>Ok 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A36C5C8" w14:textId="77777777" w:rsidR="00FD317A" w:rsidRPr="007539DC" w:rsidRDefault="00FD317A" w:rsidP="00FD317A">
                  <w:pPr>
                    <w:rPr>
                      <w:rFonts w:cstheme="minorHAnsi"/>
                      <w:color w:val="000000"/>
                    </w:rPr>
                  </w:pPr>
                  <w:r w:rsidRPr="007539DC">
                    <w:rPr>
                      <w:rFonts w:cstheme="minorHAnsi"/>
                      <w:color w:val="000000"/>
                    </w:rPr>
                    <w:t>lososová oranžová (přemalba?), vnější rámování pravé lunety, vlevo</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24E6419" w14:textId="77777777" w:rsidR="00FD317A" w:rsidRPr="007539DC" w:rsidRDefault="00FD317A" w:rsidP="00FD317A">
                  <w:pPr>
                    <w:ind w:left="-108" w:right="-108"/>
                    <w:jc w:val="center"/>
                    <w:rPr>
                      <w:rFonts w:cstheme="minorHAnsi"/>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14:paraId="1462CFC7" w14:textId="77777777" w:rsidR="00FD317A" w:rsidRPr="007539DC" w:rsidRDefault="00FD317A" w:rsidP="00FD317A">
                  <w:pPr>
                    <w:ind w:left="-108" w:right="-108"/>
                    <w:jc w:val="center"/>
                    <w:rPr>
                      <w:rFonts w:cstheme="minorHAnsi"/>
                    </w:rPr>
                  </w:pPr>
                </w:p>
              </w:tc>
            </w:tr>
            <w:tr w:rsidR="00FD317A" w:rsidRPr="007539DC" w14:paraId="1CF2357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F7FFDB5" w14:textId="77777777" w:rsidR="00FD317A" w:rsidRPr="007539DC" w:rsidRDefault="00FD317A" w:rsidP="00FD317A">
                  <w:pPr>
                    <w:ind w:left="-108" w:right="-108"/>
                    <w:jc w:val="center"/>
                    <w:rPr>
                      <w:rFonts w:cstheme="minorHAnsi"/>
                      <w:color w:val="000000"/>
                    </w:rPr>
                  </w:pPr>
                  <w:r w:rsidRPr="007539DC">
                    <w:rPr>
                      <w:rFonts w:cstheme="minorHAnsi"/>
                      <w:color w:val="000000"/>
                    </w:rPr>
                    <w:t>Ok 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C34D5A1" w14:textId="77777777" w:rsidR="00FD317A" w:rsidRPr="007539DC" w:rsidRDefault="00FD317A" w:rsidP="00FD317A">
                  <w:pPr>
                    <w:rPr>
                      <w:rFonts w:cstheme="minorHAnsi"/>
                      <w:color w:val="000000"/>
                    </w:rPr>
                  </w:pPr>
                  <w:r w:rsidRPr="007539DC">
                    <w:rPr>
                      <w:rFonts w:cstheme="minorHAnsi"/>
                      <w:color w:val="000000"/>
                    </w:rPr>
                    <w:t>lososová oranžová (přemalba?) s povlakem, vnější rámování pravé lunety, vlevo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1F46943" w14:textId="77777777" w:rsidR="00FD317A" w:rsidRPr="007539DC" w:rsidRDefault="00FD317A" w:rsidP="00FD317A">
                  <w:pPr>
                    <w:rPr>
                      <w:rFonts w:cstheme="minorHAn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771F22" w14:textId="77777777" w:rsidR="00FD317A" w:rsidRPr="007539DC" w:rsidRDefault="00FD317A" w:rsidP="00FD317A">
                  <w:pPr>
                    <w:rPr>
                      <w:rFonts w:cstheme="minorHAnsi"/>
                    </w:rPr>
                  </w:pPr>
                </w:p>
              </w:tc>
            </w:tr>
            <w:tr w:rsidR="00FD317A" w:rsidRPr="007539DC" w14:paraId="428E3AF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2FAE9F5" w14:textId="77777777" w:rsidR="00FD317A" w:rsidRPr="007539DC" w:rsidRDefault="00FD317A" w:rsidP="00FD317A">
                  <w:pPr>
                    <w:ind w:left="-108" w:right="-108"/>
                    <w:jc w:val="center"/>
                    <w:rPr>
                      <w:rFonts w:cstheme="minorHAnsi"/>
                      <w:color w:val="000000"/>
                    </w:rPr>
                  </w:pPr>
                  <w:r w:rsidRPr="007539DC">
                    <w:rPr>
                      <w:rFonts w:cstheme="minorHAnsi"/>
                      <w:color w:val="000000"/>
                    </w:rPr>
                    <w:t>Ok 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EEE24E9" w14:textId="77777777" w:rsidR="00FD317A" w:rsidRPr="007539DC" w:rsidRDefault="00FD317A" w:rsidP="00FD317A">
                  <w:pPr>
                    <w:rPr>
                      <w:rFonts w:cstheme="minorHAnsi"/>
                      <w:color w:val="000000"/>
                    </w:rPr>
                  </w:pPr>
                  <w:r w:rsidRPr="007539DC">
                    <w:rPr>
                      <w:rFonts w:cstheme="minorHAnsi"/>
                      <w:color w:val="000000"/>
                    </w:rPr>
                    <w:t>lososová oranžová (přemalba?), s povlakem v sondě - světlejší , vnější rámování pravé lunety, vlevo</w:t>
                  </w:r>
                </w:p>
              </w:tc>
              <w:tc>
                <w:tcPr>
                  <w:tcW w:w="2693" w:type="dxa"/>
                  <w:tcBorders>
                    <w:top w:val="single" w:sz="4" w:space="0" w:color="auto"/>
                    <w:left w:val="single" w:sz="2" w:space="0" w:color="auto"/>
                    <w:bottom w:val="single" w:sz="2" w:space="0" w:color="auto"/>
                    <w:right w:val="single" w:sz="4" w:space="0" w:color="auto"/>
                  </w:tcBorders>
                  <w:vAlign w:val="center"/>
                  <w:hideMark/>
                </w:tcPr>
                <w:p w14:paraId="510ACE5E" w14:textId="77777777" w:rsidR="00FD317A" w:rsidRPr="007539DC" w:rsidRDefault="00FD317A" w:rsidP="00FD317A">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69BD02E" w14:textId="77777777" w:rsidR="00FD317A" w:rsidRPr="007539DC" w:rsidRDefault="00FD317A" w:rsidP="00FD317A">
                  <w:pPr>
                    <w:ind w:left="-108" w:right="-108"/>
                    <w:jc w:val="center"/>
                    <w:rPr>
                      <w:rFonts w:cstheme="minorHAnsi"/>
                    </w:rPr>
                  </w:pPr>
                  <w:proofErr w:type="spellStart"/>
                  <w:r w:rsidRPr="007539DC">
                    <w:rPr>
                      <w:rFonts w:cstheme="minorHAnsi"/>
                    </w:rPr>
                    <w:t>Cr</w:t>
                  </w:r>
                  <w:proofErr w:type="spellEnd"/>
                </w:p>
              </w:tc>
            </w:tr>
            <w:tr w:rsidR="00FD317A" w:rsidRPr="007539DC" w14:paraId="5D5E02F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57A0AA6" w14:textId="77777777" w:rsidR="00FD317A" w:rsidRPr="007539DC" w:rsidRDefault="00FD317A" w:rsidP="00FD317A">
                  <w:pPr>
                    <w:ind w:left="-108" w:right="-108"/>
                    <w:jc w:val="center"/>
                    <w:rPr>
                      <w:rFonts w:cstheme="minorHAnsi"/>
                      <w:color w:val="000000"/>
                    </w:rPr>
                  </w:pPr>
                  <w:r w:rsidRPr="007539DC">
                    <w:rPr>
                      <w:rFonts w:cstheme="minorHAnsi"/>
                      <w:color w:val="000000"/>
                    </w:rPr>
                    <w:t>Ok 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5F75D1F" w14:textId="77777777" w:rsidR="00FD317A" w:rsidRPr="007539DC" w:rsidRDefault="00FD317A" w:rsidP="00FD317A">
                  <w:pPr>
                    <w:rPr>
                      <w:rFonts w:cstheme="minorHAnsi"/>
                      <w:color w:val="000000"/>
                    </w:rPr>
                  </w:pPr>
                  <w:r w:rsidRPr="007539DC">
                    <w:rPr>
                      <w:rFonts w:cstheme="minorHAnsi"/>
                      <w:color w:val="000000"/>
                    </w:rPr>
                    <w:t>lososová oranžová (přemalba?) s povlakem v sondě - tmavší, vnější rámování pravé lunety, vlevo</w:t>
                  </w:r>
                </w:p>
              </w:tc>
              <w:tc>
                <w:tcPr>
                  <w:tcW w:w="2693" w:type="dxa"/>
                  <w:tcBorders>
                    <w:top w:val="single" w:sz="2" w:space="0" w:color="auto"/>
                    <w:left w:val="single" w:sz="2" w:space="0" w:color="auto"/>
                    <w:bottom w:val="single" w:sz="2" w:space="0" w:color="auto"/>
                    <w:right w:val="single" w:sz="4" w:space="0" w:color="auto"/>
                  </w:tcBorders>
                  <w:vAlign w:val="center"/>
                  <w:hideMark/>
                </w:tcPr>
                <w:p w14:paraId="4DBC276E" w14:textId="77777777" w:rsidR="00FD317A" w:rsidRPr="007539DC" w:rsidRDefault="00FD317A" w:rsidP="00FD317A">
                  <w:pPr>
                    <w:ind w:left="-108" w:right="-108"/>
                    <w:jc w:val="center"/>
                    <w:rPr>
                      <w:rFonts w:cstheme="minorHAnsi"/>
                      <w:color w:val="000000"/>
                    </w:rPr>
                  </w:pPr>
                  <w:r w:rsidRPr="007539DC">
                    <w:rPr>
                      <w:rFonts w:cstheme="minorHAnsi"/>
                      <w:color w:val="000000"/>
                    </w:rPr>
                    <w:t xml:space="preserve">Ca, </w:t>
                  </w:r>
                  <w:proofErr w:type="spellStart"/>
                  <w:r w:rsidRPr="007539DC">
                    <w:rPr>
                      <w:rFonts w:cstheme="minorHAnsi"/>
                      <w:color w:val="000000"/>
                    </w:rPr>
                    <w:t>Fe</w:t>
                  </w:r>
                  <w:proofErr w:type="spellEnd"/>
                  <w:r w:rsidRPr="007539DC">
                    <w:rPr>
                      <w:rFonts w:cstheme="minorHAnsi"/>
                      <w:color w:val="000000"/>
                    </w:rPr>
                    <w:t xml:space="preserve">, </w:t>
                  </w:r>
                  <w:proofErr w:type="spellStart"/>
                  <w:r w:rsidRPr="007539DC">
                    <w:rPr>
                      <w:rFonts w:cstheme="minorHAnsi"/>
                      <w:color w:val="000000"/>
                    </w:rPr>
                    <w:t>Pb</w:t>
                  </w:r>
                  <w:proofErr w:type="spellEnd"/>
                  <w:r w:rsidRPr="007539DC">
                    <w:rPr>
                      <w:rFonts w:cstheme="minorHAnsi"/>
                      <w:color w:val="000000"/>
                    </w:rPr>
                    <w:t xml:space="preserve">, S, K, Si, Ti, Al, </w:t>
                  </w:r>
                  <w:proofErr w:type="spellStart"/>
                  <w:r w:rsidRPr="007539DC">
                    <w:rPr>
                      <w:rFonts w:cstheme="minorHAnsi"/>
                      <w:color w:val="000000"/>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6419781" w14:textId="77777777" w:rsidR="00FD317A" w:rsidRPr="007539DC" w:rsidRDefault="00FD317A" w:rsidP="00FD317A">
                  <w:pPr>
                    <w:ind w:left="-108" w:right="-108"/>
                    <w:jc w:val="center"/>
                    <w:rPr>
                      <w:rFonts w:cstheme="minorHAnsi"/>
                    </w:rPr>
                  </w:pPr>
                  <w:proofErr w:type="spellStart"/>
                  <w:r w:rsidRPr="007539DC">
                    <w:rPr>
                      <w:rFonts w:cstheme="minorHAnsi"/>
                    </w:rPr>
                    <w:t>Cr</w:t>
                  </w:r>
                  <w:proofErr w:type="spellEnd"/>
                </w:p>
              </w:tc>
            </w:tr>
            <w:tr w:rsidR="00FD317A" w:rsidRPr="007539DC" w14:paraId="233604F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AA45BB3" w14:textId="77777777" w:rsidR="00FD317A" w:rsidRPr="007539DC" w:rsidRDefault="00FD317A" w:rsidP="00FD317A">
                  <w:pPr>
                    <w:ind w:left="-108" w:right="-108"/>
                    <w:jc w:val="center"/>
                    <w:rPr>
                      <w:rFonts w:cstheme="minorHAnsi"/>
                      <w:color w:val="000000"/>
                    </w:rPr>
                  </w:pPr>
                  <w:r w:rsidRPr="007539DC">
                    <w:rPr>
                      <w:rFonts w:cstheme="minorHAnsi"/>
                      <w:color w:val="000000"/>
                    </w:rPr>
                    <w:t>Ok8a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E5ED50C" w14:textId="77777777" w:rsidR="00FD317A" w:rsidRPr="007539DC" w:rsidRDefault="00FD317A" w:rsidP="00FD317A">
                  <w:pPr>
                    <w:rPr>
                      <w:rFonts w:cstheme="minorHAnsi"/>
                      <w:color w:val="000000"/>
                    </w:rPr>
                  </w:pPr>
                  <w:r w:rsidRPr="007539DC">
                    <w:rPr>
                      <w:rFonts w:cstheme="minorHAnsi"/>
                      <w:color w:val="000000"/>
                    </w:rPr>
                    <w:t>modré pozadí kartuše, pravá luneta</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71FD9F1"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S, Co, Si, K, Zn, As, </w:t>
                  </w:r>
                  <w:proofErr w:type="spellStart"/>
                  <w:r w:rsidRPr="007539DC">
                    <w:rPr>
                      <w:rFonts w:cstheme="minorHAnsi"/>
                    </w:rPr>
                    <w:t>Mn</w:t>
                  </w:r>
                  <w:proofErr w:type="spellEnd"/>
                  <w:r w:rsidRPr="007539DC">
                    <w:rPr>
                      <w:rFonts w:cstheme="minorHAnsi"/>
                    </w:rPr>
                    <w:t>, Al, Ti</w:t>
                  </w:r>
                </w:p>
              </w:tc>
              <w:tc>
                <w:tcPr>
                  <w:tcW w:w="709" w:type="dxa"/>
                  <w:vMerge w:val="restart"/>
                  <w:tcBorders>
                    <w:top w:val="single" w:sz="4" w:space="0" w:color="auto"/>
                    <w:left w:val="single" w:sz="2" w:space="0" w:color="auto"/>
                    <w:bottom w:val="single" w:sz="2" w:space="0" w:color="auto"/>
                    <w:right w:val="single" w:sz="2" w:space="0" w:color="auto"/>
                  </w:tcBorders>
                  <w:hideMark/>
                </w:tcPr>
                <w:p w14:paraId="4BF8CF50" w14:textId="77777777" w:rsidR="00FD317A" w:rsidRPr="007539DC" w:rsidRDefault="00FD317A" w:rsidP="00FD317A">
                  <w:pPr>
                    <w:ind w:left="-108" w:right="-108"/>
                    <w:jc w:val="center"/>
                    <w:rPr>
                      <w:rFonts w:cstheme="minorHAnsi"/>
                    </w:rPr>
                  </w:pPr>
                  <w:proofErr w:type="spellStart"/>
                  <w:r w:rsidRPr="007539DC">
                    <w:rPr>
                      <w:rFonts w:cstheme="minorHAnsi"/>
                    </w:rPr>
                    <w:t>Cu</w:t>
                  </w:r>
                  <w:proofErr w:type="spellEnd"/>
                </w:p>
              </w:tc>
            </w:tr>
            <w:tr w:rsidR="00FD317A" w:rsidRPr="007539DC" w14:paraId="5D4D840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A68FD20" w14:textId="77777777" w:rsidR="00FD317A" w:rsidRPr="007539DC" w:rsidRDefault="00FD317A" w:rsidP="00FD317A">
                  <w:pPr>
                    <w:ind w:left="-108" w:right="-108"/>
                    <w:jc w:val="center"/>
                    <w:rPr>
                      <w:rFonts w:cstheme="minorHAnsi"/>
                      <w:color w:val="000000"/>
                    </w:rPr>
                  </w:pPr>
                  <w:r w:rsidRPr="007539DC">
                    <w:rPr>
                      <w:rFonts w:cstheme="minorHAnsi"/>
                      <w:color w:val="000000"/>
                    </w:rPr>
                    <w:lastRenderedPageBreak/>
                    <w:t>Ok8b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8C39176" w14:textId="77777777" w:rsidR="00FD317A" w:rsidRPr="007539DC" w:rsidRDefault="00FD317A" w:rsidP="00FD317A">
                  <w:pPr>
                    <w:rPr>
                      <w:rFonts w:cstheme="minorHAnsi"/>
                      <w:color w:val="000000"/>
                    </w:rPr>
                  </w:pPr>
                  <w:r w:rsidRPr="007539DC">
                    <w:rPr>
                      <w:rFonts w:cstheme="minorHAnsi"/>
                      <w:color w:val="000000"/>
                    </w:rPr>
                    <w:t>modré pozadí kartuše,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1B037BA" w14:textId="77777777" w:rsidR="00FD317A" w:rsidRPr="007539DC" w:rsidRDefault="00FD317A" w:rsidP="00FD317A">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4056CEEF" w14:textId="77777777" w:rsidR="00FD317A" w:rsidRPr="007539DC" w:rsidRDefault="00FD317A" w:rsidP="00FD317A">
                  <w:pPr>
                    <w:rPr>
                      <w:rFonts w:cstheme="minorHAnsi"/>
                    </w:rPr>
                  </w:pPr>
                </w:p>
              </w:tc>
            </w:tr>
            <w:tr w:rsidR="00FD317A" w:rsidRPr="007539DC" w14:paraId="0390F77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1CF259D" w14:textId="77777777" w:rsidR="00FD317A" w:rsidRPr="007539DC" w:rsidRDefault="00FD317A" w:rsidP="00FD317A">
                  <w:pPr>
                    <w:ind w:left="-108" w:right="-108"/>
                    <w:jc w:val="center"/>
                    <w:rPr>
                      <w:rFonts w:cstheme="minorHAnsi"/>
                      <w:color w:val="000000"/>
                    </w:rPr>
                  </w:pPr>
                  <w:r w:rsidRPr="007539DC">
                    <w:rPr>
                      <w:rFonts w:cstheme="minorHAnsi"/>
                      <w:color w:val="000000"/>
                    </w:rPr>
                    <w:t>Ok 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2E2B16F" w14:textId="77777777" w:rsidR="00FD317A" w:rsidRPr="007539DC" w:rsidRDefault="00FD317A" w:rsidP="00FD317A">
                  <w:pPr>
                    <w:rPr>
                      <w:rFonts w:cstheme="minorHAnsi"/>
                      <w:color w:val="000000"/>
                    </w:rPr>
                  </w:pPr>
                  <w:r w:rsidRPr="007539DC">
                    <w:rPr>
                      <w:rFonts w:cstheme="minorHAnsi"/>
                      <w:color w:val="000000"/>
                    </w:rPr>
                    <w:t>modré pozadí kartuše se zákalem, pravá luneta</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DBDA80C" w14:textId="77777777" w:rsidR="00FD317A" w:rsidRPr="007539DC" w:rsidRDefault="00FD317A" w:rsidP="00FD317A">
                  <w:pPr>
                    <w:rPr>
                      <w:rFonts w:cstheme="minorHAnsi"/>
                    </w:rPr>
                  </w:pPr>
                </w:p>
              </w:tc>
              <w:tc>
                <w:tcPr>
                  <w:tcW w:w="709" w:type="dxa"/>
                  <w:vMerge/>
                  <w:tcBorders>
                    <w:top w:val="single" w:sz="4" w:space="0" w:color="auto"/>
                    <w:left w:val="single" w:sz="2" w:space="0" w:color="auto"/>
                    <w:bottom w:val="single" w:sz="2" w:space="0" w:color="auto"/>
                    <w:right w:val="single" w:sz="2" w:space="0" w:color="auto"/>
                  </w:tcBorders>
                  <w:vAlign w:val="center"/>
                  <w:hideMark/>
                </w:tcPr>
                <w:p w14:paraId="7FE4B216" w14:textId="77777777" w:rsidR="00FD317A" w:rsidRPr="007539DC" w:rsidRDefault="00FD317A" w:rsidP="00FD317A">
                  <w:pPr>
                    <w:rPr>
                      <w:rFonts w:cstheme="minorHAnsi"/>
                    </w:rPr>
                  </w:pPr>
                </w:p>
              </w:tc>
            </w:tr>
            <w:tr w:rsidR="00FD317A" w:rsidRPr="007539DC" w14:paraId="52AFDE7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B728BA3" w14:textId="77777777" w:rsidR="00FD317A" w:rsidRPr="007539DC" w:rsidRDefault="00FD317A" w:rsidP="00FD317A">
                  <w:pPr>
                    <w:ind w:left="-108" w:right="-108"/>
                    <w:jc w:val="center"/>
                    <w:rPr>
                      <w:rFonts w:cstheme="minorHAnsi"/>
                      <w:color w:val="000000"/>
                    </w:rPr>
                  </w:pPr>
                  <w:r w:rsidRPr="007539DC">
                    <w:rPr>
                      <w:rFonts w:cstheme="minorHAnsi"/>
                      <w:color w:val="000000"/>
                    </w:rPr>
                    <w:t>Ok 10a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463CC46" w14:textId="77777777" w:rsidR="00FD317A" w:rsidRPr="007539DC" w:rsidRDefault="00FD317A" w:rsidP="00FD317A">
                  <w:pPr>
                    <w:rPr>
                      <w:rFonts w:cstheme="minorHAnsi"/>
                      <w:color w:val="000000"/>
                    </w:rPr>
                  </w:pPr>
                  <w:r w:rsidRPr="007539DC">
                    <w:rPr>
                      <w:rFonts w:cstheme="minorHAnsi"/>
                      <w:color w:val="000000"/>
                    </w:rPr>
                    <w:t>tmavé zelená, okrajový trs v horní pravé špaletě</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23A06E2D"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5CAF7888" w14:textId="77777777" w:rsidR="00FD317A" w:rsidRPr="007539DC" w:rsidRDefault="00FD317A" w:rsidP="00FD317A">
                  <w:pPr>
                    <w:ind w:left="-108" w:right="-108"/>
                    <w:jc w:val="center"/>
                    <w:rPr>
                      <w:rFonts w:cstheme="minorHAnsi"/>
                    </w:rPr>
                  </w:pPr>
                  <w:r w:rsidRPr="007539DC">
                    <w:rPr>
                      <w:rFonts w:cstheme="minorHAnsi"/>
                    </w:rPr>
                    <w:t>Zn</w:t>
                  </w:r>
                </w:p>
              </w:tc>
            </w:tr>
            <w:tr w:rsidR="00FD317A" w:rsidRPr="007539DC" w14:paraId="0901FE4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FF71629" w14:textId="77777777" w:rsidR="00FD317A" w:rsidRPr="007539DC" w:rsidRDefault="00FD317A" w:rsidP="00FD317A">
                  <w:pPr>
                    <w:ind w:left="-108" w:right="-108"/>
                    <w:jc w:val="center"/>
                    <w:rPr>
                      <w:rFonts w:cstheme="minorHAnsi"/>
                      <w:color w:val="000000"/>
                    </w:rPr>
                  </w:pPr>
                  <w:r w:rsidRPr="007539DC">
                    <w:rPr>
                      <w:rFonts w:cstheme="minorHAnsi"/>
                      <w:color w:val="000000"/>
                    </w:rPr>
                    <w:t>Ok 10b</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519F7F1" w14:textId="77777777" w:rsidR="00FD317A" w:rsidRPr="007539DC" w:rsidRDefault="00FD317A" w:rsidP="00FD317A">
                  <w:pPr>
                    <w:rPr>
                      <w:rFonts w:cstheme="minorHAnsi"/>
                      <w:color w:val="000000"/>
                    </w:rPr>
                  </w:pPr>
                  <w:r w:rsidRPr="007539DC">
                    <w:rPr>
                      <w:rFonts w:cstheme="minorHAnsi"/>
                      <w:color w:val="000000"/>
                    </w:rPr>
                    <w:t>tmavé zelená, okrajový trs v horní pravé špaletě</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5049923F"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317C4F7B" w14:textId="77777777" w:rsidR="00FD317A" w:rsidRPr="007539DC" w:rsidRDefault="00FD317A" w:rsidP="00FD317A">
                  <w:pPr>
                    <w:rPr>
                      <w:rFonts w:cstheme="minorHAnsi"/>
                    </w:rPr>
                  </w:pPr>
                </w:p>
              </w:tc>
            </w:tr>
            <w:tr w:rsidR="00FD317A" w:rsidRPr="007539DC" w14:paraId="1AC3E39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C857091" w14:textId="77777777" w:rsidR="00FD317A" w:rsidRPr="007539DC" w:rsidRDefault="00FD317A" w:rsidP="00FD317A">
                  <w:pPr>
                    <w:ind w:left="-108" w:right="-108"/>
                    <w:jc w:val="center"/>
                    <w:rPr>
                      <w:rFonts w:cstheme="minorHAnsi"/>
                      <w:color w:val="000000"/>
                    </w:rPr>
                  </w:pPr>
                  <w:r w:rsidRPr="007539DC">
                    <w:rPr>
                      <w:rFonts w:cstheme="minorHAnsi"/>
                      <w:color w:val="000000"/>
                    </w:rPr>
                    <w:t>Ok 11</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63C450B" w14:textId="77777777" w:rsidR="00FD317A" w:rsidRPr="007539DC" w:rsidRDefault="00FD317A" w:rsidP="00FD317A">
                  <w:pPr>
                    <w:rPr>
                      <w:rFonts w:cstheme="minorHAnsi"/>
                      <w:color w:val="000000"/>
                    </w:rPr>
                  </w:pPr>
                  <w:r w:rsidRPr="007539DC">
                    <w:rPr>
                      <w:rFonts w:cstheme="minorHAnsi"/>
                      <w:color w:val="000000"/>
                    </w:rPr>
                    <w:t>světlejší zelená, okrajový trs v horní pravé špaletě</w:t>
                  </w:r>
                </w:p>
              </w:tc>
              <w:tc>
                <w:tcPr>
                  <w:tcW w:w="2693" w:type="dxa"/>
                  <w:tcBorders>
                    <w:top w:val="single" w:sz="4" w:space="0" w:color="auto"/>
                    <w:left w:val="single" w:sz="4" w:space="0" w:color="auto"/>
                    <w:bottom w:val="single" w:sz="4" w:space="0" w:color="auto"/>
                    <w:right w:val="single" w:sz="4" w:space="0" w:color="auto"/>
                  </w:tcBorders>
                  <w:hideMark/>
                </w:tcPr>
                <w:p w14:paraId="21316CB9"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024B1C1" w14:textId="77777777" w:rsidR="00FD317A" w:rsidRPr="007539DC" w:rsidRDefault="00FD317A" w:rsidP="00FD317A">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FD317A" w:rsidRPr="007539DC" w14:paraId="356BAB08"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7FF3E0C" w14:textId="77777777" w:rsidR="00FD317A" w:rsidRPr="007539DC" w:rsidRDefault="00FD317A" w:rsidP="00FD317A">
                  <w:pPr>
                    <w:ind w:left="-108" w:right="-108"/>
                    <w:jc w:val="center"/>
                    <w:rPr>
                      <w:rFonts w:cstheme="minorHAnsi"/>
                      <w:color w:val="000000"/>
                    </w:rPr>
                  </w:pPr>
                  <w:r w:rsidRPr="007539DC">
                    <w:rPr>
                      <w:rFonts w:cstheme="minorHAnsi"/>
                      <w:color w:val="000000"/>
                    </w:rPr>
                    <w:t>Ok 12a</w:t>
                  </w:r>
                </w:p>
              </w:tc>
              <w:tc>
                <w:tcPr>
                  <w:tcW w:w="4679" w:type="dxa"/>
                  <w:tcBorders>
                    <w:top w:val="single" w:sz="2" w:space="0" w:color="auto"/>
                    <w:left w:val="single" w:sz="2" w:space="0" w:color="auto"/>
                    <w:bottom w:val="single" w:sz="2" w:space="0" w:color="auto"/>
                    <w:right w:val="single" w:sz="4" w:space="0" w:color="auto"/>
                  </w:tcBorders>
                  <w:vAlign w:val="bottom"/>
                  <w:hideMark/>
                </w:tcPr>
                <w:p w14:paraId="45FC35F0" w14:textId="77777777" w:rsidR="00FD317A" w:rsidRPr="007539DC" w:rsidRDefault="00FD317A" w:rsidP="00FD317A">
                  <w:pPr>
                    <w:rPr>
                      <w:rFonts w:cstheme="minorHAnsi"/>
                      <w:color w:val="000000"/>
                    </w:rPr>
                  </w:pPr>
                  <w:r w:rsidRPr="007539DC">
                    <w:rPr>
                      <w:rFonts w:cstheme="minorHAnsi"/>
                      <w:color w:val="000000"/>
                    </w:rPr>
                    <w:t>omítka vrchol horní pravé špalety</w:t>
                  </w:r>
                </w:p>
              </w:tc>
              <w:tc>
                <w:tcPr>
                  <w:tcW w:w="2693" w:type="dxa"/>
                  <w:vMerge w:val="restart"/>
                  <w:tcBorders>
                    <w:top w:val="single" w:sz="4" w:space="0" w:color="auto"/>
                    <w:left w:val="single" w:sz="4" w:space="0" w:color="auto"/>
                    <w:bottom w:val="single" w:sz="2" w:space="0" w:color="auto"/>
                    <w:right w:val="single" w:sz="4" w:space="0" w:color="auto"/>
                  </w:tcBorders>
                  <w:hideMark/>
                </w:tcPr>
                <w:p w14:paraId="77AE2162"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K, Al, Ti, </w:t>
                  </w:r>
                  <w:proofErr w:type="spellStart"/>
                  <w:r w:rsidRPr="007539DC">
                    <w:rPr>
                      <w:rFonts w:cstheme="minorHAnsi"/>
                    </w:rPr>
                    <w:t>Mn</w:t>
                  </w:r>
                  <w:proofErr w:type="spellEnd"/>
                  <w:r w:rsidRPr="007539DC">
                    <w:rPr>
                      <w:rFonts w:cstheme="minorHAnsi"/>
                    </w:rPr>
                    <w:t>, S</w:t>
                  </w:r>
                </w:p>
              </w:tc>
              <w:tc>
                <w:tcPr>
                  <w:tcW w:w="709" w:type="dxa"/>
                  <w:vMerge w:val="restart"/>
                  <w:tcBorders>
                    <w:top w:val="single" w:sz="4" w:space="0" w:color="auto"/>
                    <w:left w:val="single" w:sz="4" w:space="0" w:color="auto"/>
                    <w:bottom w:val="single" w:sz="2" w:space="0" w:color="auto"/>
                    <w:right w:val="single" w:sz="4" w:space="0" w:color="auto"/>
                  </w:tcBorders>
                </w:tcPr>
                <w:p w14:paraId="6E43ADB3" w14:textId="77777777" w:rsidR="00FD317A" w:rsidRPr="007539DC" w:rsidRDefault="00FD317A" w:rsidP="00FD317A">
                  <w:pPr>
                    <w:ind w:left="-108" w:right="-108"/>
                    <w:jc w:val="center"/>
                    <w:rPr>
                      <w:rFonts w:cstheme="minorHAnsi"/>
                    </w:rPr>
                  </w:pPr>
                </w:p>
              </w:tc>
            </w:tr>
            <w:tr w:rsidR="00FD317A" w:rsidRPr="007539DC" w14:paraId="4C69386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E8D273F" w14:textId="77777777" w:rsidR="00FD317A" w:rsidRPr="007539DC" w:rsidRDefault="00FD317A" w:rsidP="00FD317A">
                  <w:pPr>
                    <w:ind w:left="-108" w:right="-108"/>
                    <w:jc w:val="center"/>
                    <w:rPr>
                      <w:rFonts w:cstheme="minorHAnsi"/>
                      <w:color w:val="000000"/>
                    </w:rPr>
                  </w:pPr>
                  <w:r w:rsidRPr="007539DC">
                    <w:rPr>
                      <w:rFonts w:cstheme="minorHAnsi"/>
                      <w:color w:val="000000"/>
                    </w:rPr>
                    <w:t>Ok12b</w:t>
                  </w:r>
                </w:p>
              </w:tc>
              <w:tc>
                <w:tcPr>
                  <w:tcW w:w="4679" w:type="dxa"/>
                  <w:tcBorders>
                    <w:top w:val="single" w:sz="2" w:space="0" w:color="auto"/>
                    <w:left w:val="single" w:sz="2" w:space="0" w:color="auto"/>
                    <w:bottom w:val="single" w:sz="2" w:space="0" w:color="auto"/>
                    <w:right w:val="single" w:sz="4" w:space="0" w:color="auto"/>
                  </w:tcBorders>
                  <w:vAlign w:val="bottom"/>
                  <w:hideMark/>
                </w:tcPr>
                <w:p w14:paraId="082797D2" w14:textId="77777777" w:rsidR="00FD317A" w:rsidRPr="007539DC" w:rsidRDefault="00FD317A" w:rsidP="00FD317A">
                  <w:pPr>
                    <w:rPr>
                      <w:rFonts w:cstheme="minorHAnsi"/>
                      <w:color w:val="000000"/>
                    </w:rPr>
                  </w:pPr>
                  <w:r w:rsidRPr="007539DC">
                    <w:rPr>
                      <w:rFonts w:cstheme="minorHAnsi"/>
                      <w:color w:val="000000"/>
                    </w:rPr>
                    <w:t>omítka vrchol horní pravé špalety</w:t>
                  </w:r>
                </w:p>
              </w:tc>
              <w:tc>
                <w:tcPr>
                  <w:tcW w:w="2693" w:type="dxa"/>
                  <w:vMerge/>
                  <w:tcBorders>
                    <w:top w:val="single" w:sz="4" w:space="0" w:color="auto"/>
                    <w:left w:val="single" w:sz="4" w:space="0" w:color="auto"/>
                    <w:bottom w:val="single" w:sz="2" w:space="0" w:color="auto"/>
                    <w:right w:val="single" w:sz="4" w:space="0" w:color="auto"/>
                  </w:tcBorders>
                  <w:vAlign w:val="center"/>
                  <w:hideMark/>
                </w:tcPr>
                <w:p w14:paraId="71F8178C" w14:textId="77777777" w:rsidR="00FD317A" w:rsidRPr="007539DC" w:rsidRDefault="00FD317A" w:rsidP="00FD317A">
                  <w:pPr>
                    <w:rPr>
                      <w:rFonts w:cstheme="minorHAnsi"/>
                    </w:rPr>
                  </w:pPr>
                </w:p>
              </w:tc>
              <w:tc>
                <w:tcPr>
                  <w:tcW w:w="709" w:type="dxa"/>
                  <w:vMerge/>
                  <w:tcBorders>
                    <w:top w:val="single" w:sz="4" w:space="0" w:color="auto"/>
                    <w:left w:val="single" w:sz="4" w:space="0" w:color="auto"/>
                    <w:bottom w:val="single" w:sz="2" w:space="0" w:color="auto"/>
                    <w:right w:val="single" w:sz="4" w:space="0" w:color="auto"/>
                  </w:tcBorders>
                  <w:vAlign w:val="center"/>
                  <w:hideMark/>
                </w:tcPr>
                <w:p w14:paraId="55AC41E8" w14:textId="77777777" w:rsidR="00FD317A" w:rsidRPr="007539DC" w:rsidRDefault="00FD317A" w:rsidP="00FD317A">
                  <w:pPr>
                    <w:rPr>
                      <w:rFonts w:cstheme="minorHAnsi"/>
                    </w:rPr>
                  </w:pPr>
                </w:p>
              </w:tc>
            </w:tr>
            <w:tr w:rsidR="00FD317A" w:rsidRPr="007539DC" w14:paraId="302975F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BA66A96" w14:textId="77777777" w:rsidR="00FD317A" w:rsidRPr="007539DC" w:rsidRDefault="00FD317A" w:rsidP="00FD317A">
                  <w:pPr>
                    <w:ind w:left="-108" w:right="-108"/>
                    <w:jc w:val="center"/>
                    <w:rPr>
                      <w:rFonts w:cstheme="minorHAnsi"/>
                      <w:color w:val="000000"/>
                    </w:rPr>
                  </w:pPr>
                  <w:r w:rsidRPr="007539DC">
                    <w:rPr>
                      <w:rFonts w:cstheme="minorHAnsi"/>
                      <w:color w:val="000000"/>
                    </w:rPr>
                    <w:t>Ok 13</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A53F727" w14:textId="77777777" w:rsidR="00FD317A" w:rsidRPr="007539DC" w:rsidRDefault="00FD317A" w:rsidP="00FD317A">
                  <w:pPr>
                    <w:rPr>
                      <w:rFonts w:cstheme="minorHAnsi"/>
                      <w:color w:val="000000"/>
                    </w:rPr>
                  </w:pPr>
                  <w:r w:rsidRPr="007539DC">
                    <w:rPr>
                      <w:rFonts w:cstheme="minorHAnsi"/>
                      <w:color w:val="000000"/>
                    </w:rPr>
                    <w:t>vápenný nátěr, vrchol horní pravé špalety</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423D53FB"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vMerge w:val="restart"/>
                  <w:tcBorders>
                    <w:top w:val="single" w:sz="2" w:space="0" w:color="auto"/>
                    <w:left w:val="single" w:sz="2" w:space="0" w:color="auto"/>
                    <w:bottom w:val="single" w:sz="2" w:space="0" w:color="auto"/>
                    <w:right w:val="single" w:sz="2" w:space="0" w:color="auto"/>
                  </w:tcBorders>
                </w:tcPr>
                <w:p w14:paraId="45CBA298" w14:textId="77777777" w:rsidR="00FD317A" w:rsidRPr="007539DC" w:rsidRDefault="00FD317A" w:rsidP="00FD317A">
                  <w:pPr>
                    <w:ind w:left="-108" w:right="-108"/>
                    <w:jc w:val="center"/>
                    <w:rPr>
                      <w:rFonts w:cstheme="minorHAnsi"/>
                    </w:rPr>
                  </w:pPr>
                </w:p>
              </w:tc>
            </w:tr>
            <w:tr w:rsidR="00FD317A" w:rsidRPr="007539DC" w14:paraId="222A2055"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19F48EA" w14:textId="77777777" w:rsidR="00FD317A" w:rsidRPr="007539DC" w:rsidRDefault="00FD317A" w:rsidP="00FD317A">
                  <w:pPr>
                    <w:ind w:left="-108" w:right="-108"/>
                    <w:jc w:val="center"/>
                    <w:rPr>
                      <w:rFonts w:cstheme="minorHAnsi"/>
                      <w:color w:val="000000"/>
                    </w:rPr>
                  </w:pPr>
                  <w:r w:rsidRPr="007539DC">
                    <w:rPr>
                      <w:rFonts w:cstheme="minorHAnsi"/>
                      <w:color w:val="000000"/>
                    </w:rPr>
                    <w:t>Ok13a</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6BD1E17" w14:textId="77777777" w:rsidR="00FD317A" w:rsidRPr="007539DC" w:rsidRDefault="00FD317A" w:rsidP="00FD317A">
                  <w:pPr>
                    <w:rPr>
                      <w:rFonts w:cstheme="minorHAnsi"/>
                      <w:color w:val="000000"/>
                    </w:rPr>
                  </w:pPr>
                  <w:r w:rsidRPr="007539DC">
                    <w:rPr>
                      <w:rFonts w:cstheme="minorHAnsi"/>
                      <w:color w:val="000000"/>
                    </w:rPr>
                    <w:t>vápenný nátěr, vrchol horní pravé špalety</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0380D1A"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315B99DA" w14:textId="77777777" w:rsidR="00FD317A" w:rsidRPr="007539DC" w:rsidRDefault="00FD317A" w:rsidP="00FD317A">
                  <w:pPr>
                    <w:rPr>
                      <w:rFonts w:cstheme="minorHAnsi"/>
                    </w:rPr>
                  </w:pPr>
                </w:p>
              </w:tc>
            </w:tr>
            <w:tr w:rsidR="00FD317A" w:rsidRPr="007539DC" w14:paraId="26209F7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5271214" w14:textId="77777777" w:rsidR="00FD317A" w:rsidRPr="007539DC" w:rsidRDefault="00FD317A" w:rsidP="00FD317A">
                  <w:pPr>
                    <w:ind w:left="-108" w:right="-108"/>
                    <w:jc w:val="center"/>
                    <w:rPr>
                      <w:rFonts w:cstheme="minorHAnsi"/>
                      <w:color w:val="000000"/>
                    </w:rPr>
                  </w:pPr>
                  <w:r w:rsidRPr="007539DC">
                    <w:rPr>
                      <w:rFonts w:cstheme="minorHAnsi"/>
                      <w:color w:val="000000"/>
                    </w:rPr>
                    <w:t>Ok 14</w:t>
                  </w:r>
                </w:p>
              </w:tc>
              <w:tc>
                <w:tcPr>
                  <w:tcW w:w="4679" w:type="dxa"/>
                  <w:tcBorders>
                    <w:top w:val="single" w:sz="2" w:space="0" w:color="auto"/>
                    <w:left w:val="single" w:sz="2" w:space="0" w:color="auto"/>
                    <w:bottom w:val="single" w:sz="2" w:space="0" w:color="auto"/>
                    <w:right w:val="single" w:sz="2" w:space="0" w:color="auto"/>
                  </w:tcBorders>
                  <w:vAlign w:val="bottom"/>
                  <w:hideMark/>
                </w:tcPr>
                <w:p w14:paraId="06ED61C2" w14:textId="77777777" w:rsidR="00FD317A" w:rsidRPr="007539DC" w:rsidRDefault="00FD317A" w:rsidP="00FD317A">
                  <w:pPr>
                    <w:rPr>
                      <w:rFonts w:cstheme="minorHAnsi"/>
                      <w:color w:val="000000"/>
                    </w:rPr>
                  </w:pPr>
                  <w:r w:rsidRPr="007539DC">
                    <w:rPr>
                      <w:rFonts w:cstheme="minorHAnsi"/>
                      <w:color w:val="000000"/>
                    </w:rPr>
                    <w:t>růžový podkladový nátěr, vrchol horní pravé špalety</w:t>
                  </w:r>
                </w:p>
              </w:tc>
              <w:tc>
                <w:tcPr>
                  <w:tcW w:w="2693" w:type="dxa"/>
                  <w:tcBorders>
                    <w:top w:val="single" w:sz="2" w:space="0" w:color="auto"/>
                    <w:left w:val="single" w:sz="2" w:space="0" w:color="auto"/>
                    <w:bottom w:val="single" w:sz="2" w:space="0" w:color="auto"/>
                    <w:right w:val="single" w:sz="2" w:space="0" w:color="auto"/>
                  </w:tcBorders>
                  <w:hideMark/>
                </w:tcPr>
                <w:p w14:paraId="5BCC16CF"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tcPr>
                <w:p w14:paraId="3F93DA0B" w14:textId="77777777" w:rsidR="00FD317A" w:rsidRPr="007539DC" w:rsidRDefault="00FD317A" w:rsidP="00FD317A">
                  <w:pPr>
                    <w:ind w:left="-108" w:right="-108"/>
                    <w:jc w:val="center"/>
                    <w:rPr>
                      <w:rFonts w:cstheme="minorHAnsi"/>
                    </w:rPr>
                  </w:pPr>
                </w:p>
              </w:tc>
            </w:tr>
            <w:tr w:rsidR="00FD317A" w:rsidRPr="007539DC" w14:paraId="17CFB80C"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C92F019" w14:textId="77777777" w:rsidR="00FD317A" w:rsidRPr="007539DC" w:rsidRDefault="00FD317A" w:rsidP="00FD317A">
                  <w:pPr>
                    <w:ind w:left="-108" w:right="-108"/>
                    <w:jc w:val="center"/>
                    <w:rPr>
                      <w:rFonts w:cstheme="minorHAnsi"/>
                      <w:color w:val="000000"/>
                    </w:rPr>
                  </w:pPr>
                  <w:r w:rsidRPr="007539DC">
                    <w:rPr>
                      <w:rFonts w:cstheme="minorHAnsi"/>
                      <w:color w:val="000000"/>
                    </w:rPr>
                    <w:t>Ok 15</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C11D4AF" w14:textId="77777777" w:rsidR="00FD317A" w:rsidRPr="007539DC" w:rsidRDefault="00FD317A" w:rsidP="00FD317A">
                  <w:pPr>
                    <w:rPr>
                      <w:rFonts w:cstheme="minorHAnsi"/>
                      <w:color w:val="000000"/>
                    </w:rPr>
                  </w:pPr>
                  <w:r w:rsidRPr="007539DC">
                    <w:rPr>
                      <w:rFonts w:cstheme="minorHAnsi"/>
                      <w:color w:val="000000"/>
                    </w:rPr>
                    <w:t>žlutá vedle vnitřního červeného rámování pravé lunety, vlevo</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1319231B"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Cr</w:t>
                  </w:r>
                  <w:proofErr w:type="spellEnd"/>
                </w:p>
              </w:tc>
              <w:tc>
                <w:tcPr>
                  <w:tcW w:w="709" w:type="dxa"/>
                  <w:vMerge w:val="restart"/>
                  <w:tcBorders>
                    <w:top w:val="single" w:sz="2" w:space="0" w:color="auto"/>
                    <w:left w:val="single" w:sz="2" w:space="0" w:color="auto"/>
                    <w:bottom w:val="single" w:sz="2" w:space="0" w:color="auto"/>
                    <w:right w:val="single" w:sz="2" w:space="0" w:color="auto"/>
                  </w:tcBorders>
                  <w:hideMark/>
                </w:tcPr>
                <w:p w14:paraId="46647B01" w14:textId="77777777" w:rsidR="00FD317A" w:rsidRPr="007539DC" w:rsidRDefault="00FD317A" w:rsidP="00FD317A">
                  <w:pPr>
                    <w:ind w:left="-108" w:right="-108"/>
                    <w:jc w:val="center"/>
                    <w:rPr>
                      <w:rFonts w:cstheme="minorHAnsi"/>
                    </w:rPr>
                  </w:pPr>
                  <w:proofErr w:type="spellStart"/>
                  <w:r w:rsidRPr="007539DC">
                    <w:rPr>
                      <w:rFonts w:cstheme="minorHAnsi"/>
                    </w:rPr>
                    <w:t>Cr</w:t>
                  </w:r>
                  <w:proofErr w:type="spellEnd"/>
                </w:p>
              </w:tc>
            </w:tr>
            <w:tr w:rsidR="00FD317A" w:rsidRPr="007539DC" w14:paraId="15CBEEED"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6D4604E" w14:textId="77777777" w:rsidR="00FD317A" w:rsidRPr="007539DC" w:rsidRDefault="00FD317A" w:rsidP="00FD317A">
                  <w:pPr>
                    <w:ind w:left="-108" w:right="-108"/>
                    <w:jc w:val="center"/>
                    <w:rPr>
                      <w:rFonts w:cstheme="minorHAnsi"/>
                      <w:color w:val="000000"/>
                    </w:rPr>
                  </w:pPr>
                  <w:r w:rsidRPr="007539DC">
                    <w:rPr>
                      <w:rFonts w:cstheme="minorHAnsi"/>
                      <w:color w:val="000000"/>
                    </w:rPr>
                    <w:t>Ok 16</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C7F4FCC" w14:textId="77777777" w:rsidR="00FD317A" w:rsidRPr="007539DC" w:rsidRDefault="00FD317A" w:rsidP="00FD317A">
                  <w:pPr>
                    <w:rPr>
                      <w:rFonts w:cstheme="minorHAnsi"/>
                      <w:color w:val="000000"/>
                    </w:rPr>
                  </w:pPr>
                  <w:r w:rsidRPr="007539DC">
                    <w:rPr>
                      <w:rFonts w:cstheme="minorHAnsi"/>
                      <w:color w:val="000000"/>
                    </w:rPr>
                    <w:t>okolí žluté vedle vnitřního červeného rámování pravé lunety, vlevo</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B253F8A"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F0389D8" w14:textId="77777777" w:rsidR="00FD317A" w:rsidRPr="007539DC" w:rsidRDefault="00FD317A" w:rsidP="00FD317A">
                  <w:pPr>
                    <w:rPr>
                      <w:rFonts w:cstheme="minorHAnsi"/>
                    </w:rPr>
                  </w:pPr>
                </w:p>
              </w:tc>
            </w:tr>
            <w:tr w:rsidR="00FD317A" w:rsidRPr="007539DC" w14:paraId="473B4D1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B99AA34" w14:textId="77777777" w:rsidR="00FD317A" w:rsidRPr="007539DC" w:rsidRDefault="00FD317A" w:rsidP="00FD317A">
                  <w:pPr>
                    <w:ind w:left="-108" w:right="-108"/>
                    <w:jc w:val="center"/>
                    <w:rPr>
                      <w:rFonts w:cstheme="minorHAnsi"/>
                      <w:color w:val="000000"/>
                    </w:rPr>
                  </w:pPr>
                  <w:r w:rsidRPr="007539DC">
                    <w:rPr>
                      <w:rFonts w:cstheme="minorHAnsi"/>
                      <w:color w:val="000000"/>
                    </w:rPr>
                    <w:t>Ok 17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12357E4" w14:textId="77777777" w:rsidR="00FD317A" w:rsidRPr="007539DC" w:rsidRDefault="00FD317A" w:rsidP="00FD317A">
                  <w:pPr>
                    <w:rPr>
                      <w:rFonts w:cstheme="minorHAnsi"/>
                      <w:color w:val="000000"/>
                    </w:rPr>
                  </w:pPr>
                  <w:r w:rsidRPr="007539DC">
                    <w:rPr>
                      <w:rFonts w:cstheme="minorHAnsi"/>
                      <w:color w:val="000000"/>
                    </w:rPr>
                    <w:t>šedá v sondě, oblast vnějšího rámování pravé lunety, vlevo</w:t>
                  </w:r>
                </w:p>
              </w:tc>
              <w:tc>
                <w:tcPr>
                  <w:tcW w:w="2693" w:type="dxa"/>
                  <w:tcBorders>
                    <w:top w:val="single" w:sz="2" w:space="0" w:color="auto"/>
                    <w:left w:val="single" w:sz="2" w:space="0" w:color="auto"/>
                    <w:bottom w:val="single" w:sz="2" w:space="0" w:color="auto"/>
                    <w:right w:val="single" w:sz="2" w:space="0" w:color="auto"/>
                  </w:tcBorders>
                  <w:hideMark/>
                </w:tcPr>
                <w:p w14:paraId="23EFBF37"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2" w:space="0" w:color="auto"/>
                    <w:left w:val="single" w:sz="2" w:space="0" w:color="auto"/>
                    <w:bottom w:val="single" w:sz="2" w:space="0" w:color="auto"/>
                    <w:right w:val="single" w:sz="2" w:space="0" w:color="auto"/>
                  </w:tcBorders>
                  <w:hideMark/>
                </w:tcPr>
                <w:p w14:paraId="3F875E59" w14:textId="77777777" w:rsidR="00FD317A" w:rsidRPr="007539DC" w:rsidRDefault="00FD317A" w:rsidP="00FD317A">
                  <w:pPr>
                    <w:ind w:left="-108" w:right="-108"/>
                    <w:jc w:val="center"/>
                    <w:rPr>
                      <w:rFonts w:cstheme="minorHAnsi"/>
                    </w:rPr>
                  </w:pPr>
                  <w:r w:rsidRPr="007539DC">
                    <w:rPr>
                      <w:rFonts w:cstheme="minorHAnsi"/>
                    </w:rPr>
                    <w:t>Zn</w:t>
                  </w:r>
                </w:p>
              </w:tc>
            </w:tr>
            <w:tr w:rsidR="00FD317A" w:rsidRPr="007539DC" w14:paraId="68256C0F"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909D74E" w14:textId="77777777" w:rsidR="00FD317A" w:rsidRPr="007539DC" w:rsidRDefault="00FD317A" w:rsidP="00FD317A">
                  <w:pPr>
                    <w:ind w:left="-108" w:right="-108"/>
                    <w:jc w:val="center"/>
                    <w:rPr>
                      <w:rFonts w:cstheme="minorHAnsi"/>
                      <w:color w:val="000000"/>
                    </w:rPr>
                  </w:pPr>
                  <w:r w:rsidRPr="007539DC">
                    <w:rPr>
                      <w:rFonts w:cstheme="minorHAnsi"/>
                      <w:color w:val="000000"/>
                    </w:rPr>
                    <w:t>Ok 18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995A4A7" w14:textId="77777777" w:rsidR="00FD317A" w:rsidRPr="007539DC" w:rsidRDefault="00FD317A" w:rsidP="00FD317A">
                  <w:pPr>
                    <w:rPr>
                      <w:rFonts w:cstheme="minorHAnsi"/>
                      <w:color w:val="000000"/>
                    </w:rPr>
                  </w:pPr>
                  <w:r w:rsidRPr="007539DC">
                    <w:rPr>
                      <w:rFonts w:cstheme="minorHAnsi"/>
                      <w:color w:val="000000"/>
                    </w:rPr>
                    <w:t xml:space="preserve">výrazná modrá v obloze nad </w:t>
                  </w:r>
                  <w:proofErr w:type="spellStart"/>
                  <w:r w:rsidRPr="007539DC">
                    <w:rPr>
                      <w:rFonts w:cstheme="minorHAnsi"/>
                      <w:color w:val="000000"/>
                    </w:rPr>
                    <w:t>golgotou</w:t>
                  </w:r>
                  <w:proofErr w:type="spellEnd"/>
                  <w:r w:rsidRPr="007539DC">
                    <w:rPr>
                      <w:rFonts w:cstheme="minorHAnsi"/>
                      <w:color w:val="000000"/>
                    </w:rPr>
                    <w:t>, pilíř</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1CDA61ED"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S</w:t>
                  </w:r>
                  <w:r w:rsidRPr="007539DC">
                    <w:rPr>
                      <w:rFonts w:cstheme="minorHAnsi"/>
                    </w:rPr>
                    <w:tab/>
                    <w:t xml:space="preserve">Co,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Mn</w:t>
                  </w:r>
                  <w:proofErr w:type="spellEnd"/>
                  <w:r w:rsidRPr="007539DC">
                    <w:rPr>
                      <w:rFonts w:cstheme="minorHAnsi"/>
                    </w:rPr>
                    <w:t xml:space="preserve">, Al, Zn, K, Si, Ti, As, </w:t>
                  </w:r>
                  <w:proofErr w:type="spellStart"/>
                  <w:r w:rsidRPr="007539DC">
                    <w:rPr>
                      <w:rFonts w:cstheme="minorHAnsi"/>
                    </w:rPr>
                    <w:t>Mn</w:t>
                  </w:r>
                  <w:proofErr w:type="spellEnd"/>
                </w:p>
              </w:tc>
              <w:tc>
                <w:tcPr>
                  <w:tcW w:w="709" w:type="dxa"/>
                  <w:vMerge w:val="restart"/>
                  <w:tcBorders>
                    <w:top w:val="single" w:sz="2" w:space="0" w:color="auto"/>
                    <w:left w:val="single" w:sz="2" w:space="0" w:color="auto"/>
                    <w:bottom w:val="single" w:sz="4" w:space="0" w:color="auto"/>
                    <w:right w:val="single" w:sz="2" w:space="0" w:color="auto"/>
                  </w:tcBorders>
                  <w:hideMark/>
                </w:tcPr>
                <w:p w14:paraId="00EB90FA" w14:textId="77777777" w:rsidR="00FD317A" w:rsidRPr="007539DC" w:rsidRDefault="00FD317A" w:rsidP="00FD317A">
                  <w:pPr>
                    <w:ind w:left="-108" w:right="-108"/>
                    <w:jc w:val="center"/>
                    <w:rPr>
                      <w:rFonts w:cstheme="minorHAnsi"/>
                    </w:rPr>
                  </w:pPr>
                  <w:proofErr w:type="spellStart"/>
                  <w:r w:rsidRPr="007539DC">
                    <w:rPr>
                      <w:rFonts w:cstheme="minorHAnsi"/>
                    </w:rPr>
                    <w:t>Cu</w:t>
                  </w:r>
                  <w:proofErr w:type="spellEnd"/>
                </w:p>
              </w:tc>
            </w:tr>
            <w:tr w:rsidR="00FD317A" w:rsidRPr="007539DC" w14:paraId="763C442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EAF5FDA" w14:textId="77777777" w:rsidR="00FD317A" w:rsidRPr="007539DC" w:rsidRDefault="00FD317A" w:rsidP="00FD317A">
                  <w:pPr>
                    <w:ind w:left="-108" w:right="-108"/>
                    <w:jc w:val="center"/>
                    <w:rPr>
                      <w:rFonts w:cstheme="minorHAnsi"/>
                      <w:color w:val="000000"/>
                    </w:rPr>
                  </w:pPr>
                  <w:r w:rsidRPr="007539DC">
                    <w:rPr>
                      <w:rFonts w:cstheme="minorHAnsi"/>
                      <w:color w:val="000000"/>
                    </w:rPr>
                    <w:t>Ok 19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8FD22C9" w14:textId="77777777" w:rsidR="00FD317A" w:rsidRPr="007539DC" w:rsidRDefault="00FD317A" w:rsidP="00FD317A">
                  <w:pPr>
                    <w:rPr>
                      <w:rFonts w:cstheme="minorHAnsi"/>
                      <w:color w:val="000000"/>
                    </w:rPr>
                  </w:pPr>
                  <w:r w:rsidRPr="007539DC">
                    <w:rPr>
                      <w:rFonts w:cstheme="minorHAnsi"/>
                      <w:color w:val="000000"/>
                    </w:rPr>
                    <w:t>šedomodrá, okolí Ok18</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122C44C6"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47572BE8" w14:textId="77777777" w:rsidR="00FD317A" w:rsidRPr="007539DC" w:rsidRDefault="00FD317A" w:rsidP="00FD317A">
                  <w:pPr>
                    <w:rPr>
                      <w:rFonts w:cstheme="minorHAnsi"/>
                    </w:rPr>
                  </w:pPr>
                </w:p>
              </w:tc>
            </w:tr>
            <w:tr w:rsidR="00FD317A" w:rsidRPr="007539DC" w14:paraId="1159AC20"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10FD3C8" w14:textId="77777777" w:rsidR="00FD317A" w:rsidRPr="007539DC" w:rsidRDefault="00FD317A" w:rsidP="00FD317A">
                  <w:pPr>
                    <w:ind w:left="-108" w:right="-108"/>
                    <w:jc w:val="center"/>
                    <w:rPr>
                      <w:rFonts w:cstheme="minorHAnsi"/>
                      <w:color w:val="000000"/>
                    </w:rPr>
                  </w:pPr>
                  <w:r w:rsidRPr="007539DC">
                    <w:rPr>
                      <w:rFonts w:cstheme="minorHAnsi"/>
                      <w:color w:val="000000"/>
                    </w:rPr>
                    <w:t>Ok 20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573C4EEF" w14:textId="77777777" w:rsidR="00FD317A" w:rsidRPr="007539DC" w:rsidRDefault="00FD317A" w:rsidP="00FD317A">
                  <w:pPr>
                    <w:rPr>
                      <w:rFonts w:cstheme="minorHAnsi"/>
                      <w:color w:val="000000"/>
                    </w:rPr>
                  </w:pPr>
                  <w:r w:rsidRPr="007539DC">
                    <w:rPr>
                      <w:rFonts w:cstheme="minorHAnsi"/>
                      <w:color w:val="000000"/>
                    </w:rPr>
                    <w:t>světlá šedomodrá v sondě u měsíčku, pilíř</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3FAD1844"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6E88CE27" w14:textId="77777777" w:rsidR="00FD317A" w:rsidRPr="007539DC" w:rsidRDefault="00FD317A" w:rsidP="00FD317A">
                  <w:pPr>
                    <w:rPr>
                      <w:rFonts w:cstheme="minorHAnsi"/>
                    </w:rPr>
                  </w:pPr>
                </w:p>
              </w:tc>
            </w:tr>
            <w:tr w:rsidR="00FD317A" w:rsidRPr="007539DC" w14:paraId="77A7274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82D0824" w14:textId="77777777" w:rsidR="00FD317A" w:rsidRPr="007539DC" w:rsidRDefault="00FD317A" w:rsidP="00FD317A">
                  <w:pPr>
                    <w:ind w:left="-108" w:right="-108"/>
                    <w:jc w:val="center"/>
                    <w:rPr>
                      <w:rFonts w:cstheme="minorHAnsi"/>
                      <w:color w:val="000000"/>
                    </w:rPr>
                  </w:pPr>
                  <w:r w:rsidRPr="007539DC">
                    <w:rPr>
                      <w:rFonts w:cstheme="minorHAnsi"/>
                      <w:color w:val="000000"/>
                    </w:rPr>
                    <w:t>Ok 21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29E0F9E" w14:textId="77777777" w:rsidR="00FD317A" w:rsidRPr="007539DC" w:rsidRDefault="00FD317A" w:rsidP="00FD317A">
                  <w:pPr>
                    <w:rPr>
                      <w:rFonts w:cstheme="minorHAnsi"/>
                      <w:color w:val="000000"/>
                    </w:rPr>
                  </w:pPr>
                  <w:r w:rsidRPr="007539DC">
                    <w:rPr>
                      <w:rFonts w:cstheme="minorHAnsi"/>
                      <w:color w:val="000000"/>
                    </w:rPr>
                    <w:t>šedá, v okolí sondy na šedomodrou Ok20</w:t>
                  </w: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74C9DF43"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4" w:space="0" w:color="auto"/>
                    <w:right w:val="single" w:sz="2" w:space="0" w:color="auto"/>
                  </w:tcBorders>
                  <w:vAlign w:val="center"/>
                  <w:hideMark/>
                </w:tcPr>
                <w:p w14:paraId="7F86F663" w14:textId="77777777" w:rsidR="00FD317A" w:rsidRPr="007539DC" w:rsidRDefault="00FD317A" w:rsidP="00FD317A">
                  <w:pPr>
                    <w:rPr>
                      <w:rFonts w:cstheme="minorHAnsi"/>
                    </w:rPr>
                  </w:pPr>
                </w:p>
              </w:tc>
            </w:tr>
            <w:tr w:rsidR="00FD317A" w:rsidRPr="007539DC" w14:paraId="32E9087A"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629ABD9C" w14:textId="77777777" w:rsidR="00FD317A" w:rsidRPr="007539DC" w:rsidRDefault="00FD317A" w:rsidP="00FD317A">
                  <w:pPr>
                    <w:ind w:left="-108" w:right="-108"/>
                    <w:jc w:val="center"/>
                    <w:rPr>
                      <w:rFonts w:cstheme="minorHAnsi"/>
                      <w:color w:val="000000"/>
                    </w:rPr>
                  </w:pPr>
                  <w:r w:rsidRPr="007539DC">
                    <w:rPr>
                      <w:rFonts w:cstheme="minorHAnsi"/>
                      <w:color w:val="000000"/>
                    </w:rPr>
                    <w:t>Ok 22</w:t>
                  </w:r>
                </w:p>
              </w:tc>
              <w:tc>
                <w:tcPr>
                  <w:tcW w:w="4679" w:type="dxa"/>
                  <w:tcBorders>
                    <w:top w:val="single" w:sz="2" w:space="0" w:color="auto"/>
                    <w:left w:val="single" w:sz="2" w:space="0" w:color="auto"/>
                    <w:bottom w:val="single" w:sz="2" w:space="0" w:color="auto"/>
                    <w:right w:val="single" w:sz="4" w:space="0" w:color="auto"/>
                  </w:tcBorders>
                  <w:vAlign w:val="bottom"/>
                  <w:hideMark/>
                </w:tcPr>
                <w:p w14:paraId="6568FC63" w14:textId="77777777" w:rsidR="00FD317A" w:rsidRPr="007539DC" w:rsidRDefault="00FD317A" w:rsidP="00FD317A">
                  <w:pPr>
                    <w:rPr>
                      <w:rFonts w:cstheme="minorHAnsi"/>
                      <w:color w:val="000000"/>
                    </w:rPr>
                  </w:pPr>
                  <w:r w:rsidRPr="007539DC">
                    <w:rPr>
                      <w:rFonts w:cstheme="minorHAnsi"/>
                      <w:color w:val="000000"/>
                    </w:rPr>
                    <w:t>tlumená oranžová, mraky, pilíř</w:t>
                  </w:r>
                </w:p>
              </w:tc>
              <w:tc>
                <w:tcPr>
                  <w:tcW w:w="2693" w:type="dxa"/>
                  <w:tcBorders>
                    <w:top w:val="single" w:sz="4" w:space="0" w:color="auto"/>
                    <w:left w:val="single" w:sz="4" w:space="0" w:color="auto"/>
                    <w:bottom w:val="single" w:sz="4" w:space="0" w:color="auto"/>
                    <w:right w:val="single" w:sz="4" w:space="0" w:color="auto"/>
                  </w:tcBorders>
                  <w:hideMark/>
                </w:tcPr>
                <w:p w14:paraId="07A73F54"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hideMark/>
                </w:tcPr>
                <w:p w14:paraId="3635396E" w14:textId="77777777" w:rsidR="00FD317A" w:rsidRPr="007539DC" w:rsidRDefault="00FD317A" w:rsidP="00FD317A">
                  <w:pPr>
                    <w:ind w:left="-108" w:right="-108"/>
                    <w:jc w:val="center"/>
                    <w:rPr>
                      <w:rFonts w:cstheme="minorHAnsi"/>
                    </w:rPr>
                  </w:pPr>
                  <w:r w:rsidRPr="007539DC">
                    <w:rPr>
                      <w:rFonts w:cstheme="minorHAnsi"/>
                    </w:rPr>
                    <w:t>As</w:t>
                  </w:r>
                </w:p>
              </w:tc>
            </w:tr>
            <w:tr w:rsidR="00FD317A" w:rsidRPr="007539DC" w14:paraId="42FD66B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30F71028" w14:textId="77777777" w:rsidR="00FD317A" w:rsidRPr="007539DC" w:rsidRDefault="00FD317A" w:rsidP="00FD317A">
                  <w:pPr>
                    <w:ind w:left="-108" w:right="-108"/>
                    <w:jc w:val="center"/>
                    <w:rPr>
                      <w:rFonts w:cstheme="minorHAnsi"/>
                      <w:color w:val="000000"/>
                    </w:rPr>
                  </w:pPr>
                  <w:r w:rsidRPr="007539DC">
                    <w:rPr>
                      <w:rFonts w:cstheme="minorHAnsi"/>
                      <w:color w:val="000000"/>
                    </w:rPr>
                    <w:t>Ok 23</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1338E39" w14:textId="77777777" w:rsidR="00FD317A" w:rsidRPr="007539DC" w:rsidRDefault="00FD317A" w:rsidP="00FD317A">
                  <w:pPr>
                    <w:rPr>
                      <w:rFonts w:cstheme="minorHAnsi"/>
                      <w:color w:val="000000"/>
                    </w:rPr>
                  </w:pPr>
                  <w:r w:rsidRPr="007539DC">
                    <w:rPr>
                      <w:rFonts w:cstheme="minorHAnsi"/>
                      <w:color w:val="000000"/>
                    </w:rPr>
                    <w:t>oranžová, světlo mraku, pilíř, zřejmě měřeno s okolím</w:t>
                  </w:r>
                </w:p>
              </w:tc>
              <w:tc>
                <w:tcPr>
                  <w:tcW w:w="2693" w:type="dxa"/>
                  <w:tcBorders>
                    <w:top w:val="single" w:sz="4" w:space="0" w:color="auto"/>
                    <w:left w:val="single" w:sz="4" w:space="0" w:color="auto"/>
                    <w:bottom w:val="single" w:sz="4" w:space="0" w:color="auto"/>
                    <w:right w:val="single" w:sz="4" w:space="0" w:color="auto"/>
                  </w:tcBorders>
                  <w:hideMark/>
                </w:tcPr>
                <w:p w14:paraId="01E3E353"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Ti, Al, </w:t>
                  </w:r>
                  <w:proofErr w:type="spellStart"/>
                  <w:r w:rsidRPr="007539DC">
                    <w:rPr>
                      <w:rFonts w:cstheme="minorHAnsi"/>
                    </w:rPr>
                    <w:t>Mn</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E9486A0" w14:textId="77777777" w:rsidR="00FD317A" w:rsidRPr="007539DC" w:rsidRDefault="00FD317A" w:rsidP="00FD317A">
                  <w:pPr>
                    <w:ind w:left="-108" w:right="-108"/>
                    <w:jc w:val="center"/>
                    <w:rPr>
                      <w:rFonts w:cstheme="minorHAnsi"/>
                    </w:rPr>
                  </w:pPr>
                  <w:r w:rsidRPr="007539DC">
                    <w:rPr>
                      <w:rFonts w:cstheme="minorHAnsi"/>
                    </w:rPr>
                    <w:t>Zn</w:t>
                  </w:r>
                </w:p>
              </w:tc>
            </w:tr>
            <w:tr w:rsidR="00FD317A" w:rsidRPr="007539DC" w14:paraId="1BDBCF2A" w14:textId="77777777" w:rsidTr="00AD3C23">
              <w:trPr>
                <w:trHeight w:val="341"/>
              </w:trPr>
              <w:tc>
                <w:tcPr>
                  <w:tcW w:w="709" w:type="dxa"/>
                  <w:tcBorders>
                    <w:top w:val="single" w:sz="2" w:space="0" w:color="auto"/>
                    <w:left w:val="single" w:sz="2" w:space="0" w:color="auto"/>
                    <w:bottom w:val="single" w:sz="2" w:space="0" w:color="auto"/>
                    <w:right w:val="single" w:sz="2" w:space="0" w:color="auto"/>
                  </w:tcBorders>
                  <w:vAlign w:val="bottom"/>
                  <w:hideMark/>
                </w:tcPr>
                <w:p w14:paraId="0E59787C" w14:textId="77777777" w:rsidR="00FD317A" w:rsidRPr="007539DC" w:rsidRDefault="00FD317A" w:rsidP="00FD317A">
                  <w:pPr>
                    <w:ind w:left="-108" w:right="-108"/>
                    <w:jc w:val="center"/>
                    <w:rPr>
                      <w:rFonts w:cstheme="minorHAnsi"/>
                      <w:color w:val="000000"/>
                    </w:rPr>
                  </w:pPr>
                  <w:r w:rsidRPr="007539DC">
                    <w:rPr>
                      <w:rFonts w:cstheme="minorHAnsi"/>
                      <w:color w:val="000000"/>
                    </w:rPr>
                    <w:t>Ok 24</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96FDAE8" w14:textId="77777777" w:rsidR="00FD317A" w:rsidRPr="007539DC" w:rsidRDefault="00FD317A" w:rsidP="00FD317A">
                  <w:pPr>
                    <w:rPr>
                      <w:rFonts w:cstheme="minorHAnsi"/>
                      <w:color w:val="000000"/>
                    </w:rPr>
                  </w:pPr>
                  <w:r w:rsidRPr="007539DC">
                    <w:rPr>
                      <w:rFonts w:cstheme="minorHAnsi"/>
                      <w:color w:val="000000"/>
                    </w:rPr>
                    <w:t>více růžová, světlo mraku, pilíř</w:t>
                  </w:r>
                </w:p>
              </w:tc>
              <w:tc>
                <w:tcPr>
                  <w:tcW w:w="2693" w:type="dxa"/>
                  <w:tcBorders>
                    <w:top w:val="single" w:sz="4" w:space="0" w:color="auto"/>
                    <w:left w:val="single" w:sz="4" w:space="0" w:color="auto"/>
                    <w:bottom w:val="single" w:sz="4" w:space="0" w:color="auto"/>
                    <w:right w:val="single" w:sz="4" w:space="0" w:color="auto"/>
                  </w:tcBorders>
                  <w:hideMark/>
                </w:tcPr>
                <w:p w14:paraId="732DB00C"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xml:space="preserve">, S, K, Si, As, Ti, Al, </w:t>
                  </w:r>
                  <w:proofErr w:type="spellStart"/>
                  <w:r w:rsidRPr="007539DC">
                    <w:rPr>
                      <w:rFonts w:cstheme="minorHAnsi"/>
                    </w:rPr>
                    <w:t>Mn</w:t>
                  </w:r>
                  <w:proofErr w:type="spellEnd"/>
                  <w:r w:rsidRPr="007539DC">
                    <w:rPr>
                      <w:rFonts w:cstheme="minorHAnsi"/>
                    </w:rPr>
                    <w:t>, Zn</w:t>
                  </w:r>
                </w:p>
              </w:tc>
              <w:tc>
                <w:tcPr>
                  <w:tcW w:w="709" w:type="dxa"/>
                  <w:tcBorders>
                    <w:top w:val="single" w:sz="4" w:space="0" w:color="auto"/>
                    <w:left w:val="single" w:sz="4" w:space="0" w:color="auto"/>
                    <w:bottom w:val="single" w:sz="4" w:space="0" w:color="auto"/>
                    <w:right w:val="single" w:sz="4" w:space="0" w:color="auto"/>
                  </w:tcBorders>
                </w:tcPr>
                <w:p w14:paraId="3AC7BE49" w14:textId="77777777" w:rsidR="00FD317A" w:rsidRPr="007539DC" w:rsidRDefault="00FD317A" w:rsidP="00FD317A">
                  <w:pPr>
                    <w:ind w:left="-108" w:right="-108"/>
                    <w:jc w:val="center"/>
                    <w:rPr>
                      <w:rFonts w:cstheme="minorHAnsi"/>
                    </w:rPr>
                  </w:pPr>
                </w:p>
              </w:tc>
            </w:tr>
            <w:tr w:rsidR="00FD317A" w:rsidRPr="007539DC" w14:paraId="09033BC1"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AA72D29" w14:textId="77777777" w:rsidR="00FD317A" w:rsidRPr="007539DC" w:rsidRDefault="00FD317A" w:rsidP="00FD317A">
                  <w:pPr>
                    <w:ind w:left="-108" w:right="-108"/>
                    <w:jc w:val="center"/>
                    <w:rPr>
                      <w:rFonts w:cstheme="minorHAnsi"/>
                      <w:color w:val="000000"/>
                    </w:rPr>
                  </w:pPr>
                  <w:r w:rsidRPr="007539DC">
                    <w:rPr>
                      <w:rFonts w:cstheme="minorHAnsi"/>
                      <w:color w:val="000000"/>
                    </w:rPr>
                    <w:t>Ok 25</w:t>
                  </w:r>
                </w:p>
              </w:tc>
              <w:tc>
                <w:tcPr>
                  <w:tcW w:w="4679" w:type="dxa"/>
                  <w:tcBorders>
                    <w:top w:val="single" w:sz="2" w:space="0" w:color="auto"/>
                    <w:left w:val="single" w:sz="2" w:space="0" w:color="auto"/>
                    <w:bottom w:val="single" w:sz="2" w:space="0" w:color="auto"/>
                    <w:right w:val="single" w:sz="4" w:space="0" w:color="auto"/>
                  </w:tcBorders>
                  <w:vAlign w:val="bottom"/>
                  <w:hideMark/>
                </w:tcPr>
                <w:p w14:paraId="5A7C72DB" w14:textId="77777777" w:rsidR="00FD317A" w:rsidRPr="007539DC" w:rsidRDefault="00FD317A" w:rsidP="00FD317A">
                  <w:pPr>
                    <w:rPr>
                      <w:rFonts w:cstheme="minorHAnsi"/>
                      <w:color w:val="000000"/>
                    </w:rPr>
                  </w:pPr>
                  <w:r w:rsidRPr="007539DC">
                    <w:rPr>
                      <w:rFonts w:cstheme="minorHAnsi"/>
                      <w:color w:val="000000"/>
                    </w:rPr>
                    <w:t>lososova oranžová s růžovou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734F2A26"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3F10F7E7" w14:textId="77777777" w:rsidR="00FD317A" w:rsidRPr="007539DC" w:rsidRDefault="00FD317A" w:rsidP="00FD317A">
                  <w:pPr>
                    <w:ind w:left="-108" w:right="-108"/>
                    <w:jc w:val="center"/>
                    <w:rPr>
                      <w:rFonts w:cstheme="minorHAnsi"/>
                    </w:rPr>
                  </w:pPr>
                  <w:r w:rsidRPr="007539DC">
                    <w:rPr>
                      <w:rFonts w:cstheme="minorHAnsi"/>
                    </w:rPr>
                    <w:t xml:space="preserve">Zn, </w:t>
                  </w:r>
                  <w:proofErr w:type="spellStart"/>
                  <w:r w:rsidRPr="007539DC">
                    <w:rPr>
                      <w:rFonts w:cstheme="minorHAnsi"/>
                    </w:rPr>
                    <w:t>Cr</w:t>
                  </w:r>
                  <w:proofErr w:type="spellEnd"/>
                </w:p>
              </w:tc>
            </w:tr>
            <w:tr w:rsidR="00FD317A" w:rsidRPr="007539DC" w14:paraId="4063C77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5C17FEA1" w14:textId="77777777" w:rsidR="00FD317A" w:rsidRPr="007539DC" w:rsidRDefault="00FD317A" w:rsidP="00FD317A">
                  <w:pPr>
                    <w:ind w:left="-108" w:right="-108"/>
                    <w:jc w:val="center"/>
                    <w:rPr>
                      <w:rFonts w:cstheme="minorHAnsi"/>
                      <w:color w:val="000000"/>
                    </w:rPr>
                  </w:pPr>
                  <w:r w:rsidRPr="007539DC">
                    <w:rPr>
                      <w:rFonts w:cstheme="minorHAnsi"/>
                      <w:color w:val="000000"/>
                    </w:rPr>
                    <w:lastRenderedPageBreak/>
                    <w:t>Ok 26</w:t>
                  </w:r>
                </w:p>
              </w:tc>
              <w:tc>
                <w:tcPr>
                  <w:tcW w:w="4679" w:type="dxa"/>
                  <w:tcBorders>
                    <w:top w:val="single" w:sz="2" w:space="0" w:color="auto"/>
                    <w:left w:val="single" w:sz="2" w:space="0" w:color="auto"/>
                    <w:bottom w:val="single" w:sz="2" w:space="0" w:color="auto"/>
                    <w:right w:val="single" w:sz="4" w:space="0" w:color="auto"/>
                  </w:tcBorders>
                  <w:vAlign w:val="bottom"/>
                  <w:hideMark/>
                </w:tcPr>
                <w:p w14:paraId="1F904413" w14:textId="77777777" w:rsidR="00FD317A" w:rsidRPr="007539DC" w:rsidRDefault="00FD317A" w:rsidP="00FD317A">
                  <w:pPr>
                    <w:rPr>
                      <w:rFonts w:cstheme="minorHAnsi"/>
                      <w:color w:val="000000"/>
                    </w:rPr>
                  </w:pPr>
                  <w:r w:rsidRPr="007539DC">
                    <w:rPr>
                      <w:rFonts w:cstheme="minorHAnsi"/>
                      <w:color w:val="000000"/>
                    </w:rPr>
                    <w:t>lososova oranžová (přemalba?), vnější rámování levé lunety, vpravo</w:t>
                  </w:r>
                </w:p>
              </w:tc>
              <w:tc>
                <w:tcPr>
                  <w:tcW w:w="2693" w:type="dxa"/>
                  <w:tcBorders>
                    <w:top w:val="single" w:sz="4" w:space="0" w:color="auto"/>
                    <w:left w:val="single" w:sz="4" w:space="0" w:color="auto"/>
                    <w:bottom w:val="single" w:sz="4" w:space="0" w:color="auto"/>
                    <w:right w:val="single" w:sz="4" w:space="0" w:color="auto"/>
                  </w:tcBorders>
                  <w:hideMark/>
                </w:tcPr>
                <w:p w14:paraId="7C9061B8"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w:t>
                  </w:r>
                  <w:proofErr w:type="spellStart"/>
                  <w:r w:rsidRPr="007539DC">
                    <w:rPr>
                      <w:rFonts w:cstheme="minorHAnsi"/>
                    </w:rPr>
                    <w:t>Pb</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K</w:t>
                  </w:r>
                </w:p>
              </w:tc>
              <w:tc>
                <w:tcPr>
                  <w:tcW w:w="709" w:type="dxa"/>
                  <w:tcBorders>
                    <w:top w:val="single" w:sz="4" w:space="0" w:color="auto"/>
                    <w:left w:val="single" w:sz="4" w:space="0" w:color="auto"/>
                    <w:bottom w:val="single" w:sz="4" w:space="0" w:color="auto"/>
                    <w:right w:val="single" w:sz="4" w:space="0" w:color="auto"/>
                  </w:tcBorders>
                  <w:hideMark/>
                </w:tcPr>
                <w:p w14:paraId="4A01C15C" w14:textId="77777777" w:rsidR="00FD317A" w:rsidRPr="007539DC" w:rsidRDefault="00FD317A" w:rsidP="00FD317A">
                  <w:pPr>
                    <w:ind w:left="-108" w:right="-108"/>
                    <w:jc w:val="center"/>
                    <w:rPr>
                      <w:rFonts w:cstheme="minorHAnsi"/>
                    </w:rPr>
                  </w:pPr>
                  <w:r w:rsidRPr="007539DC">
                    <w:rPr>
                      <w:rFonts w:cstheme="minorHAnsi"/>
                    </w:rPr>
                    <w:t>Zn</w:t>
                  </w:r>
                </w:p>
              </w:tc>
            </w:tr>
            <w:tr w:rsidR="00FD317A" w:rsidRPr="007539DC" w14:paraId="11C93E0E"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EE78F99" w14:textId="77777777" w:rsidR="00FD317A" w:rsidRPr="007539DC" w:rsidRDefault="00FD317A" w:rsidP="00FD317A">
                  <w:pPr>
                    <w:ind w:left="-108" w:right="-108"/>
                    <w:jc w:val="center"/>
                    <w:rPr>
                      <w:rFonts w:cstheme="minorHAnsi"/>
                      <w:color w:val="000000"/>
                    </w:rPr>
                  </w:pPr>
                  <w:r w:rsidRPr="007539DC">
                    <w:rPr>
                      <w:rFonts w:cstheme="minorHAnsi"/>
                      <w:color w:val="000000"/>
                    </w:rPr>
                    <w:t>Ok 27</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47CADFC" w14:textId="77777777" w:rsidR="00FD317A" w:rsidRPr="007539DC" w:rsidRDefault="00FD317A" w:rsidP="00FD317A">
                  <w:pPr>
                    <w:rPr>
                      <w:rFonts w:cstheme="minorHAnsi"/>
                      <w:color w:val="000000"/>
                    </w:rPr>
                  </w:pPr>
                  <w:r w:rsidRPr="007539DC">
                    <w:rPr>
                      <w:rFonts w:cstheme="minorHAnsi"/>
                      <w:color w:val="000000"/>
                    </w:rPr>
                    <w:t>červená vnitřního rámovaní levé lunety, v sondě na předělu omítek</w:t>
                  </w:r>
                </w:p>
              </w:tc>
              <w:tc>
                <w:tcPr>
                  <w:tcW w:w="2693" w:type="dxa"/>
                  <w:tcBorders>
                    <w:top w:val="single" w:sz="4" w:space="0" w:color="auto"/>
                    <w:left w:val="single" w:sz="2" w:space="0" w:color="auto"/>
                    <w:bottom w:val="single" w:sz="2" w:space="0" w:color="auto"/>
                    <w:right w:val="single" w:sz="2" w:space="0" w:color="auto"/>
                  </w:tcBorders>
                  <w:hideMark/>
                </w:tcPr>
                <w:p w14:paraId="5E2B685F"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K</w:t>
                  </w:r>
                </w:p>
              </w:tc>
              <w:tc>
                <w:tcPr>
                  <w:tcW w:w="709" w:type="dxa"/>
                  <w:tcBorders>
                    <w:top w:val="single" w:sz="4" w:space="0" w:color="auto"/>
                    <w:left w:val="single" w:sz="2" w:space="0" w:color="auto"/>
                    <w:bottom w:val="single" w:sz="2" w:space="0" w:color="auto"/>
                    <w:right w:val="single" w:sz="2" w:space="0" w:color="auto"/>
                  </w:tcBorders>
                  <w:hideMark/>
                </w:tcPr>
                <w:p w14:paraId="424FFDD2" w14:textId="77777777" w:rsidR="00FD317A" w:rsidRPr="007539DC" w:rsidRDefault="00FD317A" w:rsidP="00FD317A">
                  <w:pPr>
                    <w:ind w:left="-108" w:right="-108"/>
                    <w:jc w:val="center"/>
                    <w:rPr>
                      <w:rFonts w:cstheme="minorHAnsi"/>
                    </w:rPr>
                  </w:pPr>
                  <w:r w:rsidRPr="007539DC">
                    <w:rPr>
                      <w:rFonts w:cstheme="minorHAnsi"/>
                    </w:rPr>
                    <w:t>Zn</w:t>
                  </w:r>
                </w:p>
              </w:tc>
            </w:tr>
            <w:tr w:rsidR="00FD317A" w:rsidRPr="007539DC" w14:paraId="3518FFC7"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705E4D9D" w14:textId="77777777" w:rsidR="00FD317A" w:rsidRPr="007539DC" w:rsidRDefault="00FD317A" w:rsidP="00FD317A">
                  <w:pPr>
                    <w:ind w:left="-108" w:right="-108"/>
                    <w:jc w:val="center"/>
                    <w:rPr>
                      <w:rFonts w:cstheme="minorHAnsi"/>
                      <w:color w:val="000000"/>
                    </w:rPr>
                  </w:pPr>
                  <w:r w:rsidRPr="007539DC">
                    <w:rPr>
                      <w:rFonts w:cstheme="minorHAnsi"/>
                      <w:color w:val="000000"/>
                    </w:rPr>
                    <w:t>Ok 28</w:t>
                  </w:r>
                </w:p>
              </w:tc>
              <w:tc>
                <w:tcPr>
                  <w:tcW w:w="4679" w:type="dxa"/>
                  <w:tcBorders>
                    <w:top w:val="single" w:sz="2" w:space="0" w:color="auto"/>
                    <w:left w:val="single" w:sz="2" w:space="0" w:color="auto"/>
                    <w:bottom w:val="single" w:sz="2" w:space="0" w:color="auto"/>
                    <w:right w:val="single" w:sz="2" w:space="0" w:color="auto"/>
                  </w:tcBorders>
                  <w:vAlign w:val="bottom"/>
                  <w:hideMark/>
                </w:tcPr>
                <w:p w14:paraId="6CD47884" w14:textId="77777777" w:rsidR="00FD317A" w:rsidRPr="007539DC" w:rsidRDefault="00FD317A" w:rsidP="00FD317A">
                  <w:pPr>
                    <w:rPr>
                      <w:rFonts w:cstheme="minorHAnsi"/>
                      <w:color w:val="000000"/>
                    </w:rPr>
                  </w:pPr>
                  <w:r w:rsidRPr="007539DC">
                    <w:rPr>
                      <w:rFonts w:cstheme="minorHAnsi"/>
                      <w:color w:val="000000"/>
                    </w:rPr>
                    <w:t>podklad ok27</w:t>
                  </w:r>
                </w:p>
              </w:tc>
              <w:tc>
                <w:tcPr>
                  <w:tcW w:w="2693" w:type="dxa"/>
                  <w:tcBorders>
                    <w:top w:val="single" w:sz="2" w:space="0" w:color="auto"/>
                    <w:left w:val="single" w:sz="2" w:space="0" w:color="auto"/>
                    <w:bottom w:val="single" w:sz="2" w:space="0" w:color="auto"/>
                    <w:right w:val="single" w:sz="2" w:space="0" w:color="auto"/>
                  </w:tcBorders>
                  <w:hideMark/>
                </w:tcPr>
                <w:p w14:paraId="2E206327"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Si, Al, Ti, </w:t>
                  </w:r>
                  <w:proofErr w:type="spellStart"/>
                  <w:r w:rsidRPr="007539DC">
                    <w:rPr>
                      <w:rFonts w:cstheme="minorHAnsi"/>
                    </w:rPr>
                    <w:t>Mn</w:t>
                  </w:r>
                  <w:proofErr w:type="spellEnd"/>
                  <w:r w:rsidRPr="007539DC">
                    <w:rPr>
                      <w:rFonts w:cstheme="minorHAnsi"/>
                    </w:rPr>
                    <w:t xml:space="preserve">, </w:t>
                  </w:r>
                  <w:proofErr w:type="spellStart"/>
                  <w:r w:rsidRPr="007539DC">
                    <w:rPr>
                      <w:rFonts w:cstheme="minorHAnsi"/>
                    </w:rPr>
                    <w:t>Pb</w:t>
                  </w:r>
                  <w:proofErr w:type="spellEnd"/>
                  <w:r w:rsidRPr="007539DC">
                    <w:rPr>
                      <w:rFonts w:cstheme="minorHAnsi"/>
                    </w:rPr>
                    <w:t>, S</w:t>
                  </w:r>
                </w:p>
              </w:tc>
              <w:tc>
                <w:tcPr>
                  <w:tcW w:w="709" w:type="dxa"/>
                  <w:tcBorders>
                    <w:top w:val="single" w:sz="2" w:space="0" w:color="auto"/>
                    <w:left w:val="single" w:sz="2" w:space="0" w:color="auto"/>
                    <w:bottom w:val="single" w:sz="2" w:space="0" w:color="auto"/>
                    <w:right w:val="single" w:sz="2" w:space="0" w:color="auto"/>
                  </w:tcBorders>
                </w:tcPr>
                <w:p w14:paraId="2B88AB1B" w14:textId="77777777" w:rsidR="00FD317A" w:rsidRPr="007539DC" w:rsidRDefault="00FD317A" w:rsidP="00FD317A">
                  <w:pPr>
                    <w:ind w:left="-108" w:right="-108"/>
                    <w:jc w:val="center"/>
                    <w:rPr>
                      <w:rFonts w:cstheme="minorHAnsi"/>
                    </w:rPr>
                  </w:pPr>
                </w:p>
              </w:tc>
            </w:tr>
            <w:tr w:rsidR="00FD317A" w:rsidRPr="007539DC" w14:paraId="51CC2DC4"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1B194E63" w14:textId="77777777" w:rsidR="00FD317A" w:rsidRPr="007539DC" w:rsidRDefault="00FD317A" w:rsidP="00FD317A">
                  <w:pPr>
                    <w:ind w:left="-108" w:right="-108"/>
                    <w:jc w:val="center"/>
                    <w:rPr>
                      <w:rFonts w:cstheme="minorHAnsi"/>
                      <w:color w:val="000000"/>
                    </w:rPr>
                  </w:pPr>
                  <w:r w:rsidRPr="007539DC">
                    <w:rPr>
                      <w:rFonts w:cstheme="minorHAnsi"/>
                      <w:color w:val="000000"/>
                    </w:rPr>
                    <w:t>Ok 29</w:t>
                  </w:r>
                </w:p>
              </w:tc>
              <w:tc>
                <w:tcPr>
                  <w:tcW w:w="4679" w:type="dxa"/>
                  <w:tcBorders>
                    <w:top w:val="single" w:sz="2" w:space="0" w:color="auto"/>
                    <w:left w:val="single" w:sz="2" w:space="0" w:color="auto"/>
                    <w:bottom w:val="single" w:sz="2" w:space="0" w:color="auto"/>
                    <w:right w:val="single" w:sz="2" w:space="0" w:color="auto"/>
                  </w:tcBorders>
                  <w:vAlign w:val="bottom"/>
                  <w:hideMark/>
                </w:tcPr>
                <w:p w14:paraId="34E0DE51" w14:textId="77777777" w:rsidR="00FD317A" w:rsidRPr="007539DC" w:rsidRDefault="00FD317A" w:rsidP="00FD317A">
                  <w:pPr>
                    <w:rPr>
                      <w:rFonts w:cstheme="minorHAnsi"/>
                      <w:color w:val="000000"/>
                    </w:rPr>
                  </w:pPr>
                  <w:r w:rsidRPr="007539DC">
                    <w:rPr>
                      <w:rFonts w:cstheme="minorHAnsi"/>
                      <w:color w:val="000000"/>
                    </w:rPr>
                    <w:t>modra v pozadí kartuše v levé lunetě, část vydřená na podklad</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31BDA5AA"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Pb</w:t>
                  </w:r>
                  <w:proofErr w:type="spellEnd"/>
                  <w:r w:rsidRPr="007539DC">
                    <w:rPr>
                      <w:rFonts w:cstheme="minorHAnsi"/>
                    </w:rPr>
                    <w:t xml:space="preserve">, </w:t>
                  </w:r>
                  <w:proofErr w:type="spellStart"/>
                  <w:r w:rsidRPr="007539DC">
                    <w:rPr>
                      <w:rFonts w:cstheme="minorHAnsi"/>
                    </w:rPr>
                    <w:t>Fe</w:t>
                  </w:r>
                  <w:proofErr w:type="spellEnd"/>
                  <w:r w:rsidRPr="007539DC">
                    <w:rPr>
                      <w:rFonts w:cstheme="minorHAnsi"/>
                    </w:rPr>
                    <w:t xml:space="preserve">, Co, Si, K, Zn, As, S, </w:t>
                  </w:r>
                  <w:proofErr w:type="spellStart"/>
                  <w:r w:rsidRPr="007539DC">
                    <w:rPr>
                      <w:rFonts w:cstheme="minorHAnsi"/>
                    </w:rPr>
                    <w:t>Mn</w:t>
                  </w:r>
                  <w:proofErr w:type="spellEnd"/>
                  <w:r w:rsidRPr="007539DC">
                    <w:rPr>
                      <w:rFonts w:cstheme="minorHAnsi"/>
                    </w:rPr>
                    <w:t>, Ti, Al</w:t>
                  </w:r>
                </w:p>
              </w:tc>
              <w:tc>
                <w:tcPr>
                  <w:tcW w:w="709" w:type="dxa"/>
                  <w:vMerge w:val="restart"/>
                  <w:tcBorders>
                    <w:top w:val="single" w:sz="2" w:space="0" w:color="auto"/>
                    <w:left w:val="single" w:sz="2" w:space="0" w:color="auto"/>
                    <w:bottom w:val="single" w:sz="2" w:space="0" w:color="auto"/>
                    <w:right w:val="single" w:sz="2" w:space="0" w:color="auto"/>
                  </w:tcBorders>
                  <w:hideMark/>
                </w:tcPr>
                <w:p w14:paraId="5389353C" w14:textId="77777777" w:rsidR="00FD317A" w:rsidRPr="007539DC" w:rsidRDefault="00FD317A" w:rsidP="00FD317A">
                  <w:pPr>
                    <w:ind w:left="-108" w:right="-108"/>
                    <w:jc w:val="center"/>
                    <w:rPr>
                      <w:rFonts w:cstheme="minorHAnsi"/>
                    </w:rPr>
                  </w:pPr>
                  <w:proofErr w:type="spellStart"/>
                  <w:r w:rsidRPr="007539DC">
                    <w:rPr>
                      <w:rFonts w:cstheme="minorHAnsi"/>
                    </w:rPr>
                    <w:t>Cu</w:t>
                  </w:r>
                  <w:proofErr w:type="spellEnd"/>
                </w:p>
              </w:tc>
            </w:tr>
            <w:tr w:rsidR="00FD317A" w:rsidRPr="007539DC" w14:paraId="5BD62B9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2104926B" w14:textId="77777777" w:rsidR="00FD317A" w:rsidRPr="007539DC" w:rsidRDefault="00FD317A" w:rsidP="00FD317A">
                  <w:pPr>
                    <w:ind w:left="-108" w:right="-108"/>
                    <w:jc w:val="center"/>
                    <w:rPr>
                      <w:rFonts w:cstheme="minorHAnsi"/>
                      <w:color w:val="000000"/>
                    </w:rPr>
                  </w:pPr>
                  <w:r w:rsidRPr="007539DC">
                    <w:rPr>
                      <w:rFonts w:cstheme="minorHAnsi"/>
                      <w:color w:val="000000"/>
                    </w:rPr>
                    <w:t>Ok 30</w:t>
                  </w:r>
                </w:p>
              </w:tc>
              <w:tc>
                <w:tcPr>
                  <w:tcW w:w="4679" w:type="dxa"/>
                  <w:tcBorders>
                    <w:top w:val="single" w:sz="2" w:space="0" w:color="auto"/>
                    <w:left w:val="single" w:sz="2" w:space="0" w:color="auto"/>
                    <w:bottom w:val="single" w:sz="2" w:space="0" w:color="auto"/>
                    <w:right w:val="single" w:sz="2" w:space="0" w:color="auto"/>
                  </w:tcBorders>
                  <w:vAlign w:val="bottom"/>
                  <w:hideMark/>
                </w:tcPr>
                <w:p w14:paraId="4771E105" w14:textId="77777777" w:rsidR="00FD317A" w:rsidRPr="007539DC" w:rsidRDefault="00FD317A" w:rsidP="00FD317A">
                  <w:pPr>
                    <w:rPr>
                      <w:rFonts w:cstheme="minorHAnsi"/>
                      <w:color w:val="000000"/>
                    </w:rPr>
                  </w:pPr>
                  <w:r w:rsidRPr="007539DC">
                    <w:rPr>
                      <w:rFonts w:cstheme="minorHAnsi"/>
                      <w:color w:val="000000"/>
                    </w:rPr>
                    <w:t>modra v pozadí kartuše v levé lunetě</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6D267F6"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00EB3ED5" w14:textId="77777777" w:rsidR="00FD317A" w:rsidRPr="007539DC" w:rsidRDefault="00FD317A" w:rsidP="00FD317A">
                  <w:pPr>
                    <w:rPr>
                      <w:rFonts w:cstheme="minorHAnsi"/>
                    </w:rPr>
                  </w:pPr>
                </w:p>
              </w:tc>
            </w:tr>
            <w:tr w:rsidR="00FD317A" w:rsidRPr="007539DC" w14:paraId="3A165C5B"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42536B98" w14:textId="77777777" w:rsidR="00FD317A" w:rsidRPr="007539DC" w:rsidRDefault="00FD317A" w:rsidP="00FD317A">
                  <w:pPr>
                    <w:ind w:left="-108" w:right="-108"/>
                    <w:jc w:val="center"/>
                    <w:rPr>
                      <w:rFonts w:cstheme="minorHAnsi"/>
                      <w:color w:val="000000"/>
                    </w:rPr>
                  </w:pPr>
                  <w:r w:rsidRPr="007539DC">
                    <w:rPr>
                      <w:rFonts w:cstheme="minorHAnsi"/>
                      <w:color w:val="000000"/>
                    </w:rPr>
                    <w:t>Ok 31</w:t>
                  </w:r>
                </w:p>
              </w:tc>
              <w:tc>
                <w:tcPr>
                  <w:tcW w:w="4679" w:type="dxa"/>
                  <w:tcBorders>
                    <w:top w:val="single" w:sz="2" w:space="0" w:color="auto"/>
                    <w:left w:val="single" w:sz="2" w:space="0" w:color="auto"/>
                    <w:bottom w:val="single" w:sz="2" w:space="0" w:color="auto"/>
                    <w:right w:val="single" w:sz="2" w:space="0" w:color="auto"/>
                  </w:tcBorders>
                  <w:vAlign w:val="bottom"/>
                  <w:hideMark/>
                </w:tcPr>
                <w:p w14:paraId="15537173" w14:textId="77777777" w:rsidR="00FD317A" w:rsidRPr="007539DC" w:rsidRDefault="00FD317A" w:rsidP="00FD317A">
                  <w:pPr>
                    <w:rPr>
                      <w:rFonts w:cstheme="minorHAnsi"/>
                      <w:color w:val="000000"/>
                    </w:rPr>
                  </w:pPr>
                  <w:r w:rsidRPr="007539DC">
                    <w:rPr>
                      <w:rFonts w:cstheme="minorHAnsi"/>
                      <w:color w:val="000000"/>
                    </w:rPr>
                    <w:t>podkladová oranžová, horní roh levé boční špalety u dveří</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3D340A57" w14:textId="77777777" w:rsidR="00FD317A" w:rsidRPr="007539DC" w:rsidRDefault="00FD317A" w:rsidP="00FD317A">
                  <w:pPr>
                    <w:ind w:left="-108" w:right="-108"/>
                    <w:jc w:val="center"/>
                    <w:rPr>
                      <w:rFonts w:cstheme="minorHAnsi"/>
                    </w:rPr>
                  </w:pPr>
                  <w:r w:rsidRPr="007539DC">
                    <w:rPr>
                      <w:rFonts w:cstheme="minorHAnsi"/>
                    </w:rPr>
                    <w:t xml:space="preserve">Ca, </w:t>
                  </w:r>
                  <w:proofErr w:type="spellStart"/>
                  <w:r w:rsidRPr="007539DC">
                    <w:rPr>
                      <w:rFonts w:cstheme="minorHAnsi"/>
                    </w:rPr>
                    <w:t>Fe</w:t>
                  </w:r>
                  <w:proofErr w:type="spellEnd"/>
                  <w:r w:rsidRPr="007539DC">
                    <w:rPr>
                      <w:rFonts w:cstheme="minorHAnsi"/>
                    </w:rPr>
                    <w:t xml:space="preserve">, S, Si, Al, Ti, </w:t>
                  </w:r>
                  <w:proofErr w:type="spellStart"/>
                  <w:r w:rsidRPr="007539DC">
                    <w:rPr>
                      <w:rFonts w:cstheme="minorHAnsi"/>
                    </w:rPr>
                    <w:t>Mn</w:t>
                  </w:r>
                  <w:proofErr w:type="spellEnd"/>
                  <w:r w:rsidRPr="007539DC">
                    <w:rPr>
                      <w:rFonts w:cstheme="minorHAnsi"/>
                    </w:rPr>
                    <w:t xml:space="preserve">, K, </w:t>
                  </w:r>
                  <w:proofErr w:type="spellStart"/>
                  <w:r w:rsidRPr="007539DC">
                    <w:rPr>
                      <w:rFonts w:cstheme="minorHAnsi"/>
                    </w:rPr>
                    <w:t>Pb</w:t>
                  </w:r>
                  <w:proofErr w:type="spellEnd"/>
                  <w:r w:rsidRPr="007539DC">
                    <w:rPr>
                      <w:rFonts w:cstheme="minorHAnsi"/>
                    </w:rPr>
                    <w:t>, Zn</w:t>
                  </w:r>
                </w:p>
              </w:tc>
              <w:tc>
                <w:tcPr>
                  <w:tcW w:w="709" w:type="dxa"/>
                  <w:vMerge w:val="restart"/>
                  <w:tcBorders>
                    <w:top w:val="single" w:sz="2" w:space="0" w:color="auto"/>
                    <w:left w:val="single" w:sz="2" w:space="0" w:color="auto"/>
                    <w:bottom w:val="single" w:sz="2" w:space="0" w:color="auto"/>
                    <w:right w:val="single" w:sz="2" w:space="0" w:color="auto"/>
                  </w:tcBorders>
                  <w:hideMark/>
                </w:tcPr>
                <w:p w14:paraId="107D82FA" w14:textId="77777777" w:rsidR="00FD317A" w:rsidRPr="007539DC" w:rsidRDefault="00FD317A" w:rsidP="00FD317A">
                  <w:pPr>
                    <w:ind w:left="-108" w:right="-108"/>
                    <w:jc w:val="center"/>
                    <w:rPr>
                      <w:rFonts w:cstheme="minorHAnsi"/>
                    </w:rPr>
                  </w:pPr>
                  <w:r w:rsidRPr="007539DC">
                    <w:rPr>
                      <w:rFonts w:cstheme="minorHAnsi"/>
                    </w:rPr>
                    <w:t xml:space="preserve">Ti a </w:t>
                  </w:r>
                  <w:proofErr w:type="spellStart"/>
                  <w:r w:rsidRPr="007539DC">
                    <w:rPr>
                      <w:rFonts w:cstheme="minorHAnsi"/>
                    </w:rPr>
                    <w:t>Sr</w:t>
                  </w:r>
                  <w:proofErr w:type="spellEnd"/>
                  <w:r w:rsidRPr="007539DC">
                    <w:rPr>
                      <w:rFonts w:cstheme="minorHAnsi"/>
                    </w:rPr>
                    <w:t xml:space="preserve"> více?, </w:t>
                  </w:r>
                  <w:proofErr w:type="spellStart"/>
                  <w:r w:rsidRPr="007539DC">
                    <w:rPr>
                      <w:rFonts w:cstheme="minorHAnsi"/>
                    </w:rPr>
                    <w:t>Pb</w:t>
                  </w:r>
                  <w:proofErr w:type="spellEnd"/>
                  <w:r w:rsidRPr="007539DC">
                    <w:rPr>
                      <w:rFonts w:cstheme="minorHAnsi"/>
                    </w:rPr>
                    <w:t xml:space="preserve">, Zn </w:t>
                  </w:r>
                </w:p>
              </w:tc>
            </w:tr>
            <w:tr w:rsidR="00FD317A" w:rsidRPr="007539DC" w14:paraId="130EEB49" w14:textId="77777777" w:rsidTr="00AD3C23">
              <w:tc>
                <w:tcPr>
                  <w:tcW w:w="709" w:type="dxa"/>
                  <w:tcBorders>
                    <w:top w:val="single" w:sz="2" w:space="0" w:color="auto"/>
                    <w:left w:val="single" w:sz="2" w:space="0" w:color="auto"/>
                    <w:bottom w:val="single" w:sz="2" w:space="0" w:color="auto"/>
                    <w:right w:val="single" w:sz="2" w:space="0" w:color="auto"/>
                  </w:tcBorders>
                  <w:vAlign w:val="bottom"/>
                  <w:hideMark/>
                </w:tcPr>
                <w:p w14:paraId="06E1D6FE" w14:textId="77777777" w:rsidR="00FD317A" w:rsidRPr="007539DC" w:rsidRDefault="00FD317A" w:rsidP="00FD317A">
                  <w:pPr>
                    <w:ind w:left="-108" w:right="-108"/>
                    <w:jc w:val="center"/>
                    <w:rPr>
                      <w:rFonts w:cstheme="minorHAnsi"/>
                      <w:color w:val="000000"/>
                    </w:rPr>
                  </w:pPr>
                  <w:r w:rsidRPr="007539DC">
                    <w:rPr>
                      <w:rFonts w:cstheme="minorHAnsi"/>
                      <w:color w:val="000000"/>
                    </w:rPr>
                    <w:t>Ok 32</w:t>
                  </w:r>
                </w:p>
              </w:tc>
              <w:tc>
                <w:tcPr>
                  <w:tcW w:w="4679" w:type="dxa"/>
                  <w:tcBorders>
                    <w:top w:val="single" w:sz="2" w:space="0" w:color="auto"/>
                    <w:left w:val="single" w:sz="2" w:space="0" w:color="auto"/>
                    <w:bottom w:val="single" w:sz="2" w:space="0" w:color="auto"/>
                    <w:right w:val="single" w:sz="2" w:space="0" w:color="auto"/>
                  </w:tcBorders>
                  <w:vAlign w:val="bottom"/>
                  <w:hideMark/>
                </w:tcPr>
                <w:p w14:paraId="21019023" w14:textId="77777777" w:rsidR="00FD317A" w:rsidRPr="007539DC" w:rsidRDefault="00FD317A" w:rsidP="00FD317A">
                  <w:pPr>
                    <w:rPr>
                      <w:rFonts w:cstheme="minorHAnsi"/>
                      <w:color w:val="000000"/>
                    </w:rPr>
                  </w:pPr>
                  <w:r w:rsidRPr="007539DC">
                    <w:rPr>
                      <w:rFonts w:cstheme="minorHAnsi"/>
                      <w:color w:val="000000"/>
                    </w:rPr>
                    <w:t>tmavší červená, horní roh levé boční špalety u dveří</w:t>
                  </w: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4035B97" w14:textId="77777777" w:rsidR="00FD317A" w:rsidRPr="007539DC" w:rsidRDefault="00FD317A" w:rsidP="00FD317A">
                  <w:pPr>
                    <w:rPr>
                      <w:rFonts w:cstheme="minorHAnsi"/>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FDD97A2" w14:textId="77777777" w:rsidR="00FD317A" w:rsidRPr="007539DC" w:rsidRDefault="00FD317A" w:rsidP="00FD317A">
                  <w:pPr>
                    <w:rPr>
                      <w:rFonts w:cstheme="minorHAnsi"/>
                    </w:rPr>
                  </w:pPr>
                </w:p>
              </w:tc>
            </w:tr>
          </w:tbl>
          <w:p w14:paraId="3E65034C" w14:textId="77777777" w:rsidR="00FD317A" w:rsidRPr="007539DC" w:rsidRDefault="00FD317A" w:rsidP="00FD317A">
            <w:pPr>
              <w:rPr>
                <w:rFonts w:cstheme="minorHAnsi"/>
              </w:rPr>
            </w:pPr>
          </w:p>
          <w:p w14:paraId="443C41CB" w14:textId="77777777" w:rsidR="00FD317A" w:rsidRPr="007539DC" w:rsidRDefault="00FD317A" w:rsidP="00FD317A">
            <w:pPr>
              <w:rPr>
                <w:rFonts w:cstheme="minorHAnsi"/>
                <w:b/>
              </w:rPr>
            </w:pPr>
            <w:r w:rsidRPr="007539DC">
              <w:rPr>
                <w:rFonts w:cstheme="minorHAnsi"/>
                <w:b/>
              </w:rPr>
              <w:t xml:space="preserve">Vyhodnocení měření: </w:t>
            </w:r>
          </w:p>
          <w:p w14:paraId="56B4D1A6" w14:textId="77777777" w:rsidR="00FD317A" w:rsidRPr="007539DC" w:rsidRDefault="00FD317A" w:rsidP="00FD317A">
            <w:pPr>
              <w:rPr>
                <w:rFonts w:cstheme="minorHAnsi"/>
              </w:rPr>
            </w:pPr>
          </w:p>
          <w:p w14:paraId="71DBC364" w14:textId="77777777" w:rsidR="00FD317A" w:rsidRPr="007539DC" w:rsidRDefault="00FD317A" w:rsidP="00FD317A">
            <w:pPr>
              <w:rPr>
                <w:rFonts w:cstheme="minorHAnsi"/>
              </w:rPr>
            </w:pPr>
            <w:r w:rsidRPr="007539DC">
              <w:rPr>
                <w:rFonts w:cstheme="minorHAnsi"/>
              </w:rPr>
              <w:t xml:space="preserve">  </w:t>
            </w:r>
          </w:p>
          <w:p w14:paraId="16E3B75C" w14:textId="77777777" w:rsidR="00FD317A" w:rsidRPr="007539DC" w:rsidRDefault="00FD317A" w:rsidP="00FD317A">
            <w:pPr>
              <w:rPr>
                <w:rFonts w:cstheme="minorHAnsi"/>
              </w:rPr>
            </w:pPr>
            <w:r w:rsidRPr="007539DC">
              <w:rPr>
                <w:rFonts w:cstheme="minorHAnsi"/>
              </w:rPr>
              <w:t xml:space="preserve">Metodou ruční </w:t>
            </w:r>
            <w:proofErr w:type="spellStart"/>
            <w:r w:rsidRPr="007539DC">
              <w:rPr>
                <w:rFonts w:cstheme="minorHAnsi"/>
              </w:rPr>
              <w:t>rentgenfluorescenční</w:t>
            </w:r>
            <w:proofErr w:type="spellEnd"/>
            <w:r w:rsidRPr="007539DC">
              <w:rPr>
                <w:rFonts w:cstheme="minorHAnsi"/>
              </w:rPr>
              <w:t xml:space="preserve"> (XRF) spektrometrie byl uskutečněn orientační průzkum vybraných částí nástěnných maleb v očistcové kapli piaristické koleje náležící ke kostelu Nalezení sv. Kříže v Litomyšli. Konkrétně byly analyzovány části lunet východní stěny kaple, výjev nebe na pilastru a vybrané části špalet. Kromě materiálového průzkumu metodou ruční XRF analýzy bylo dílčím úkolem průzkumu srovnání měřených míst v souvislosti s možným výskytem přemaleb. </w:t>
            </w:r>
          </w:p>
          <w:p w14:paraId="38FE0AC8" w14:textId="77777777" w:rsidR="00FD317A" w:rsidRPr="007539DC" w:rsidRDefault="00FD317A" w:rsidP="00FD317A">
            <w:pPr>
              <w:rPr>
                <w:rFonts w:cstheme="minorHAnsi"/>
              </w:rPr>
            </w:pPr>
          </w:p>
          <w:p w14:paraId="04F063A4" w14:textId="77777777" w:rsidR="00FD317A" w:rsidRPr="007539DC" w:rsidRDefault="00FD317A" w:rsidP="00FD317A">
            <w:pPr>
              <w:rPr>
                <w:rFonts w:cstheme="minorHAnsi"/>
              </w:rPr>
            </w:pPr>
            <w:r w:rsidRPr="007539DC">
              <w:rPr>
                <w:rFonts w:cstheme="minorHAnsi"/>
              </w:rPr>
              <w:t xml:space="preserve">Na základě průzkumu lze v nástěnných malbách předpokládat přítomnost uhličitanu vápenatého, dále síranu vápenatého zřejmě z překrývající vrstvy nebo </w:t>
            </w:r>
            <w:proofErr w:type="spellStart"/>
            <w:r w:rsidRPr="007539DC">
              <w:rPr>
                <w:rFonts w:cstheme="minorHAnsi"/>
              </w:rPr>
              <w:t>sulfatizace</w:t>
            </w:r>
            <w:proofErr w:type="spellEnd"/>
            <w:r w:rsidRPr="007539DC">
              <w:rPr>
                <w:rFonts w:cstheme="minorHAnsi"/>
              </w:rPr>
              <w:t xml:space="preserve">; pigmentů na bázi sloučenin železa, případně olova, zejména železité červeně, okru, země zelené, případně suříku, olovnaté běloby, </w:t>
            </w:r>
            <w:proofErr w:type="spellStart"/>
            <w:r w:rsidRPr="007539DC">
              <w:rPr>
                <w:rFonts w:cstheme="minorHAnsi"/>
              </w:rPr>
              <w:t>masikotu</w:t>
            </w:r>
            <w:proofErr w:type="spellEnd"/>
            <w:r w:rsidRPr="007539DC">
              <w:rPr>
                <w:rFonts w:cstheme="minorHAnsi"/>
              </w:rPr>
              <w:t>; smaltu, z modrých pigmentů nelze zcela vyloučit ultramarin, organické pigmenty a pigmenty na bázi sloučenin železa; nelze vyloučit přítomnost auripigmentu, ale nepředpokládá se. Z druhotných zásahů by mohla případně pocházet často nejistá zřejmě malá množství pigmentů na bázi sloučenin chromu (červené, žluté, zelené), zinku (zinková běloba) a titanu (titanová běloba).</w:t>
            </w:r>
          </w:p>
          <w:p w14:paraId="152B3AE9" w14:textId="77777777" w:rsidR="00FD317A" w:rsidRPr="007539DC" w:rsidRDefault="00FD317A" w:rsidP="00FD317A">
            <w:pPr>
              <w:rPr>
                <w:rFonts w:cstheme="minorHAnsi"/>
              </w:rPr>
            </w:pPr>
          </w:p>
          <w:p w14:paraId="367FB631" w14:textId="77777777" w:rsidR="00FD317A" w:rsidRPr="007539DC" w:rsidRDefault="00FD317A" w:rsidP="00FD317A">
            <w:pPr>
              <w:rPr>
                <w:rFonts w:cstheme="minorHAnsi"/>
              </w:rPr>
            </w:pPr>
          </w:p>
          <w:p w14:paraId="5C7D3C75" w14:textId="77777777" w:rsidR="00FD317A" w:rsidRPr="007539DC" w:rsidRDefault="00FD317A" w:rsidP="00FD317A">
            <w:pPr>
              <w:rPr>
                <w:rFonts w:cstheme="minorHAnsi"/>
                <w:u w:val="single"/>
              </w:rPr>
            </w:pPr>
            <w:r w:rsidRPr="007539DC">
              <w:rPr>
                <w:rFonts w:cstheme="minorHAnsi"/>
                <w:u w:val="single"/>
              </w:rPr>
              <w:t>Omítka a následující bílá a růžová podkladová vrstva, měření Ok 12, Ok, 13, Ok 17, Ok 28</w:t>
            </w:r>
          </w:p>
          <w:p w14:paraId="4B85395B" w14:textId="77777777" w:rsidR="00FD317A" w:rsidRPr="007539DC" w:rsidRDefault="00FD317A" w:rsidP="00FD317A">
            <w:pPr>
              <w:rPr>
                <w:rFonts w:cstheme="minorHAnsi"/>
              </w:rPr>
            </w:pPr>
            <w:r w:rsidRPr="007539DC">
              <w:rPr>
                <w:rFonts w:cstheme="minorHAnsi"/>
              </w:rPr>
              <w:t xml:space="preserve">Lze předpokládat, že je pojivo omítek (Ok 12, Ok 17) na bázi uhličitanu vápenatého, plnivem je zřejmě křemičitý písek. Omítky obsahují sloučeniny železa. V místě měření na pravé lunetě (Ok 17) bylo zjištěno velmi malé množství sloučenin olova. Předpokládané podkladové vrstvy (Ok 13, Ok 28) jsou dominantně tvořeny uhličitanem vápenatým. V místě špalety pravé lunety (Ok 13) se vyskytuje síran vápenatý, který nebyl ve spodní části levé špalety zaznamenán (Ok 28). Růžová podkladová vrstva ve vrcholu pravé špalety též obsahuje dominantně uhličitan vápenatý, dále síran vápenatý, v malém množství sloučeniny železa a zanedbatelném množství sloučeniny olova, jejichž zdrojem může být zejména železitá červeň, okr, případně suřík, </w:t>
            </w:r>
            <w:proofErr w:type="spellStart"/>
            <w:r w:rsidRPr="007539DC">
              <w:rPr>
                <w:rFonts w:cstheme="minorHAnsi"/>
              </w:rPr>
              <w:t>masikot</w:t>
            </w:r>
            <w:proofErr w:type="spellEnd"/>
            <w:r w:rsidRPr="007539DC">
              <w:rPr>
                <w:rFonts w:cstheme="minorHAnsi"/>
              </w:rPr>
              <w:t xml:space="preserve"> nebo olovnatá běloba.</w:t>
            </w:r>
          </w:p>
          <w:p w14:paraId="50F644A1" w14:textId="77777777" w:rsidR="00FD317A" w:rsidRPr="007539DC" w:rsidRDefault="00FD317A" w:rsidP="00FD317A">
            <w:pPr>
              <w:rPr>
                <w:rFonts w:cstheme="minorHAnsi"/>
              </w:rPr>
            </w:pPr>
          </w:p>
          <w:p w14:paraId="12B3B5E6" w14:textId="77777777" w:rsidR="00FD317A" w:rsidRPr="007539DC" w:rsidRDefault="00FD317A" w:rsidP="00FD317A">
            <w:pPr>
              <w:rPr>
                <w:rFonts w:cstheme="minorHAnsi"/>
              </w:rPr>
            </w:pPr>
          </w:p>
          <w:p w14:paraId="1355F121" w14:textId="77777777" w:rsidR="00FD317A" w:rsidRPr="007539DC" w:rsidRDefault="00FD317A" w:rsidP="00FD317A">
            <w:pPr>
              <w:rPr>
                <w:rFonts w:cstheme="minorHAnsi"/>
                <w:u w:val="single"/>
              </w:rPr>
            </w:pPr>
            <w:r w:rsidRPr="007539DC">
              <w:rPr>
                <w:rFonts w:cstheme="minorHAnsi"/>
                <w:u w:val="single"/>
              </w:rPr>
              <w:t>Modré odstíny, měření Ok 8, Ok 9, Ok 18-21, Ok 29, Ok 30</w:t>
            </w:r>
          </w:p>
          <w:p w14:paraId="631037C8" w14:textId="77777777" w:rsidR="00FD317A" w:rsidRPr="007539DC" w:rsidRDefault="00FD317A" w:rsidP="00FD317A">
            <w:pPr>
              <w:rPr>
                <w:rFonts w:cstheme="minorHAnsi"/>
              </w:rPr>
            </w:pPr>
            <w:r w:rsidRPr="007539DC">
              <w:rPr>
                <w:rFonts w:cstheme="minorHAnsi"/>
              </w:rPr>
              <w:lastRenderedPageBreak/>
              <w:t>Modré odstíny jsou ve všech analyzovaných místech zřejmě docíleny použitím smaltu. Zároveň však nelze zcela vyloučit přítomnost ultramarínu a modrých pigmentů na bázi železa (např. pruské modři) či organických látek. V místech měření se kromě smaltu vždy vyskytují sloučeniny olova, zřejmě olovnatá běloba a sloučeniny železa, které mohou pocházet ze spodnějších vrstev (např. omítky) nebo mohou být součástí malby či jiných vrstev zřejmě v podobě hlinek. Zdroj zinku není jednoznačný, zřejmě souvisí s přítomností smaltu, jelikož obsah zinku koreluje s obsahem kobaltu.</w:t>
            </w:r>
          </w:p>
          <w:p w14:paraId="0038E7B9" w14:textId="77777777" w:rsidR="00FD317A" w:rsidRPr="007539DC" w:rsidRDefault="00FD317A" w:rsidP="00FD317A">
            <w:pPr>
              <w:rPr>
                <w:rFonts w:cstheme="minorHAnsi"/>
              </w:rPr>
            </w:pPr>
          </w:p>
          <w:p w14:paraId="221E658C" w14:textId="77777777" w:rsidR="00FD317A" w:rsidRPr="007539DC" w:rsidRDefault="00FD317A" w:rsidP="00FD317A">
            <w:pPr>
              <w:rPr>
                <w:rFonts w:cstheme="minorHAnsi"/>
              </w:rPr>
            </w:pPr>
          </w:p>
          <w:p w14:paraId="032A6E54" w14:textId="77777777" w:rsidR="00FD317A" w:rsidRPr="007539DC" w:rsidRDefault="00FD317A" w:rsidP="00FD317A">
            <w:pPr>
              <w:rPr>
                <w:rFonts w:cstheme="minorHAnsi"/>
                <w:u w:val="single"/>
              </w:rPr>
            </w:pPr>
            <w:r w:rsidRPr="007539DC">
              <w:rPr>
                <w:rFonts w:cstheme="minorHAnsi"/>
                <w:u w:val="single"/>
              </w:rPr>
              <w:t xml:space="preserve">Žluté odstíny, měření Ok 15, </w:t>
            </w:r>
            <w:proofErr w:type="spellStart"/>
            <w:r w:rsidRPr="007539DC">
              <w:rPr>
                <w:rFonts w:cstheme="minorHAnsi"/>
                <w:u w:val="single"/>
              </w:rPr>
              <w:t>Pk</w:t>
            </w:r>
            <w:proofErr w:type="spellEnd"/>
            <w:r w:rsidRPr="007539DC">
              <w:rPr>
                <w:rFonts w:cstheme="minorHAnsi"/>
                <w:u w:val="single"/>
              </w:rPr>
              <w:t xml:space="preserve"> 16</w:t>
            </w:r>
          </w:p>
          <w:p w14:paraId="0DD72C70" w14:textId="77777777" w:rsidR="00FD317A" w:rsidRPr="007539DC" w:rsidRDefault="00FD317A" w:rsidP="00FD317A">
            <w:pPr>
              <w:rPr>
                <w:rFonts w:cstheme="minorHAnsi"/>
              </w:rPr>
            </w:pPr>
            <w:r w:rsidRPr="007539DC">
              <w:rPr>
                <w:rFonts w:cstheme="minorHAnsi"/>
              </w:rPr>
              <w:t xml:space="preserve">V místech měření se vyskytuje uhličitan vápenatý, jehož zdrojem může být kromě vrstev malby také podklad, a síran vápenatý, jež zřejmě překrývá nebo/a kontaminuje malbu. V obou případech lze předpokládat přítomnost pigmentů na bázi sloučenin železa, zřejmě hlinek a možná také olovnatých pigmentů v malém množství. Vzhledem k odstínu by byla pravděpodobná přítomnost olovnaté běloby a </w:t>
            </w:r>
            <w:proofErr w:type="spellStart"/>
            <w:r w:rsidRPr="007539DC">
              <w:rPr>
                <w:rFonts w:cstheme="minorHAnsi"/>
              </w:rPr>
              <w:t>masikotu</w:t>
            </w:r>
            <w:proofErr w:type="spellEnd"/>
            <w:r w:rsidRPr="007539DC">
              <w:rPr>
                <w:rFonts w:cstheme="minorHAnsi"/>
              </w:rPr>
              <w:t xml:space="preserve">. Nelze zcela vyloučit příměs pigmentů na bázi sloučenin chromu. </w:t>
            </w:r>
          </w:p>
          <w:p w14:paraId="12D086B4" w14:textId="77777777" w:rsidR="00FD317A" w:rsidRPr="007539DC" w:rsidRDefault="00FD317A" w:rsidP="00FD317A">
            <w:pPr>
              <w:rPr>
                <w:rFonts w:cstheme="minorHAnsi"/>
              </w:rPr>
            </w:pPr>
          </w:p>
          <w:p w14:paraId="64CC72D7" w14:textId="77777777" w:rsidR="00FD317A" w:rsidRPr="007539DC" w:rsidRDefault="00FD317A" w:rsidP="00FD317A">
            <w:pPr>
              <w:rPr>
                <w:rFonts w:cstheme="minorHAnsi"/>
              </w:rPr>
            </w:pPr>
          </w:p>
          <w:p w14:paraId="125E9EF0" w14:textId="77777777" w:rsidR="00FD317A" w:rsidRPr="007539DC" w:rsidRDefault="00FD317A" w:rsidP="00FD317A">
            <w:pPr>
              <w:rPr>
                <w:rFonts w:cstheme="minorHAnsi"/>
              </w:rPr>
            </w:pPr>
          </w:p>
          <w:p w14:paraId="53042831" w14:textId="77777777" w:rsidR="00FD317A" w:rsidRPr="007539DC" w:rsidRDefault="00FD317A" w:rsidP="00FD317A">
            <w:pPr>
              <w:rPr>
                <w:rFonts w:cstheme="minorHAnsi"/>
              </w:rPr>
            </w:pPr>
          </w:p>
          <w:p w14:paraId="6186B2D2" w14:textId="77777777" w:rsidR="00FD317A" w:rsidRPr="007539DC" w:rsidRDefault="00FD317A" w:rsidP="00FD317A">
            <w:pPr>
              <w:rPr>
                <w:rFonts w:cstheme="minorHAnsi"/>
                <w:u w:val="single"/>
              </w:rPr>
            </w:pPr>
            <w:r w:rsidRPr="007539DC">
              <w:rPr>
                <w:rFonts w:cstheme="minorHAnsi"/>
                <w:u w:val="single"/>
              </w:rPr>
              <w:t>Oranžové až červené a hnědo-červené odstíny, měření Ok 1-7, Ok 22-24, Ok 27, Ok 31, Ok 32</w:t>
            </w:r>
          </w:p>
          <w:p w14:paraId="07870606" w14:textId="77777777" w:rsidR="00FD317A" w:rsidRPr="007539DC" w:rsidRDefault="00FD317A" w:rsidP="00FD317A">
            <w:pPr>
              <w:rPr>
                <w:rFonts w:cstheme="minorHAnsi"/>
              </w:rPr>
            </w:pPr>
            <w:r w:rsidRPr="007539DC">
              <w:rPr>
                <w:rFonts w:cstheme="minorHAnsi"/>
              </w:rPr>
              <w:t xml:space="preserve">Ve všech místech měření byla zjištěna přítomnost uhličitanu vápenatého, síranu vápenatého (kromě Ok 27) a sloučenin železa, zřejmě hlinek. Množství sloučenin olova je různé, většinou velmi nízké. Jejich zdrojem může být zejména suřík, olovnatá běloba, případně </w:t>
            </w:r>
            <w:proofErr w:type="spellStart"/>
            <w:r w:rsidRPr="007539DC">
              <w:rPr>
                <w:rFonts w:cstheme="minorHAnsi"/>
              </w:rPr>
              <w:t>masikot</w:t>
            </w:r>
            <w:proofErr w:type="spellEnd"/>
            <w:r w:rsidRPr="007539DC">
              <w:rPr>
                <w:rFonts w:cstheme="minorHAnsi"/>
              </w:rPr>
              <w:t>. Olovnaté pigmenty se nepředpokládají v místech měření Ok 31, 32. Na druhou stranu zde byl zaznamenán výskyt vyššího množství stroncia a síry, který nebyl blíže vysvětlen, může poukazovat na přítomnost sádry. Téměř zanedbatelná množství sloučenin olova lze předpokládat v místech měření Ok 2-7, 22, 23, 27. Relativně větší množství olova v porovnání s ostatními místy bylo zaznamenáno v místech měření Ok 1 a Ok 24.  Dále se v místech měření Ok 2, 3, 25 a zejména Ok 1, 22, 24 vyskytují sloučeniny zinku, jež jsou zřejmě příměsí jiných materiálů, než že by se jednalo o zinkovou bělobu. V místech Ok 3, 6, 7, 25 se mohou vyskytovat pigmenty obsahující chrom. V místě 31 bylo zaznamenáno větší množství titanu, které může být přirozenou příměsí jiného typu hlinek, případně se zde může vyskytovat titanová běloba. V místech Ok 24, 22, případně Ok 23 je možný výskyt pigmentů obsahujících arsen, zřejmě se jedná o smalt.</w:t>
            </w:r>
          </w:p>
          <w:p w14:paraId="61FEBE96" w14:textId="77777777" w:rsidR="00FD317A" w:rsidRPr="007539DC" w:rsidRDefault="00FD317A" w:rsidP="00FD317A">
            <w:pPr>
              <w:rPr>
                <w:rFonts w:cstheme="minorHAnsi"/>
              </w:rPr>
            </w:pPr>
          </w:p>
          <w:p w14:paraId="04E2795B" w14:textId="77777777" w:rsidR="00FD317A" w:rsidRPr="007539DC" w:rsidRDefault="00FD317A" w:rsidP="00FD317A">
            <w:pPr>
              <w:rPr>
                <w:rFonts w:cstheme="minorHAnsi"/>
              </w:rPr>
            </w:pPr>
          </w:p>
          <w:p w14:paraId="7F564B02" w14:textId="77777777" w:rsidR="00FD317A" w:rsidRPr="007539DC" w:rsidRDefault="00FD317A" w:rsidP="00FD317A">
            <w:pPr>
              <w:rPr>
                <w:rFonts w:cstheme="minorHAnsi"/>
                <w:u w:val="single"/>
              </w:rPr>
            </w:pPr>
            <w:r w:rsidRPr="007539DC">
              <w:rPr>
                <w:rFonts w:cstheme="minorHAnsi"/>
                <w:u w:val="single"/>
              </w:rPr>
              <w:t>Zelené odstíny, měření Ok 10, Ok 11</w:t>
            </w:r>
          </w:p>
          <w:p w14:paraId="36D30144" w14:textId="2C887959" w:rsidR="0065280A" w:rsidRPr="00C15E46" w:rsidRDefault="00FD317A" w:rsidP="00FD317A">
            <w:pPr>
              <w:rPr>
                <w:rFonts w:cstheme="minorHAnsi"/>
              </w:rPr>
            </w:pPr>
            <w:r w:rsidRPr="007539DC">
              <w:rPr>
                <w:rFonts w:cstheme="minorHAnsi"/>
              </w:rPr>
              <w:t>Zelené odstíny mohou být docíleny použitím země zelené. Vyskytuje se zde zřejmě zanedbatelné množství sloučenin olova. V místě měření Ok 11 nelze vyloučit výskyt pigmentů s chromem.</w:t>
            </w:r>
          </w:p>
          <w:p w14:paraId="1470A77E" w14:textId="4A83216F" w:rsidR="0065280A" w:rsidRPr="00C15E46" w:rsidRDefault="0065280A" w:rsidP="00821499">
            <w:pPr>
              <w:rPr>
                <w:rFonts w:cstheme="minorHAnsi"/>
              </w:rPr>
            </w:pPr>
          </w:p>
        </w:tc>
      </w:tr>
    </w:tbl>
    <w:p w14:paraId="7512B870" w14:textId="77777777" w:rsidR="009A03AE" w:rsidRPr="00C15E46" w:rsidRDefault="009A03AE" w:rsidP="00821499">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821499" w:rsidRPr="00C15E46" w14:paraId="6588E497" w14:textId="77777777" w:rsidTr="00CF54D3">
        <w:tc>
          <w:tcPr>
            <w:tcW w:w="10060" w:type="dxa"/>
          </w:tcPr>
          <w:p w14:paraId="6A3A9C3E" w14:textId="77777777" w:rsidR="00AA48FC" w:rsidRPr="00C15E46" w:rsidRDefault="00AA48FC" w:rsidP="00821499">
            <w:pPr>
              <w:rPr>
                <w:rFonts w:cstheme="minorHAnsi"/>
                <w:b/>
              </w:rPr>
            </w:pPr>
            <w:r w:rsidRPr="00C15E46">
              <w:rPr>
                <w:rFonts w:cstheme="minorHAnsi"/>
                <w:b/>
              </w:rPr>
              <w:t>Fotodokumentace analýzy</w:t>
            </w:r>
          </w:p>
        </w:tc>
      </w:tr>
      <w:tr w:rsidR="00AA48FC" w:rsidRPr="00C15E46" w14:paraId="24BB7D60" w14:textId="77777777" w:rsidTr="00CF54D3">
        <w:tc>
          <w:tcPr>
            <w:tcW w:w="10060" w:type="dxa"/>
          </w:tcPr>
          <w:p w14:paraId="4FB66E8A" w14:textId="77777777" w:rsidR="00AA48FC" w:rsidRPr="00C15E46" w:rsidRDefault="00AA48FC" w:rsidP="00821499">
            <w:pPr>
              <w:rPr>
                <w:rFonts w:cstheme="minorHAnsi"/>
              </w:rPr>
            </w:pPr>
          </w:p>
        </w:tc>
      </w:tr>
    </w:tbl>
    <w:p w14:paraId="47C58C2A" w14:textId="77777777" w:rsidR="0022194F" w:rsidRPr="00C15E46" w:rsidRDefault="0022194F" w:rsidP="00821499">
      <w:pPr>
        <w:spacing w:line="240" w:lineRule="auto"/>
        <w:rPr>
          <w:rFonts w:cstheme="minorHAnsi"/>
        </w:rPr>
      </w:pPr>
    </w:p>
    <w:sectPr w:rsidR="0022194F" w:rsidRPr="00C15E46"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5F6E" w14:textId="77777777" w:rsidR="00364ECA" w:rsidRDefault="00364ECA" w:rsidP="00AA48FC">
      <w:pPr>
        <w:spacing w:after="0" w:line="240" w:lineRule="auto"/>
      </w:pPr>
      <w:r>
        <w:separator/>
      </w:r>
    </w:p>
  </w:endnote>
  <w:endnote w:type="continuationSeparator" w:id="0">
    <w:p w14:paraId="4BF469D5" w14:textId="77777777" w:rsidR="00364ECA" w:rsidRDefault="00364EC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C7C8" w14:textId="77777777" w:rsidR="00364ECA" w:rsidRDefault="00364ECA" w:rsidP="00AA48FC">
      <w:pPr>
        <w:spacing w:after="0" w:line="240" w:lineRule="auto"/>
      </w:pPr>
      <w:r>
        <w:separator/>
      </w:r>
    </w:p>
  </w:footnote>
  <w:footnote w:type="continuationSeparator" w:id="0">
    <w:p w14:paraId="58E56912" w14:textId="77777777" w:rsidR="00364ECA" w:rsidRDefault="00364EC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F9C9"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38AC7BF2" w14:textId="77777777"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18D"/>
    <w:multiLevelType w:val="hybridMultilevel"/>
    <w:tmpl w:val="D59E9216"/>
    <w:lvl w:ilvl="0" w:tplc="DD384D60">
      <w:start w:val="1"/>
      <w:numFmt w:val="bullet"/>
      <w:pStyle w:val="Styl1"/>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DD384D60">
      <w:start w:val="1"/>
      <w:numFmt w:val="bullet"/>
      <w:pStyle w:val="Style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3395"/>
    <w:rsid w:val="000A6440"/>
    <w:rsid w:val="0021097B"/>
    <w:rsid w:val="0022194F"/>
    <w:rsid w:val="003449DF"/>
    <w:rsid w:val="00364ECA"/>
    <w:rsid w:val="003C319C"/>
    <w:rsid w:val="003D0950"/>
    <w:rsid w:val="00494840"/>
    <w:rsid w:val="005A54E0"/>
    <w:rsid w:val="005C155B"/>
    <w:rsid w:val="005F4F74"/>
    <w:rsid w:val="0065280A"/>
    <w:rsid w:val="00821499"/>
    <w:rsid w:val="00832ABA"/>
    <w:rsid w:val="008804E9"/>
    <w:rsid w:val="009A03AE"/>
    <w:rsid w:val="009F39F0"/>
    <w:rsid w:val="00AA48FC"/>
    <w:rsid w:val="00B90C16"/>
    <w:rsid w:val="00C02C5A"/>
    <w:rsid w:val="00C15E46"/>
    <w:rsid w:val="00C30ACE"/>
    <w:rsid w:val="00C657DB"/>
    <w:rsid w:val="00C74C8C"/>
    <w:rsid w:val="00CC1EA8"/>
    <w:rsid w:val="00CF54D3"/>
    <w:rsid w:val="00D6299B"/>
    <w:rsid w:val="00EB0453"/>
    <w:rsid w:val="00F7539B"/>
    <w:rsid w:val="00FD3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ACAD"/>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14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65280A"/>
    <w:pPr>
      <w:keepNext/>
      <w:spacing w:before="120" w:after="120" w:line="240" w:lineRule="auto"/>
      <w:jc w:val="both"/>
      <w:outlineLvl w:val="2"/>
    </w:pPr>
    <w:rPr>
      <w:rFonts w:ascii="Arial" w:eastAsia="Times New Roman" w:hAnsi="Arial" w:cs="Times New Roman"/>
      <w:b/>
      <w:bCs/>
      <w:i/>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character" w:customStyle="1" w:styleId="Nadpis3Char">
    <w:name w:val="Nadpis 3 Char"/>
    <w:basedOn w:val="Standardnpsmoodstavce"/>
    <w:link w:val="Nadpis3"/>
    <w:rsid w:val="0065280A"/>
    <w:rPr>
      <w:rFonts w:ascii="Arial" w:eastAsia="Times New Roman" w:hAnsi="Arial" w:cs="Times New Roman"/>
      <w:b/>
      <w:bCs/>
      <w:i/>
      <w:szCs w:val="26"/>
      <w:lang w:val="x-none" w:eastAsia="x-none"/>
    </w:rPr>
  </w:style>
  <w:style w:type="paragraph" w:customStyle="1" w:styleId="Styl1">
    <w:name w:val="Styl1"/>
    <w:basedOn w:val="Normln"/>
    <w:link w:val="Styl1Char"/>
    <w:rsid w:val="0065280A"/>
    <w:pPr>
      <w:numPr>
        <w:numId w:val="1"/>
      </w:numPr>
      <w:spacing w:after="0" w:line="240" w:lineRule="auto"/>
      <w:jc w:val="both"/>
    </w:pPr>
    <w:rPr>
      <w:rFonts w:ascii="Arial" w:eastAsia="Times New Roman" w:hAnsi="Arial" w:cs="Times New Roman"/>
      <w:szCs w:val="24"/>
      <w:lang w:eastAsia="cs-CZ"/>
    </w:rPr>
  </w:style>
  <w:style w:type="character" w:customStyle="1" w:styleId="Styl1Char">
    <w:name w:val="Styl1 Char"/>
    <w:link w:val="Styl1"/>
    <w:rsid w:val="0065280A"/>
    <w:rPr>
      <w:rFonts w:ascii="Arial" w:eastAsia="Times New Roman" w:hAnsi="Arial" w:cs="Times New Roman"/>
      <w:szCs w:val="24"/>
      <w:lang w:eastAsia="cs-CZ"/>
    </w:rPr>
  </w:style>
  <w:style w:type="character" w:customStyle="1" w:styleId="Nadpis2Char">
    <w:name w:val="Nadpis 2 Char"/>
    <w:basedOn w:val="Standardnpsmoodstavce"/>
    <w:link w:val="Nadpis2"/>
    <w:uiPriority w:val="9"/>
    <w:semiHidden/>
    <w:rsid w:val="00821499"/>
    <w:rPr>
      <w:rFonts w:asciiTheme="majorHAnsi" w:eastAsiaTheme="majorEastAsia" w:hAnsiTheme="majorHAnsi" w:cstheme="majorBidi"/>
      <w:color w:val="365F91" w:themeColor="accent1" w:themeShade="BF"/>
      <w:sz w:val="26"/>
      <w:szCs w:val="26"/>
    </w:rPr>
  </w:style>
  <w:style w:type="paragraph" w:customStyle="1" w:styleId="Style1">
    <w:name w:val="Style1"/>
    <w:basedOn w:val="Normln"/>
    <w:link w:val="Style1CharChar"/>
    <w:rsid w:val="00821499"/>
    <w:pPr>
      <w:numPr>
        <w:numId w:val="2"/>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821499"/>
    <w:rPr>
      <w:rFonts w:ascii="Arial" w:eastAsia="Times New Roman" w:hAnsi="Arial" w:cs="Times New Roman"/>
      <w:i/>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018">
      <w:bodyDiv w:val="1"/>
      <w:marLeft w:val="0"/>
      <w:marRight w:val="0"/>
      <w:marTop w:val="0"/>
      <w:marBottom w:val="0"/>
      <w:divBdr>
        <w:top w:val="none" w:sz="0" w:space="0" w:color="auto"/>
        <w:left w:val="none" w:sz="0" w:space="0" w:color="auto"/>
        <w:bottom w:val="none" w:sz="0" w:space="0" w:color="auto"/>
        <w:right w:val="none" w:sz="0" w:space="0" w:color="auto"/>
      </w:divBdr>
    </w:div>
    <w:div w:id="1725906953">
      <w:bodyDiv w:val="1"/>
      <w:marLeft w:val="0"/>
      <w:marRight w:val="0"/>
      <w:marTop w:val="0"/>
      <w:marBottom w:val="0"/>
      <w:divBdr>
        <w:top w:val="none" w:sz="0" w:space="0" w:color="auto"/>
        <w:left w:val="none" w:sz="0" w:space="0" w:color="auto"/>
        <w:bottom w:val="none" w:sz="0" w:space="0" w:color="auto"/>
        <w:right w:val="none" w:sz="0" w:space="0" w:color="auto"/>
      </w:divBdr>
    </w:div>
    <w:div w:id="20334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1816</Words>
  <Characters>10721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2022-11-10T10:15:00Z</dcterms:created>
  <dcterms:modified xsi:type="dcterms:W3CDTF">2022-11-10T11:09:00Z</dcterms:modified>
</cp:coreProperties>
</file>