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0736D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0736D0" w14:paraId="308E4BCF" w14:textId="77777777" w:rsidTr="00CF54D3">
        <w:tc>
          <w:tcPr>
            <w:tcW w:w="4606" w:type="dxa"/>
          </w:tcPr>
          <w:p w14:paraId="42DD7B2F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0736D0" w:rsidRDefault="0022194F" w:rsidP="00821499">
            <w:pPr>
              <w:rPr>
                <w:rFonts w:cstheme="minorHAnsi"/>
              </w:rPr>
            </w:pPr>
          </w:p>
        </w:tc>
      </w:tr>
      <w:tr w:rsidR="00821499" w:rsidRPr="000736D0" w14:paraId="616D8CF9" w14:textId="77777777" w:rsidTr="00CF54D3">
        <w:tc>
          <w:tcPr>
            <w:tcW w:w="4606" w:type="dxa"/>
          </w:tcPr>
          <w:p w14:paraId="5DFEFE58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3A43BF9" w:rsidR="0022194F" w:rsidRPr="000736D0" w:rsidRDefault="002573A3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Vz.</w:t>
            </w:r>
            <w:r w:rsidR="00404260" w:rsidRPr="000736D0">
              <w:rPr>
                <w:rFonts w:cstheme="minorHAnsi"/>
              </w:rPr>
              <w:t>1</w:t>
            </w:r>
            <w:r w:rsidR="000736D0" w:rsidRPr="000736D0">
              <w:rPr>
                <w:rFonts w:cstheme="minorHAnsi"/>
              </w:rPr>
              <w:t>9</w:t>
            </w:r>
          </w:p>
        </w:tc>
      </w:tr>
      <w:tr w:rsidR="00821499" w:rsidRPr="000736D0" w14:paraId="106D8ED7" w14:textId="77777777" w:rsidTr="00CF54D3">
        <w:tc>
          <w:tcPr>
            <w:tcW w:w="4606" w:type="dxa"/>
          </w:tcPr>
          <w:p w14:paraId="42C61C07" w14:textId="77777777" w:rsidR="00AA48FC" w:rsidRPr="000736D0" w:rsidRDefault="00AA48FC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 xml:space="preserve">Pořadové číslo karty vzorku v </w:t>
            </w:r>
            <w:r w:rsidR="000A6440" w:rsidRPr="000736D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364C37B" w:rsidR="00AA48FC" w:rsidRPr="000736D0" w:rsidRDefault="00791593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15</w:t>
            </w:r>
            <w:r w:rsidR="000736D0" w:rsidRPr="000736D0">
              <w:rPr>
                <w:rFonts w:cstheme="minorHAnsi"/>
              </w:rPr>
              <w:t>20</w:t>
            </w:r>
          </w:p>
        </w:tc>
      </w:tr>
      <w:tr w:rsidR="00821499" w:rsidRPr="000736D0" w14:paraId="32CF643C" w14:textId="77777777" w:rsidTr="00CF54D3">
        <w:tc>
          <w:tcPr>
            <w:tcW w:w="4606" w:type="dxa"/>
          </w:tcPr>
          <w:p w14:paraId="560D95E3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0736D0" w:rsidRDefault="00791593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Lednice, zámecký areál</w:t>
            </w:r>
          </w:p>
        </w:tc>
      </w:tr>
      <w:tr w:rsidR="00821499" w:rsidRPr="000736D0" w14:paraId="7F8D2B97" w14:textId="77777777" w:rsidTr="00CF54D3">
        <w:tc>
          <w:tcPr>
            <w:tcW w:w="4606" w:type="dxa"/>
          </w:tcPr>
          <w:p w14:paraId="59451275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0736D0" w:rsidRDefault="00791593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Zděná konstrukce v zámeckém parku</w:t>
            </w:r>
          </w:p>
        </w:tc>
      </w:tr>
      <w:tr w:rsidR="00821499" w:rsidRPr="000736D0" w14:paraId="54033E58" w14:textId="77777777" w:rsidTr="00CF54D3">
        <w:tc>
          <w:tcPr>
            <w:tcW w:w="4606" w:type="dxa"/>
          </w:tcPr>
          <w:p w14:paraId="65CE29A7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0736D0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0736D0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0736D0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AA1E34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0736D0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0736D0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0736D0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A1CEBB6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0736D0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0736D0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0736D0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F40A2C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0736D0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0736D0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0736D0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216A15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0736D0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1102C59E" w:rsidR="005143E8" w:rsidRPr="000736D0" w:rsidRDefault="006F099F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1F249539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6685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12895E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0E3A00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21FCEA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B19EAE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0736D0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0736D0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0736D0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5DA65C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0736D0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0736D0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0736D0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0736D0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2EB4C9D5" w:rsidR="005143E8" w:rsidRPr="000736D0" w:rsidRDefault="00A36130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118F4CC4">
                        <wp:simplePos x="0" y="0"/>
                        <wp:positionH relativeFrom="column">
                          <wp:posOffset>468312</wp:posOffset>
                        </wp:positionH>
                        <wp:positionV relativeFrom="paragraph">
                          <wp:posOffset>-251142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0736D0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60E0E4C2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79523F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0736D0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736D0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0736D0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0736D0" w:rsidRDefault="0022194F" w:rsidP="00821499">
            <w:pPr>
              <w:rPr>
                <w:rFonts w:cstheme="minorHAnsi"/>
              </w:rPr>
            </w:pPr>
          </w:p>
        </w:tc>
      </w:tr>
      <w:tr w:rsidR="00821499" w:rsidRPr="000736D0" w14:paraId="5E1A21DD" w14:textId="77777777" w:rsidTr="00CF54D3">
        <w:tc>
          <w:tcPr>
            <w:tcW w:w="4606" w:type="dxa"/>
          </w:tcPr>
          <w:p w14:paraId="1B7B8745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0736D0" w:rsidRDefault="0022194F" w:rsidP="00821499">
            <w:pPr>
              <w:rPr>
                <w:rFonts w:cstheme="minorHAnsi"/>
              </w:rPr>
            </w:pPr>
          </w:p>
        </w:tc>
      </w:tr>
      <w:tr w:rsidR="00821499" w:rsidRPr="000736D0" w14:paraId="0ACABA34" w14:textId="77777777" w:rsidTr="00CF54D3">
        <w:tc>
          <w:tcPr>
            <w:tcW w:w="4606" w:type="dxa"/>
          </w:tcPr>
          <w:p w14:paraId="2B920B9B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0736D0" w:rsidRDefault="005143E8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Nástěnná malba</w:t>
            </w:r>
          </w:p>
        </w:tc>
      </w:tr>
      <w:tr w:rsidR="00821499" w:rsidRPr="000736D0" w14:paraId="7715CB8F" w14:textId="77777777" w:rsidTr="00CF54D3">
        <w:tc>
          <w:tcPr>
            <w:tcW w:w="4606" w:type="dxa"/>
          </w:tcPr>
          <w:p w14:paraId="1E56020F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736D0" w:rsidRDefault="0022194F" w:rsidP="00821499">
            <w:pPr>
              <w:rPr>
                <w:rFonts w:cstheme="minorHAnsi"/>
              </w:rPr>
            </w:pPr>
          </w:p>
        </w:tc>
      </w:tr>
      <w:tr w:rsidR="00821499" w:rsidRPr="000736D0" w14:paraId="20A918C5" w14:textId="77777777" w:rsidTr="00CF54D3">
        <w:tc>
          <w:tcPr>
            <w:tcW w:w="4606" w:type="dxa"/>
          </w:tcPr>
          <w:p w14:paraId="1A2F26B6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Datace</w:t>
            </w:r>
            <w:r w:rsidR="00AA48FC" w:rsidRPr="000736D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736D0" w:rsidRDefault="0022194F" w:rsidP="00821499">
            <w:pPr>
              <w:rPr>
                <w:rFonts w:cstheme="minorHAnsi"/>
              </w:rPr>
            </w:pPr>
          </w:p>
        </w:tc>
      </w:tr>
      <w:tr w:rsidR="00821499" w:rsidRPr="000736D0" w14:paraId="0BF9C387" w14:textId="77777777" w:rsidTr="00CF54D3">
        <w:tc>
          <w:tcPr>
            <w:tcW w:w="4606" w:type="dxa"/>
          </w:tcPr>
          <w:p w14:paraId="12280DD1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0736D0" w:rsidRDefault="005143E8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Bayer Karol</w:t>
            </w:r>
          </w:p>
        </w:tc>
      </w:tr>
      <w:tr w:rsidR="00821499" w:rsidRPr="000736D0" w14:paraId="3B388C43" w14:textId="77777777" w:rsidTr="00CF54D3">
        <w:tc>
          <w:tcPr>
            <w:tcW w:w="4606" w:type="dxa"/>
          </w:tcPr>
          <w:p w14:paraId="07CED6AE" w14:textId="77777777" w:rsidR="0022194F" w:rsidRPr="000736D0" w:rsidRDefault="0022194F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Datum zpracování zprávy</w:t>
            </w:r>
            <w:r w:rsidR="00AA48FC" w:rsidRPr="000736D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0736D0" w:rsidRDefault="005143E8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9. 2. 2017</w:t>
            </w:r>
          </w:p>
        </w:tc>
      </w:tr>
      <w:tr w:rsidR="005A54E0" w:rsidRPr="000736D0" w14:paraId="39B656B6" w14:textId="77777777" w:rsidTr="00CF54D3">
        <w:tc>
          <w:tcPr>
            <w:tcW w:w="4606" w:type="dxa"/>
          </w:tcPr>
          <w:p w14:paraId="0369BDA3" w14:textId="77777777" w:rsidR="005A54E0" w:rsidRPr="000736D0" w:rsidRDefault="005A54E0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Číslo příslušné zprávy v </w:t>
            </w:r>
            <w:r w:rsidR="000A6440" w:rsidRPr="000736D0">
              <w:rPr>
                <w:rFonts w:cstheme="minorHAnsi"/>
                <w:b/>
              </w:rPr>
              <w:t>databázi</w:t>
            </w:r>
            <w:r w:rsidRPr="000736D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0736D0" w:rsidRDefault="00791593" w:rsidP="00821499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0736D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736D0" w14:paraId="5F13C4C5" w14:textId="77777777" w:rsidTr="00CF54D3">
        <w:tc>
          <w:tcPr>
            <w:tcW w:w="10060" w:type="dxa"/>
          </w:tcPr>
          <w:p w14:paraId="01601BB6" w14:textId="77777777" w:rsidR="00AA48FC" w:rsidRPr="000736D0" w:rsidRDefault="00AA48FC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Výsledky analýzy</w:t>
            </w:r>
          </w:p>
        </w:tc>
      </w:tr>
      <w:tr w:rsidR="00AA48FC" w:rsidRPr="000736D0" w14:paraId="40D63742" w14:textId="77777777" w:rsidTr="00CF54D3">
        <w:tc>
          <w:tcPr>
            <w:tcW w:w="10060" w:type="dxa"/>
          </w:tcPr>
          <w:p w14:paraId="1C89CE2F" w14:textId="5CD1A2E0" w:rsidR="00AA48FC" w:rsidRPr="000736D0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50"/>
              <w:gridCol w:w="3174"/>
              <w:gridCol w:w="4836"/>
            </w:tblGrid>
            <w:tr w:rsidR="000736D0" w:rsidRPr="000736D0" w14:paraId="671A6410" w14:textId="77777777" w:rsidTr="000736D0">
              <w:tc>
                <w:tcPr>
                  <w:tcW w:w="1050" w:type="dxa"/>
                  <w:shd w:val="clear" w:color="auto" w:fill="auto"/>
                </w:tcPr>
                <w:p w14:paraId="02240F83" w14:textId="77777777" w:rsidR="000736D0" w:rsidRPr="000736D0" w:rsidRDefault="000736D0" w:rsidP="000736D0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0736D0">
                    <w:rPr>
                      <w:rFonts w:cstheme="minorHAnsi"/>
                      <w:color w:val="000000"/>
                    </w:rPr>
                    <w:t>Vz.19</w:t>
                  </w:r>
                </w:p>
              </w:tc>
              <w:tc>
                <w:tcPr>
                  <w:tcW w:w="3174" w:type="dxa"/>
                  <w:shd w:val="clear" w:color="auto" w:fill="auto"/>
                </w:tcPr>
                <w:p w14:paraId="3C73CF2F" w14:textId="77777777" w:rsidR="000736D0" w:rsidRPr="000736D0" w:rsidRDefault="000736D0" w:rsidP="000736D0">
                  <w:pPr>
                    <w:rPr>
                      <w:rFonts w:cstheme="minorHAnsi"/>
                      <w:color w:val="000000"/>
                    </w:rPr>
                  </w:pPr>
                  <w:r w:rsidRPr="000736D0">
                    <w:rPr>
                      <w:rFonts w:cstheme="minorHAnsi"/>
                      <w:color w:val="000000"/>
                    </w:rPr>
                    <w:t>Místo odběru: pilíř vedle vchodových dveří do parku</w:t>
                  </w:r>
                </w:p>
                <w:p w14:paraId="41E01990" w14:textId="77777777" w:rsidR="000736D0" w:rsidRPr="000736D0" w:rsidRDefault="000736D0" w:rsidP="000736D0">
                  <w:pPr>
                    <w:rPr>
                      <w:rFonts w:cstheme="minorHAnsi"/>
                      <w:color w:val="000000"/>
                    </w:rPr>
                  </w:pPr>
                  <w:r w:rsidRPr="000736D0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4D4191D6" w14:textId="77777777" w:rsidR="000736D0" w:rsidRPr="000736D0" w:rsidRDefault="000736D0" w:rsidP="000736D0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836" w:type="dxa"/>
                  <w:shd w:val="clear" w:color="auto" w:fill="auto"/>
                </w:tcPr>
                <w:p w14:paraId="6784A77D" w14:textId="77777777" w:rsidR="000736D0" w:rsidRPr="000736D0" w:rsidRDefault="000736D0" w:rsidP="000736D0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0736D0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7F9310C4" wp14:editId="47F72A3D">
                            <wp:simplePos x="0" y="0"/>
                            <wp:positionH relativeFrom="column">
                              <wp:posOffset>938124</wp:posOffset>
                            </wp:positionH>
                            <wp:positionV relativeFrom="paragraph">
                              <wp:posOffset>960756</wp:posOffset>
                            </wp:positionV>
                            <wp:extent cx="581660" cy="187960"/>
                            <wp:effectExtent l="0" t="19050" r="8890" b="2540"/>
                            <wp:wrapNone/>
                            <wp:docPr id="27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750A252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 41" o:spid="_x0000_s1026" type="#_x0000_t13" style="position:absolute;margin-left:73.85pt;margin-top:75.65pt;width:45.8pt;height:14.8pt;rotation:-1159813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" fillcolor="red" stroked="f" strokecolor="red"/>
                        </w:pict>
                      </mc:Fallback>
                    </mc:AlternateContent>
                  </w:r>
                  <w:r w:rsidRPr="000736D0">
                    <w:rPr>
                      <w:rFonts w:cstheme="minorHAnsi"/>
                      <w:noProof/>
                    </w:rPr>
                    <w:drawing>
                      <wp:inline distT="0" distB="0" distL="0" distR="0" wp14:anchorId="701C2EEA" wp14:editId="0440AF2A">
                        <wp:extent cx="2095966" cy="2726886"/>
                        <wp:effectExtent l="8255" t="0" r="8255" b="8255"/>
                        <wp:docPr id="65" name="obrázek 20" descr="F:\aaa_plocha brno\lednice_park_průzkumy\foto\katakomby\DSC_02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F:\aaa_plocha brno\lednice_park_průzkumy\foto\katakomby\DSC_02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096625" cy="2727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7DAB1A" w14:textId="77777777" w:rsidR="000736D0" w:rsidRPr="000736D0" w:rsidRDefault="000736D0" w:rsidP="000736D0">
            <w:pPr>
              <w:jc w:val="both"/>
              <w:rPr>
                <w:rFonts w:cstheme="minorHAnsi"/>
                <w:b/>
              </w:rPr>
            </w:pPr>
          </w:p>
          <w:p w14:paraId="4219F6DC" w14:textId="77777777" w:rsidR="000736D0" w:rsidRPr="000736D0" w:rsidRDefault="000736D0" w:rsidP="000736D0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0736D0" w:rsidRPr="000736D0" w14:paraId="535DBF0C" w14:textId="77777777" w:rsidTr="00B71B82">
              <w:tc>
                <w:tcPr>
                  <w:tcW w:w="4674" w:type="dxa"/>
                  <w:shd w:val="clear" w:color="auto" w:fill="auto"/>
                </w:tcPr>
                <w:p w14:paraId="79203DD8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736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08C7DF4" wp14:editId="68C8CD1C">
                        <wp:extent cx="2830830" cy="1885950"/>
                        <wp:effectExtent l="0" t="0" r="7620" b="0"/>
                        <wp:docPr id="201" name="Obrázek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7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F18532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208FC793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736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A719258" wp14:editId="72083EBD">
                        <wp:extent cx="2830830" cy="1885950"/>
                        <wp:effectExtent l="0" t="0" r="7620" b="0"/>
                        <wp:docPr id="202" name="Obrázek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8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E82845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0736D0" w:rsidRPr="000736D0" w14:paraId="255BF21E" w14:textId="77777777" w:rsidTr="00B71B82">
              <w:tc>
                <w:tcPr>
                  <w:tcW w:w="4674" w:type="dxa"/>
                  <w:shd w:val="clear" w:color="auto" w:fill="auto"/>
                </w:tcPr>
                <w:p w14:paraId="4E772359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736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15BD3C5" wp14:editId="7AD7F0D3">
                        <wp:extent cx="2830830" cy="2344420"/>
                        <wp:effectExtent l="0" t="0" r="7620" b="0"/>
                        <wp:docPr id="248" name="Obrázek 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9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93EE10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520C8C3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736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93EBAB3" wp14:editId="068D3C2C">
                        <wp:extent cx="2830830" cy="2344420"/>
                        <wp:effectExtent l="0" t="0" r="7620" b="0"/>
                        <wp:docPr id="249" name="Obrázek 2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9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C2985C" w14:textId="77777777" w:rsidR="000736D0" w:rsidRPr="000736D0" w:rsidRDefault="000736D0" w:rsidP="000736D0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0736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detail povrchu omítky a spodních nátěrových vrstev</w:t>
                  </w:r>
                </w:p>
              </w:tc>
            </w:tr>
          </w:tbl>
          <w:p w14:paraId="53642391" w14:textId="77777777" w:rsidR="000736D0" w:rsidRPr="000736D0" w:rsidRDefault="000736D0" w:rsidP="000736D0">
            <w:pPr>
              <w:jc w:val="both"/>
              <w:rPr>
                <w:rFonts w:cstheme="minorHAnsi"/>
                <w:b/>
              </w:rPr>
            </w:pPr>
          </w:p>
          <w:p w14:paraId="43B55422" w14:textId="77777777" w:rsidR="000736D0" w:rsidRPr="000736D0" w:rsidRDefault="000736D0" w:rsidP="000736D0">
            <w:pPr>
              <w:rPr>
                <w:rFonts w:cstheme="minorHAnsi"/>
              </w:rPr>
            </w:pPr>
          </w:p>
          <w:p w14:paraId="1E6969C1" w14:textId="77777777" w:rsidR="000736D0" w:rsidRPr="000736D0" w:rsidRDefault="000736D0" w:rsidP="000736D0">
            <w:pPr>
              <w:rPr>
                <w:rFonts w:cstheme="minorHAnsi"/>
              </w:rPr>
            </w:pPr>
          </w:p>
          <w:p w14:paraId="4D0ADCF1" w14:textId="77777777" w:rsidR="000736D0" w:rsidRPr="000736D0" w:rsidRDefault="000736D0" w:rsidP="000736D0">
            <w:pPr>
              <w:rPr>
                <w:rFonts w:cstheme="minorHAnsi"/>
              </w:rPr>
            </w:pPr>
          </w:p>
          <w:p w14:paraId="34CADC7F" w14:textId="77777777" w:rsidR="000736D0" w:rsidRPr="000736D0" w:rsidRDefault="000736D0" w:rsidP="000736D0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 xml:space="preserve">Na dvouvrstvé omítce světlé barvy je několik vrstev nátěrů. </w:t>
            </w:r>
          </w:p>
          <w:p w14:paraId="6579D0E5" w14:textId="77777777" w:rsidR="000736D0" w:rsidRPr="000736D0" w:rsidRDefault="000736D0" w:rsidP="000736D0">
            <w:pPr>
              <w:rPr>
                <w:rFonts w:cstheme="minorHAnsi"/>
              </w:rPr>
            </w:pPr>
          </w:p>
          <w:p w14:paraId="0D4FDC74" w14:textId="77777777" w:rsidR="000736D0" w:rsidRPr="000736D0" w:rsidRDefault="000736D0" w:rsidP="000736D0">
            <w:pPr>
              <w:rPr>
                <w:rFonts w:cstheme="minorHAnsi"/>
              </w:rPr>
            </w:pPr>
            <w:r w:rsidRPr="000736D0">
              <w:rPr>
                <w:rFonts w:cstheme="minorHAnsi"/>
              </w:rPr>
              <w:t>Popis a složení vrstev</w:t>
            </w:r>
          </w:p>
          <w:p w14:paraId="4BC8F9E6" w14:textId="77777777" w:rsidR="000736D0" w:rsidRPr="000736D0" w:rsidRDefault="000736D0" w:rsidP="000736D0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19"/>
            </w:tblGrid>
            <w:tr w:rsidR="000736D0" w:rsidRPr="000736D0" w14:paraId="07244B6E" w14:textId="77777777" w:rsidTr="00B71B82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827C96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Číslo</w:t>
                  </w:r>
                </w:p>
                <w:p w14:paraId="2965DD31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3E36EF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0736D0" w:rsidRPr="000736D0" w14:paraId="0FE02D07" w14:textId="77777777" w:rsidTr="00B71B82">
              <w:tc>
                <w:tcPr>
                  <w:tcW w:w="516" w:type="pct"/>
                  <w:shd w:val="clear" w:color="auto" w:fill="auto"/>
                </w:tcPr>
                <w:p w14:paraId="166E64B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419E12C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nátěr</w:t>
                  </w:r>
                </w:p>
              </w:tc>
            </w:tr>
            <w:tr w:rsidR="000736D0" w:rsidRPr="000736D0" w14:paraId="76E478DA" w14:textId="77777777" w:rsidTr="00B71B82">
              <w:tc>
                <w:tcPr>
                  <w:tcW w:w="516" w:type="pct"/>
                  <w:shd w:val="clear" w:color="auto" w:fill="auto"/>
                </w:tcPr>
                <w:p w14:paraId="262C296E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73E2A2B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0736D0" w:rsidRPr="000736D0" w14:paraId="4C72E704" w14:textId="77777777" w:rsidTr="00B71B82">
              <w:tc>
                <w:tcPr>
                  <w:tcW w:w="516" w:type="pct"/>
                  <w:shd w:val="clear" w:color="auto" w:fill="auto"/>
                </w:tcPr>
                <w:p w14:paraId="35FD3D1B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F1DFCAA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0736D0" w:rsidRPr="000736D0" w14:paraId="50B925A9" w14:textId="77777777" w:rsidTr="00B71B82">
              <w:tc>
                <w:tcPr>
                  <w:tcW w:w="516" w:type="pct"/>
                  <w:shd w:val="clear" w:color="auto" w:fill="auto"/>
                </w:tcPr>
                <w:p w14:paraId="6F15557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07C042E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0736D0" w:rsidRPr="000736D0" w14:paraId="283A7D7B" w14:textId="77777777" w:rsidTr="00B71B82">
              <w:tc>
                <w:tcPr>
                  <w:tcW w:w="516" w:type="pct"/>
                  <w:shd w:val="clear" w:color="auto" w:fill="auto"/>
                </w:tcPr>
                <w:p w14:paraId="69E6B32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273316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Světlý okrový nátěr</w:t>
                  </w:r>
                </w:p>
              </w:tc>
            </w:tr>
            <w:tr w:rsidR="000736D0" w:rsidRPr="000736D0" w14:paraId="744B6D72" w14:textId="77777777" w:rsidTr="00B71B82">
              <w:tc>
                <w:tcPr>
                  <w:tcW w:w="516" w:type="pct"/>
                  <w:shd w:val="clear" w:color="auto" w:fill="auto"/>
                </w:tcPr>
                <w:p w14:paraId="66EC9B57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E1059A2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0736D0" w:rsidRPr="000736D0" w14:paraId="71B159C0" w14:textId="77777777" w:rsidTr="00B71B82">
              <w:tc>
                <w:tcPr>
                  <w:tcW w:w="516" w:type="pct"/>
                  <w:shd w:val="clear" w:color="auto" w:fill="auto"/>
                </w:tcPr>
                <w:p w14:paraId="0CB2A734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CC521E0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0736D0" w:rsidRPr="000736D0" w14:paraId="24DEA56A" w14:textId="77777777" w:rsidTr="00B71B82">
              <w:tc>
                <w:tcPr>
                  <w:tcW w:w="516" w:type="pct"/>
                  <w:shd w:val="clear" w:color="auto" w:fill="auto"/>
                </w:tcPr>
                <w:p w14:paraId="3BCD109D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503263C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Fragmenty světlého, našedlého vápenného nátěru</w:t>
                  </w:r>
                </w:p>
              </w:tc>
            </w:tr>
            <w:tr w:rsidR="000736D0" w:rsidRPr="000736D0" w14:paraId="1F61DF2E" w14:textId="77777777" w:rsidTr="00B71B82">
              <w:tc>
                <w:tcPr>
                  <w:tcW w:w="516" w:type="pct"/>
                  <w:shd w:val="clear" w:color="auto" w:fill="auto"/>
                </w:tcPr>
                <w:p w14:paraId="0C7C9047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1B7B32F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Světlý šedo-červený vápenný nátěr</w:t>
                  </w:r>
                </w:p>
              </w:tc>
            </w:tr>
            <w:tr w:rsidR="000736D0" w:rsidRPr="000736D0" w14:paraId="2C9664B4" w14:textId="77777777" w:rsidTr="00B71B82">
              <w:tc>
                <w:tcPr>
                  <w:tcW w:w="516" w:type="pct"/>
                  <w:shd w:val="clear" w:color="auto" w:fill="auto"/>
                </w:tcPr>
                <w:p w14:paraId="08BB97AB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FB63831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Bílý vápenný nátěr (pravděpodobně podkladový)</w:t>
                  </w:r>
                </w:p>
              </w:tc>
            </w:tr>
            <w:tr w:rsidR="000736D0" w:rsidRPr="000736D0" w14:paraId="18DB97D8" w14:textId="77777777" w:rsidTr="00B71B82">
              <w:tc>
                <w:tcPr>
                  <w:tcW w:w="516" w:type="pct"/>
                  <w:shd w:val="clear" w:color="auto" w:fill="auto"/>
                </w:tcPr>
                <w:p w14:paraId="20A20A03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0 B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366C68C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  <w:b/>
                    </w:rPr>
                    <w:t>Horní omítková vrstva</w:t>
                  </w:r>
                  <w:r w:rsidRPr="000736D0">
                    <w:rPr>
                      <w:rFonts w:cstheme="minorHAnsi"/>
                    </w:rPr>
                    <w:t xml:space="preserve"> – světlá omítka, střední zrnitosti. </w:t>
                  </w:r>
                  <w:r w:rsidRPr="000736D0">
                    <w:rPr>
                      <w:rFonts w:cstheme="minorHAnsi"/>
                      <w:b/>
                    </w:rPr>
                    <w:t>Pojivem je bílé vzdušné vápno</w:t>
                  </w:r>
                  <w:r w:rsidRPr="000736D0">
                    <w:rPr>
                      <w:rFonts w:cstheme="minorHAnsi"/>
                    </w:rPr>
                    <w:t xml:space="preserve">. Jako kamenivo byl použitý písek tvořený hlavně zrny křemene a menší míře dalšími silikáty. Na povrchu omítky je vytvořená vrstvička uhličitanu vápenatého. Nátěry byly nanášeny až po zatvrdnutí omítky.  </w:t>
                  </w:r>
                </w:p>
              </w:tc>
            </w:tr>
            <w:tr w:rsidR="000736D0" w:rsidRPr="000736D0" w14:paraId="0199AD1E" w14:textId="77777777" w:rsidTr="00B71B82">
              <w:tc>
                <w:tcPr>
                  <w:tcW w:w="516" w:type="pct"/>
                  <w:shd w:val="clear" w:color="auto" w:fill="auto"/>
                </w:tcPr>
                <w:p w14:paraId="3B5CE8AD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</w:rPr>
                    <w:t>0 A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656F8F4" w14:textId="77777777" w:rsidR="000736D0" w:rsidRPr="000736D0" w:rsidRDefault="000736D0" w:rsidP="000736D0">
                  <w:pPr>
                    <w:rPr>
                      <w:rFonts w:cstheme="minorHAnsi"/>
                    </w:rPr>
                  </w:pPr>
                  <w:r w:rsidRPr="000736D0">
                    <w:rPr>
                      <w:rFonts w:cstheme="minorHAnsi"/>
                      <w:b/>
                    </w:rPr>
                    <w:t>Podkladová omítková vrstva</w:t>
                  </w:r>
                  <w:r w:rsidRPr="000736D0">
                    <w:rPr>
                      <w:rFonts w:cstheme="minorHAnsi"/>
                    </w:rPr>
                    <w:t xml:space="preserve"> – světlá omítka, střední zrnitosti. </w:t>
                  </w:r>
                  <w:r w:rsidRPr="000736D0">
                    <w:rPr>
                      <w:rFonts w:cstheme="minorHAnsi"/>
                      <w:b/>
                    </w:rPr>
                    <w:t>Pojivem je bílé vzdušné vápno</w:t>
                  </w:r>
                  <w:r w:rsidRPr="000736D0">
                    <w:rPr>
                      <w:rFonts w:cstheme="minorHAnsi"/>
                    </w:rPr>
                    <w:t xml:space="preserve">. Jako kamenivo byl použitý písek tvořený hlavně zrny křemene a menší míře dalšími silikáty. Na povrchu omítky je vytvořená vrstvička uhličitanu vápenatého. Horní omítková vrstva byla nanesena až po zatvrdnutí podkladové omítky.  </w:t>
                  </w:r>
                </w:p>
              </w:tc>
            </w:tr>
          </w:tbl>
          <w:p w14:paraId="2FA40C5A" w14:textId="77777777" w:rsidR="00D5733F" w:rsidRPr="000736D0" w:rsidRDefault="00D5733F" w:rsidP="00D5733F">
            <w:pPr>
              <w:rPr>
                <w:rFonts w:cstheme="minorHAnsi"/>
              </w:rPr>
            </w:pPr>
          </w:p>
          <w:p w14:paraId="1470A77E" w14:textId="4A83216F" w:rsidR="0065280A" w:rsidRPr="000736D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736D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736D0" w14:paraId="6588E497" w14:textId="77777777" w:rsidTr="00CF54D3">
        <w:tc>
          <w:tcPr>
            <w:tcW w:w="10060" w:type="dxa"/>
          </w:tcPr>
          <w:p w14:paraId="6A3A9C3E" w14:textId="77777777" w:rsidR="00AA48FC" w:rsidRPr="000736D0" w:rsidRDefault="00AA48FC" w:rsidP="00821499">
            <w:pPr>
              <w:rPr>
                <w:rFonts w:cstheme="minorHAnsi"/>
                <w:b/>
              </w:rPr>
            </w:pPr>
            <w:r w:rsidRPr="000736D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736D0" w14:paraId="24BB7D60" w14:textId="77777777" w:rsidTr="00CF54D3">
        <w:tc>
          <w:tcPr>
            <w:tcW w:w="10060" w:type="dxa"/>
          </w:tcPr>
          <w:p w14:paraId="4FB66E8A" w14:textId="77777777" w:rsidR="00AA48FC" w:rsidRPr="000736D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736D0" w:rsidRDefault="0022194F" w:rsidP="00821499">
      <w:pPr>
        <w:spacing w:line="240" w:lineRule="auto"/>
        <w:rPr>
          <w:rFonts w:cstheme="minorHAnsi"/>
        </w:rPr>
      </w:pPr>
    </w:p>
    <w:sectPr w:rsidR="0022194F" w:rsidRPr="000736D0" w:rsidSect="009B7FC6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0DA2A" w14:textId="77777777" w:rsidR="00BC1D52" w:rsidRDefault="00BC1D52" w:rsidP="00AA48FC">
      <w:pPr>
        <w:spacing w:after="0" w:line="240" w:lineRule="auto"/>
      </w:pPr>
      <w:r>
        <w:separator/>
      </w:r>
    </w:p>
  </w:endnote>
  <w:endnote w:type="continuationSeparator" w:id="0">
    <w:p w14:paraId="278D2AED" w14:textId="77777777" w:rsidR="00BC1D52" w:rsidRDefault="00BC1D5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328E" w14:textId="77777777" w:rsidR="00BC1D52" w:rsidRDefault="00BC1D52" w:rsidP="00AA48FC">
      <w:pPr>
        <w:spacing w:after="0" w:line="240" w:lineRule="auto"/>
      </w:pPr>
      <w:r>
        <w:separator/>
      </w:r>
    </w:p>
  </w:footnote>
  <w:footnote w:type="continuationSeparator" w:id="0">
    <w:p w14:paraId="34B54F57" w14:textId="77777777" w:rsidR="00BC1D52" w:rsidRDefault="00BC1D5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36D0"/>
    <w:rsid w:val="000A3395"/>
    <w:rsid w:val="000A6440"/>
    <w:rsid w:val="000B2AC5"/>
    <w:rsid w:val="000D7AC7"/>
    <w:rsid w:val="00130149"/>
    <w:rsid w:val="00196310"/>
    <w:rsid w:val="0021097B"/>
    <w:rsid w:val="0022194F"/>
    <w:rsid w:val="002573A3"/>
    <w:rsid w:val="002D3E01"/>
    <w:rsid w:val="003449DF"/>
    <w:rsid w:val="003575BE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6F099F"/>
    <w:rsid w:val="00791593"/>
    <w:rsid w:val="00814609"/>
    <w:rsid w:val="00821499"/>
    <w:rsid w:val="00874610"/>
    <w:rsid w:val="008C6841"/>
    <w:rsid w:val="008E554F"/>
    <w:rsid w:val="009827C6"/>
    <w:rsid w:val="009A03AE"/>
    <w:rsid w:val="009B7FC6"/>
    <w:rsid w:val="009C4FFA"/>
    <w:rsid w:val="009F39F0"/>
    <w:rsid w:val="00A15B3D"/>
    <w:rsid w:val="00A36130"/>
    <w:rsid w:val="00AA48FC"/>
    <w:rsid w:val="00B45D5F"/>
    <w:rsid w:val="00B61D1B"/>
    <w:rsid w:val="00B816AB"/>
    <w:rsid w:val="00B90C16"/>
    <w:rsid w:val="00BC1D52"/>
    <w:rsid w:val="00BE1C88"/>
    <w:rsid w:val="00C30ACE"/>
    <w:rsid w:val="00C42C26"/>
    <w:rsid w:val="00C657DB"/>
    <w:rsid w:val="00C74C8C"/>
    <w:rsid w:val="00CC1EA8"/>
    <w:rsid w:val="00CE2F5F"/>
    <w:rsid w:val="00CF54D3"/>
    <w:rsid w:val="00D5733F"/>
    <w:rsid w:val="00D6299B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453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2022-11-07T13:35:00Z</dcterms:created>
  <dcterms:modified xsi:type="dcterms:W3CDTF">2022-11-07T13:48:00Z</dcterms:modified>
</cp:coreProperties>
</file>