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4022E3" w14:paraId="796FFD2F" w14:textId="77777777" w:rsidTr="00CF54D3">
        <w:tc>
          <w:tcPr>
            <w:tcW w:w="4606" w:type="dxa"/>
          </w:tcPr>
          <w:p w14:paraId="436949B3" w14:textId="77777777" w:rsidR="0022194F" w:rsidRPr="004022E3" w:rsidRDefault="0022194F" w:rsidP="00C21082">
            <w:pPr>
              <w:rPr>
                <w:rFonts w:cstheme="minorHAnsi"/>
                <w:b/>
                <w:sz w:val="24"/>
                <w:szCs w:val="24"/>
              </w:rPr>
            </w:pPr>
            <w:r w:rsidRPr="004022E3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14:paraId="393D22E2" w14:textId="77777777" w:rsidR="0022194F" w:rsidRPr="004022E3" w:rsidRDefault="00D906EB" w:rsidP="00C21082">
            <w:pPr>
              <w:rPr>
                <w:rFonts w:cstheme="minorHAnsi"/>
                <w:sz w:val="24"/>
                <w:szCs w:val="24"/>
              </w:rPr>
            </w:pPr>
            <w:r w:rsidRPr="004022E3">
              <w:rPr>
                <w:rFonts w:cstheme="minorHAnsi"/>
                <w:sz w:val="24"/>
                <w:szCs w:val="24"/>
              </w:rPr>
              <w:t>4035</w:t>
            </w:r>
          </w:p>
        </w:tc>
      </w:tr>
      <w:tr w:rsidR="0022194F" w:rsidRPr="004022E3" w14:paraId="4774F503" w14:textId="77777777" w:rsidTr="00CF54D3">
        <w:tc>
          <w:tcPr>
            <w:tcW w:w="4606" w:type="dxa"/>
          </w:tcPr>
          <w:p w14:paraId="5850E00B" w14:textId="77777777" w:rsidR="0022194F" w:rsidRPr="004022E3" w:rsidRDefault="0022194F" w:rsidP="00C21082">
            <w:pPr>
              <w:rPr>
                <w:rFonts w:cstheme="minorHAnsi"/>
                <w:b/>
                <w:sz w:val="24"/>
                <w:szCs w:val="24"/>
              </w:rPr>
            </w:pPr>
            <w:r w:rsidRPr="004022E3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14:paraId="31AFFC75" w14:textId="77777777" w:rsidR="0022194F" w:rsidRPr="004022E3" w:rsidRDefault="00173E40" w:rsidP="00C21082">
            <w:pPr>
              <w:rPr>
                <w:rFonts w:cstheme="minorHAnsi"/>
                <w:sz w:val="24"/>
                <w:szCs w:val="24"/>
              </w:rPr>
            </w:pPr>
            <w:r w:rsidRPr="004022E3">
              <w:rPr>
                <w:rFonts w:cstheme="minorHAnsi"/>
                <w:sz w:val="24"/>
                <w:szCs w:val="24"/>
              </w:rPr>
              <w:t>2</w:t>
            </w:r>
            <w:r w:rsidR="009D7183" w:rsidRPr="004022E3">
              <w:rPr>
                <w:rFonts w:cstheme="minorHAnsi"/>
                <w:sz w:val="24"/>
                <w:szCs w:val="24"/>
              </w:rPr>
              <w:t>/HAV</w:t>
            </w:r>
          </w:p>
        </w:tc>
      </w:tr>
      <w:tr w:rsidR="00AA48FC" w:rsidRPr="004022E3" w14:paraId="4DBA8584" w14:textId="77777777" w:rsidTr="00CF54D3">
        <w:tc>
          <w:tcPr>
            <w:tcW w:w="4606" w:type="dxa"/>
          </w:tcPr>
          <w:p w14:paraId="6CE84C21" w14:textId="77777777" w:rsidR="00AA48FC" w:rsidRPr="004022E3" w:rsidRDefault="00AA48FC" w:rsidP="00C21082">
            <w:pPr>
              <w:rPr>
                <w:rFonts w:cstheme="minorHAnsi"/>
                <w:b/>
                <w:sz w:val="24"/>
                <w:szCs w:val="24"/>
              </w:rPr>
            </w:pPr>
            <w:r w:rsidRPr="004022E3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4022E3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14:paraId="26BD783D" w14:textId="77777777" w:rsidR="00AA48FC" w:rsidRPr="004022E3" w:rsidRDefault="00173E40" w:rsidP="00C21082">
            <w:pPr>
              <w:rPr>
                <w:rFonts w:cstheme="minorHAnsi"/>
                <w:sz w:val="24"/>
                <w:szCs w:val="24"/>
              </w:rPr>
            </w:pPr>
            <w:r w:rsidRPr="004022E3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22194F" w:rsidRPr="004022E3" w14:paraId="6C6D3CFD" w14:textId="77777777" w:rsidTr="00CF54D3">
        <w:tc>
          <w:tcPr>
            <w:tcW w:w="4606" w:type="dxa"/>
          </w:tcPr>
          <w:p w14:paraId="07A0EC21" w14:textId="77777777" w:rsidR="0022194F" w:rsidRPr="004022E3" w:rsidRDefault="0022194F" w:rsidP="00C21082">
            <w:pPr>
              <w:rPr>
                <w:rFonts w:cstheme="minorHAnsi"/>
                <w:b/>
                <w:sz w:val="24"/>
                <w:szCs w:val="24"/>
              </w:rPr>
            </w:pPr>
            <w:r w:rsidRPr="004022E3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14:paraId="438F52EE" w14:textId="77777777" w:rsidR="0022194F" w:rsidRPr="004022E3" w:rsidRDefault="00770EB1" w:rsidP="00C21082">
            <w:pPr>
              <w:rPr>
                <w:rFonts w:cstheme="minorHAnsi"/>
                <w:sz w:val="24"/>
                <w:szCs w:val="24"/>
              </w:rPr>
            </w:pPr>
            <w:r w:rsidRPr="004022E3">
              <w:rPr>
                <w:rFonts w:cstheme="minorHAnsi"/>
                <w:sz w:val="24"/>
                <w:szCs w:val="24"/>
              </w:rPr>
              <w:t>Havířov</w:t>
            </w:r>
          </w:p>
        </w:tc>
      </w:tr>
      <w:tr w:rsidR="00770EB1" w:rsidRPr="004022E3" w14:paraId="05196C24" w14:textId="77777777" w:rsidTr="00CF54D3">
        <w:tc>
          <w:tcPr>
            <w:tcW w:w="4606" w:type="dxa"/>
          </w:tcPr>
          <w:p w14:paraId="35C9AF85" w14:textId="77777777" w:rsidR="00770EB1" w:rsidRPr="004022E3" w:rsidRDefault="00770EB1" w:rsidP="00C21082">
            <w:pPr>
              <w:rPr>
                <w:rFonts w:cstheme="minorHAnsi"/>
                <w:sz w:val="24"/>
                <w:szCs w:val="24"/>
              </w:rPr>
            </w:pPr>
            <w:r w:rsidRPr="004022E3">
              <w:rPr>
                <w:rFonts w:cstheme="minorHAnsi"/>
                <w:sz w:val="24"/>
                <w:szCs w:val="24"/>
              </w:rPr>
              <w:t>kino Radost, Havířov</w:t>
            </w:r>
          </w:p>
        </w:tc>
        <w:tc>
          <w:tcPr>
            <w:tcW w:w="5454" w:type="dxa"/>
          </w:tcPr>
          <w:p w14:paraId="155F53AA" w14:textId="77777777" w:rsidR="00770EB1" w:rsidRPr="004022E3" w:rsidRDefault="00770EB1" w:rsidP="00C21082">
            <w:pPr>
              <w:rPr>
                <w:rFonts w:cstheme="minorHAnsi"/>
                <w:sz w:val="24"/>
                <w:szCs w:val="24"/>
              </w:rPr>
            </w:pPr>
            <w:r w:rsidRPr="004022E3">
              <w:rPr>
                <w:rFonts w:cstheme="minorHAnsi"/>
                <w:sz w:val="24"/>
                <w:szCs w:val="24"/>
              </w:rPr>
              <w:t>kino Radost, Havířov</w:t>
            </w:r>
          </w:p>
        </w:tc>
      </w:tr>
      <w:tr w:rsidR="0022194F" w:rsidRPr="004022E3" w14:paraId="18CFED0A" w14:textId="77777777" w:rsidTr="00CF54D3">
        <w:tc>
          <w:tcPr>
            <w:tcW w:w="4606" w:type="dxa"/>
          </w:tcPr>
          <w:p w14:paraId="3B564A37" w14:textId="77777777" w:rsidR="0022194F" w:rsidRPr="004022E3" w:rsidRDefault="0022194F" w:rsidP="00C21082">
            <w:pPr>
              <w:rPr>
                <w:rFonts w:cstheme="minorHAnsi"/>
                <w:b/>
                <w:sz w:val="24"/>
                <w:szCs w:val="24"/>
              </w:rPr>
            </w:pPr>
            <w:r w:rsidRPr="004022E3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308"/>
              <w:gridCol w:w="1957"/>
              <w:gridCol w:w="1963"/>
            </w:tblGrid>
            <w:tr w:rsidR="00770EB1" w:rsidRPr="004022E3" w14:paraId="63E33F93" w14:textId="77777777" w:rsidTr="0057316E">
              <w:tc>
                <w:tcPr>
                  <w:tcW w:w="2268" w:type="dxa"/>
                </w:tcPr>
                <w:p w14:paraId="7869EF1A" w14:textId="77777777" w:rsidR="00770EB1" w:rsidRPr="004022E3" w:rsidRDefault="00770EB1" w:rsidP="00C21082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b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402" w:type="dxa"/>
                </w:tcPr>
                <w:p w14:paraId="1306B175" w14:textId="77777777" w:rsidR="00770EB1" w:rsidRPr="004022E3" w:rsidRDefault="00770EB1" w:rsidP="00C21082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3402" w:type="dxa"/>
                </w:tcPr>
                <w:p w14:paraId="02D29679" w14:textId="77777777" w:rsidR="00770EB1" w:rsidRPr="004022E3" w:rsidRDefault="00770EB1" w:rsidP="00C21082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b/>
                      <w:sz w:val="24"/>
                      <w:szCs w:val="24"/>
                    </w:rPr>
                    <w:t>místo odběru (zadavatel)</w:t>
                  </w:r>
                </w:p>
              </w:tc>
            </w:tr>
            <w:tr w:rsidR="00770EB1" w:rsidRPr="004022E3" w14:paraId="12CF20F9" w14:textId="77777777" w:rsidTr="0057316E">
              <w:tc>
                <w:tcPr>
                  <w:tcW w:w="2268" w:type="dxa"/>
                </w:tcPr>
                <w:p w14:paraId="200ADD46" w14:textId="77777777" w:rsidR="00770EB1" w:rsidRPr="004022E3" w:rsidRDefault="00770EB1" w:rsidP="00C21082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b/>
                      <w:sz w:val="24"/>
                      <w:szCs w:val="24"/>
                    </w:rPr>
                    <w:t>1/HAV</w:t>
                  </w:r>
                </w:p>
              </w:tc>
              <w:tc>
                <w:tcPr>
                  <w:tcW w:w="3402" w:type="dxa"/>
                </w:tcPr>
                <w:p w14:paraId="5BD77C01" w14:textId="77777777" w:rsidR="00770EB1" w:rsidRPr="004022E3" w:rsidRDefault="00770EB1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4022E3">
                    <w:rPr>
                      <w:rFonts w:cstheme="minorHAnsi"/>
                      <w:sz w:val="24"/>
                      <w:szCs w:val="24"/>
                    </w:rPr>
                    <w:t>sedo</w:t>
                  </w:r>
                  <w:proofErr w:type="spellEnd"/>
                  <w:r w:rsidRPr="004022E3">
                    <w:rPr>
                      <w:rFonts w:cstheme="minorHAnsi"/>
                      <w:sz w:val="24"/>
                      <w:szCs w:val="24"/>
                    </w:rPr>
                    <w:t>-okrová s podkladem</w:t>
                  </w:r>
                </w:p>
              </w:tc>
              <w:tc>
                <w:tcPr>
                  <w:tcW w:w="3402" w:type="dxa"/>
                </w:tcPr>
                <w:p w14:paraId="74BD0754" w14:textId="77777777" w:rsidR="00770EB1" w:rsidRPr="004022E3" w:rsidRDefault="00770EB1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sz w:val="24"/>
                      <w:szCs w:val="24"/>
                    </w:rPr>
                    <w:t>neuvedeno</w:t>
                  </w:r>
                </w:p>
              </w:tc>
            </w:tr>
            <w:tr w:rsidR="00770EB1" w:rsidRPr="004022E3" w14:paraId="6603C481" w14:textId="77777777" w:rsidTr="0057316E">
              <w:tc>
                <w:tcPr>
                  <w:tcW w:w="2268" w:type="dxa"/>
                </w:tcPr>
                <w:p w14:paraId="2F30A2E3" w14:textId="77777777" w:rsidR="00770EB1" w:rsidRPr="004022E3" w:rsidRDefault="00770EB1" w:rsidP="00C21082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b/>
                      <w:sz w:val="24"/>
                      <w:szCs w:val="24"/>
                    </w:rPr>
                    <w:t>2/HAV</w:t>
                  </w:r>
                </w:p>
              </w:tc>
              <w:tc>
                <w:tcPr>
                  <w:tcW w:w="3402" w:type="dxa"/>
                </w:tcPr>
                <w:p w14:paraId="77E59B4E" w14:textId="77777777" w:rsidR="00770EB1" w:rsidRPr="004022E3" w:rsidRDefault="00770EB1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sz w:val="24"/>
                      <w:szCs w:val="24"/>
                    </w:rPr>
                    <w:t>modrá na šedo-okrové</w:t>
                  </w:r>
                </w:p>
              </w:tc>
              <w:tc>
                <w:tcPr>
                  <w:tcW w:w="3402" w:type="dxa"/>
                </w:tcPr>
                <w:p w14:paraId="3E83EC0F" w14:textId="77777777" w:rsidR="00770EB1" w:rsidRPr="004022E3" w:rsidRDefault="00770EB1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sz w:val="24"/>
                      <w:szCs w:val="24"/>
                    </w:rPr>
                    <w:t>u levé nohy ženy</w:t>
                  </w:r>
                </w:p>
              </w:tc>
            </w:tr>
            <w:tr w:rsidR="00770EB1" w:rsidRPr="004022E3" w14:paraId="65C9C374" w14:textId="77777777" w:rsidTr="0057316E">
              <w:tc>
                <w:tcPr>
                  <w:tcW w:w="2268" w:type="dxa"/>
                </w:tcPr>
                <w:p w14:paraId="39966686" w14:textId="77777777" w:rsidR="00770EB1" w:rsidRPr="004022E3" w:rsidRDefault="00770EB1" w:rsidP="00C21082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b/>
                      <w:sz w:val="24"/>
                      <w:szCs w:val="24"/>
                    </w:rPr>
                    <w:t>3/HAV</w:t>
                  </w:r>
                </w:p>
              </w:tc>
              <w:tc>
                <w:tcPr>
                  <w:tcW w:w="3402" w:type="dxa"/>
                </w:tcPr>
                <w:p w14:paraId="59E7FE77" w14:textId="77777777" w:rsidR="00770EB1" w:rsidRPr="004022E3" w:rsidRDefault="00770EB1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sz w:val="24"/>
                      <w:szCs w:val="24"/>
                    </w:rPr>
                    <w:t>zlacení</w:t>
                  </w:r>
                </w:p>
              </w:tc>
              <w:tc>
                <w:tcPr>
                  <w:tcW w:w="3402" w:type="dxa"/>
                </w:tcPr>
                <w:p w14:paraId="341A08A0" w14:textId="77777777" w:rsidR="00770EB1" w:rsidRPr="004022E3" w:rsidRDefault="00770EB1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sz w:val="24"/>
                      <w:szCs w:val="24"/>
                    </w:rPr>
                    <w:t xml:space="preserve">zlacení štítu - erb orlice </w:t>
                  </w:r>
                </w:p>
              </w:tc>
            </w:tr>
            <w:tr w:rsidR="00770EB1" w:rsidRPr="004022E3" w14:paraId="1DDB4541" w14:textId="77777777" w:rsidTr="0057316E">
              <w:tc>
                <w:tcPr>
                  <w:tcW w:w="2268" w:type="dxa"/>
                </w:tcPr>
                <w:p w14:paraId="085C3779" w14:textId="77777777" w:rsidR="00770EB1" w:rsidRPr="004022E3" w:rsidRDefault="00770EB1" w:rsidP="00C21082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b/>
                      <w:sz w:val="24"/>
                      <w:szCs w:val="24"/>
                    </w:rPr>
                    <w:t>4/HAV</w:t>
                  </w:r>
                </w:p>
              </w:tc>
              <w:tc>
                <w:tcPr>
                  <w:tcW w:w="3402" w:type="dxa"/>
                </w:tcPr>
                <w:p w14:paraId="54C8D9DF" w14:textId="77777777" w:rsidR="00770EB1" w:rsidRPr="004022E3" w:rsidRDefault="00770EB1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sz w:val="24"/>
                      <w:szCs w:val="24"/>
                    </w:rPr>
                    <w:t xml:space="preserve">modrá na šedo-okrové </w:t>
                  </w:r>
                </w:p>
              </w:tc>
              <w:tc>
                <w:tcPr>
                  <w:tcW w:w="3402" w:type="dxa"/>
                </w:tcPr>
                <w:p w14:paraId="385B33B4" w14:textId="77777777" w:rsidR="00770EB1" w:rsidRPr="004022E3" w:rsidRDefault="00770EB1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sz w:val="24"/>
                      <w:szCs w:val="24"/>
                    </w:rPr>
                    <w:t>pravá noha architekta</w:t>
                  </w:r>
                </w:p>
              </w:tc>
            </w:tr>
            <w:tr w:rsidR="00770EB1" w:rsidRPr="004022E3" w14:paraId="6EAE066A" w14:textId="77777777" w:rsidTr="0057316E">
              <w:tc>
                <w:tcPr>
                  <w:tcW w:w="2268" w:type="dxa"/>
                </w:tcPr>
                <w:p w14:paraId="7FFC7F50" w14:textId="77777777" w:rsidR="00770EB1" w:rsidRPr="004022E3" w:rsidRDefault="00770EB1" w:rsidP="00C21082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b/>
                      <w:sz w:val="24"/>
                      <w:szCs w:val="24"/>
                    </w:rPr>
                    <w:t>5/HAV</w:t>
                  </w:r>
                </w:p>
              </w:tc>
              <w:tc>
                <w:tcPr>
                  <w:tcW w:w="3402" w:type="dxa"/>
                </w:tcPr>
                <w:p w14:paraId="14AD22D1" w14:textId="77777777" w:rsidR="00770EB1" w:rsidRPr="004022E3" w:rsidRDefault="00770EB1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sz w:val="24"/>
                      <w:szCs w:val="24"/>
                    </w:rPr>
                    <w:t xml:space="preserve">povrchová úprava podkladu </w:t>
                  </w:r>
                </w:p>
              </w:tc>
              <w:tc>
                <w:tcPr>
                  <w:tcW w:w="3402" w:type="dxa"/>
                </w:tcPr>
                <w:p w14:paraId="511D5E0D" w14:textId="77777777" w:rsidR="00770EB1" w:rsidRPr="004022E3" w:rsidRDefault="00770EB1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sz w:val="24"/>
                      <w:szCs w:val="24"/>
                    </w:rPr>
                    <w:t xml:space="preserve">lokálně přítomná na celé ploše malby – protečená malbou  na povrch </w:t>
                  </w:r>
                </w:p>
              </w:tc>
            </w:tr>
          </w:tbl>
          <w:p w14:paraId="25390DB7" w14:textId="77777777" w:rsidR="0022194F" w:rsidRPr="004022E3" w:rsidRDefault="0022194F" w:rsidP="00C210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4022E3" w14:paraId="758ED6CC" w14:textId="77777777" w:rsidTr="00CF54D3">
        <w:tc>
          <w:tcPr>
            <w:tcW w:w="4606" w:type="dxa"/>
          </w:tcPr>
          <w:p w14:paraId="7BC55E03" w14:textId="77777777" w:rsidR="0022194F" w:rsidRPr="004022E3" w:rsidRDefault="0022194F" w:rsidP="00C21082">
            <w:pPr>
              <w:rPr>
                <w:rFonts w:cstheme="minorHAnsi"/>
                <w:b/>
                <w:sz w:val="24"/>
                <w:szCs w:val="24"/>
              </w:rPr>
            </w:pPr>
            <w:r w:rsidRPr="004022E3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14:paraId="5DB4A0EF" w14:textId="77777777" w:rsidR="0022194F" w:rsidRPr="004022E3" w:rsidRDefault="0022194F" w:rsidP="00C210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4022E3" w14:paraId="48B4C1C5" w14:textId="77777777" w:rsidTr="00CF54D3">
        <w:tc>
          <w:tcPr>
            <w:tcW w:w="4606" w:type="dxa"/>
          </w:tcPr>
          <w:p w14:paraId="03D3587C" w14:textId="77777777" w:rsidR="0022194F" w:rsidRPr="004022E3" w:rsidRDefault="0022194F" w:rsidP="00C21082">
            <w:pPr>
              <w:rPr>
                <w:rFonts w:cstheme="minorHAnsi"/>
                <w:b/>
                <w:sz w:val="24"/>
                <w:szCs w:val="24"/>
              </w:rPr>
            </w:pPr>
            <w:r w:rsidRPr="004022E3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14:paraId="5DF630A3" w14:textId="77777777" w:rsidR="0022194F" w:rsidRPr="004022E3" w:rsidRDefault="00770EB1" w:rsidP="00C21082">
            <w:pPr>
              <w:rPr>
                <w:rFonts w:cstheme="minorHAnsi"/>
                <w:sz w:val="24"/>
                <w:szCs w:val="24"/>
              </w:rPr>
            </w:pPr>
            <w:r w:rsidRPr="004022E3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4022E3" w14:paraId="50E28BDE" w14:textId="77777777" w:rsidTr="00CF54D3">
        <w:tc>
          <w:tcPr>
            <w:tcW w:w="4606" w:type="dxa"/>
          </w:tcPr>
          <w:p w14:paraId="597A7343" w14:textId="77777777" w:rsidR="0022194F" w:rsidRPr="004022E3" w:rsidRDefault="0022194F" w:rsidP="00C21082">
            <w:pPr>
              <w:rPr>
                <w:rFonts w:cstheme="minorHAnsi"/>
                <w:b/>
                <w:sz w:val="24"/>
                <w:szCs w:val="24"/>
              </w:rPr>
            </w:pPr>
            <w:r w:rsidRPr="004022E3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49A4C33B" w14:textId="77777777" w:rsidR="0022194F" w:rsidRPr="004022E3" w:rsidRDefault="00770EB1" w:rsidP="00C21082">
            <w:pPr>
              <w:rPr>
                <w:rFonts w:cstheme="minorHAnsi"/>
                <w:sz w:val="24"/>
                <w:szCs w:val="24"/>
              </w:rPr>
            </w:pPr>
            <w:r w:rsidRPr="004022E3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4022E3" w14:paraId="1D119EB4" w14:textId="77777777" w:rsidTr="00CF54D3">
        <w:tc>
          <w:tcPr>
            <w:tcW w:w="4606" w:type="dxa"/>
          </w:tcPr>
          <w:p w14:paraId="1E1CB0E5" w14:textId="77777777" w:rsidR="0022194F" w:rsidRPr="004022E3" w:rsidRDefault="0022194F" w:rsidP="00C21082">
            <w:pPr>
              <w:rPr>
                <w:rFonts w:cstheme="minorHAnsi"/>
                <w:b/>
                <w:sz w:val="24"/>
                <w:szCs w:val="24"/>
              </w:rPr>
            </w:pPr>
            <w:r w:rsidRPr="004022E3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4022E3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14:paraId="4DBB1496" w14:textId="77777777" w:rsidR="0022194F" w:rsidRPr="004022E3" w:rsidRDefault="00770EB1" w:rsidP="00C21082">
            <w:pPr>
              <w:rPr>
                <w:rFonts w:cstheme="minorHAnsi"/>
                <w:sz w:val="24"/>
                <w:szCs w:val="24"/>
              </w:rPr>
            </w:pPr>
            <w:r w:rsidRPr="004022E3">
              <w:rPr>
                <w:rFonts w:cstheme="minorHAnsi"/>
                <w:sz w:val="24"/>
                <w:szCs w:val="24"/>
              </w:rPr>
              <w:t>1955</w:t>
            </w:r>
          </w:p>
        </w:tc>
      </w:tr>
      <w:tr w:rsidR="0022194F" w:rsidRPr="004022E3" w14:paraId="48ED3E7F" w14:textId="77777777" w:rsidTr="00CF54D3">
        <w:tc>
          <w:tcPr>
            <w:tcW w:w="4606" w:type="dxa"/>
          </w:tcPr>
          <w:p w14:paraId="48021B8F" w14:textId="77777777" w:rsidR="0022194F" w:rsidRPr="004022E3" w:rsidRDefault="0022194F" w:rsidP="00C21082">
            <w:pPr>
              <w:rPr>
                <w:rFonts w:cstheme="minorHAnsi"/>
                <w:b/>
                <w:sz w:val="24"/>
                <w:szCs w:val="24"/>
              </w:rPr>
            </w:pPr>
            <w:r w:rsidRPr="004022E3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14:paraId="13E81152" w14:textId="77777777" w:rsidR="0022194F" w:rsidRPr="004022E3" w:rsidRDefault="00770EB1" w:rsidP="00C2108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022E3">
              <w:rPr>
                <w:rFonts w:cstheme="minorHAnsi"/>
                <w:sz w:val="24"/>
                <w:szCs w:val="24"/>
              </w:rPr>
              <w:t>Tišlová</w:t>
            </w:r>
            <w:proofErr w:type="spellEnd"/>
            <w:r w:rsidR="004022E3" w:rsidRPr="004022E3">
              <w:rPr>
                <w:rFonts w:cstheme="minorHAnsi"/>
                <w:sz w:val="24"/>
                <w:szCs w:val="24"/>
              </w:rPr>
              <w:t xml:space="preserve"> Renata</w:t>
            </w:r>
          </w:p>
        </w:tc>
      </w:tr>
      <w:tr w:rsidR="0022194F" w:rsidRPr="004022E3" w14:paraId="0C5CC5AE" w14:textId="77777777" w:rsidTr="00CF54D3">
        <w:tc>
          <w:tcPr>
            <w:tcW w:w="4606" w:type="dxa"/>
          </w:tcPr>
          <w:p w14:paraId="50836175" w14:textId="77777777" w:rsidR="0022194F" w:rsidRPr="004022E3" w:rsidRDefault="0022194F" w:rsidP="00C21082">
            <w:pPr>
              <w:rPr>
                <w:rFonts w:cstheme="minorHAnsi"/>
                <w:b/>
                <w:sz w:val="24"/>
                <w:szCs w:val="24"/>
              </w:rPr>
            </w:pPr>
            <w:r w:rsidRPr="004022E3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4022E3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14:paraId="5B3E9EBE" w14:textId="77777777" w:rsidR="0022194F" w:rsidRPr="004022E3" w:rsidRDefault="00770EB1" w:rsidP="00C21082">
            <w:pPr>
              <w:rPr>
                <w:rFonts w:cstheme="minorHAnsi"/>
                <w:sz w:val="24"/>
                <w:szCs w:val="24"/>
              </w:rPr>
            </w:pPr>
            <w:r w:rsidRPr="004022E3">
              <w:rPr>
                <w:rFonts w:cstheme="minorHAnsi"/>
                <w:sz w:val="24"/>
                <w:szCs w:val="24"/>
              </w:rPr>
              <w:t>29. 5. 2007</w:t>
            </w:r>
          </w:p>
        </w:tc>
      </w:tr>
      <w:tr w:rsidR="005A54E0" w:rsidRPr="004022E3" w14:paraId="728A1296" w14:textId="77777777" w:rsidTr="00CF54D3">
        <w:tc>
          <w:tcPr>
            <w:tcW w:w="4606" w:type="dxa"/>
          </w:tcPr>
          <w:p w14:paraId="5E1851D7" w14:textId="77777777" w:rsidR="005A54E0" w:rsidRPr="004022E3" w:rsidRDefault="005A54E0" w:rsidP="00C21082">
            <w:pPr>
              <w:rPr>
                <w:rFonts w:cstheme="minorHAnsi"/>
                <w:b/>
                <w:sz w:val="24"/>
                <w:szCs w:val="24"/>
              </w:rPr>
            </w:pPr>
            <w:r w:rsidRPr="004022E3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4022E3">
              <w:rPr>
                <w:rFonts w:cstheme="minorHAnsi"/>
                <w:b/>
                <w:sz w:val="24"/>
                <w:szCs w:val="24"/>
              </w:rPr>
              <w:t>databázi</w:t>
            </w:r>
            <w:r w:rsidRPr="004022E3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14:paraId="660896B2" w14:textId="77777777" w:rsidR="005A54E0" w:rsidRPr="004022E3" w:rsidRDefault="004022E3" w:rsidP="00C21082">
            <w:pPr>
              <w:rPr>
                <w:rFonts w:cstheme="minorHAnsi"/>
                <w:sz w:val="24"/>
                <w:szCs w:val="24"/>
              </w:rPr>
            </w:pPr>
            <w:r w:rsidRPr="004022E3">
              <w:rPr>
                <w:rFonts w:cstheme="minorHAnsi"/>
                <w:sz w:val="24"/>
                <w:szCs w:val="24"/>
              </w:rPr>
              <w:t>2007_</w:t>
            </w:r>
            <w:r w:rsidR="00BC7733" w:rsidRPr="004022E3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35F80239" w14:textId="77777777" w:rsidR="00AA48FC" w:rsidRPr="004022E3" w:rsidRDefault="00AA48FC" w:rsidP="00C21082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022E3" w14:paraId="14C7BFFC" w14:textId="77777777" w:rsidTr="00CF54D3">
        <w:tc>
          <w:tcPr>
            <w:tcW w:w="10060" w:type="dxa"/>
          </w:tcPr>
          <w:p w14:paraId="067A16C2" w14:textId="77777777" w:rsidR="00AA48FC" w:rsidRPr="004022E3" w:rsidRDefault="00AA48FC" w:rsidP="00C21082">
            <w:pPr>
              <w:rPr>
                <w:rFonts w:cstheme="minorHAnsi"/>
                <w:b/>
                <w:sz w:val="24"/>
                <w:szCs w:val="24"/>
              </w:rPr>
            </w:pPr>
            <w:r w:rsidRPr="004022E3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4022E3" w14:paraId="4BC7E1AD" w14:textId="77777777" w:rsidTr="00CF54D3">
        <w:tc>
          <w:tcPr>
            <w:tcW w:w="10060" w:type="dxa"/>
          </w:tcPr>
          <w:p w14:paraId="2508E2C4" w14:textId="60F03418" w:rsidR="004D117B" w:rsidRDefault="004D117B" w:rsidP="00C21082">
            <w:pPr>
              <w:rPr>
                <w:rFonts w:cstheme="minorHAnsi"/>
                <w:sz w:val="24"/>
                <w:szCs w:val="24"/>
              </w:rPr>
            </w:pPr>
          </w:p>
          <w:p w14:paraId="24710AAB" w14:textId="77777777" w:rsidR="004D117B" w:rsidRPr="004022E3" w:rsidRDefault="004D117B" w:rsidP="004D117B">
            <w:pPr>
              <w:rPr>
                <w:rFonts w:cstheme="minorHAnsi"/>
                <w:sz w:val="24"/>
                <w:szCs w:val="24"/>
              </w:rPr>
            </w:pPr>
            <w:r w:rsidRPr="004022E3">
              <w:rPr>
                <w:rFonts w:cstheme="minorHAnsi"/>
                <w:b/>
                <w:sz w:val="24"/>
                <w:szCs w:val="24"/>
              </w:rPr>
              <w:t>vzorek 2/HAV:</w:t>
            </w:r>
            <w:r w:rsidRPr="004022E3">
              <w:rPr>
                <w:rFonts w:cstheme="minorHAnsi"/>
                <w:sz w:val="24"/>
                <w:szCs w:val="24"/>
              </w:rPr>
              <w:t xml:space="preserve"> šedo-černá s modrou</w:t>
            </w:r>
          </w:p>
          <w:p w14:paraId="1FB30F13" w14:textId="77777777" w:rsidR="004D117B" w:rsidRPr="004022E3" w:rsidRDefault="004D117B" w:rsidP="004D117B">
            <w:pPr>
              <w:rPr>
                <w:rFonts w:cstheme="minorHAnsi"/>
                <w:sz w:val="24"/>
                <w:szCs w:val="24"/>
              </w:rPr>
            </w:pPr>
            <w:r w:rsidRPr="004022E3">
              <w:rPr>
                <w:rFonts w:cstheme="minorHAnsi"/>
                <w:b/>
                <w:sz w:val="24"/>
                <w:szCs w:val="24"/>
              </w:rPr>
              <w:t xml:space="preserve">místo odběru vzorku: </w:t>
            </w:r>
            <w:r w:rsidRPr="004022E3">
              <w:rPr>
                <w:rFonts w:cstheme="minorHAnsi"/>
                <w:sz w:val="24"/>
                <w:szCs w:val="24"/>
              </w:rPr>
              <w:t>u levé nohy ženy</w:t>
            </w: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4054"/>
              <w:gridCol w:w="1179"/>
              <w:gridCol w:w="4055"/>
            </w:tblGrid>
            <w:tr w:rsidR="004D117B" w:rsidRPr="004022E3" w14:paraId="60B9EE9E" w14:textId="77777777" w:rsidTr="007A5B9B">
              <w:tc>
                <w:tcPr>
                  <w:tcW w:w="4054" w:type="dxa"/>
                </w:tcPr>
                <w:p w14:paraId="33561449" w14:textId="77777777" w:rsidR="004D117B" w:rsidRPr="004022E3" w:rsidRDefault="004D117B" w:rsidP="004D11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804155D" wp14:editId="2FB47531">
                            <wp:simplePos x="0" y="0"/>
                            <wp:positionH relativeFrom="column">
                              <wp:posOffset>2489200</wp:posOffset>
                            </wp:positionH>
                            <wp:positionV relativeFrom="paragraph">
                              <wp:posOffset>842010</wp:posOffset>
                            </wp:positionV>
                            <wp:extent cx="393700" cy="635"/>
                            <wp:effectExtent l="12700" t="13335" r="12700" b="5080"/>
                            <wp:wrapNone/>
                            <wp:docPr id="6" name="Volný tvar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93700" cy="635"/>
                                    </a:xfrm>
                                    <a:custGeom>
                                      <a:avLst/>
                                      <a:gdLst>
                                        <a:gd name="T0" fmla="*/ 620 w 620"/>
                                        <a:gd name="T1" fmla="*/ 0 h 1"/>
                                        <a:gd name="T2" fmla="*/ 0 w 620"/>
                                        <a:gd name="T3" fmla="*/ 0 h 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620" h="1">
                                          <a:moveTo>
                                            <a:pt x="620" y="0"/>
                                          </a:moveTo>
                                          <a:cubicBezTo>
                                            <a:pt x="413" y="0"/>
                                            <a:pt x="207" y="0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curve w14:anchorId="49AD006F" id="Volný tva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227pt,66.3pt" control1="216.65pt,66.3pt" control2="206.35pt,66.3pt" to="196pt,66.3pt" coordsize="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0jtngIAAKoFAAAOAAAAZHJzL2Uyb0RvYy54bWysVNtu2zAMfR+wfxD0OGC1c2tXI06xtesw&#10;oLsAzT5AluXYmCxqkhyn/fpRtJOm6fYyzA+CZFKHh4cUl1e7VrOtcr4Bk/PJWcqZMhLKxmxy/mN9&#10;+/YdZz4IUwoNRuX8QXl+tXr9atnbTE2hBl0qxxDE+Ky3Oa9DsFmSeFmrVvgzsMqgsQLXioBHt0lK&#10;J3pEb3UyTdPzpAdXWgdSeY9/bwYjXxF+VSkZvlWVV4HpnCO3QKujtYhrslqKbOOErRs50hD/wKIV&#10;jcGgB6gbEQTrXPMCqm2kAw9VOJPQJlBVjVSUA2YzSU+yua+FVZQLiuPtQSb//2Dl1+29/e4idW/v&#10;QP70qEjSW58dLPHg0YcV/RcosYaiC0DJ7irXxpuYBtuRpg8HTdUuMIk/Z5ezixSVl2g6ny2i4InI&#10;9jdl58MnBYQitnc+DPUocUdqlsyIFkOuEaFqNZbmTcLOpynr4zpW7+A0OXJKWc0mpw7TZw5/xJg9&#10;cxkxkPFmz0nUe5pyZ0aeuGMidnxKuljwUY9IGrNeEw2EQK+Y1F+ckVt0no0KkfNwaQzisJlP29hx&#10;hm1cDHlaESK3GCNuWY+Ko0isxodJvFrYqjWQPUSCZN2XDGM92WVXNPKDejz2nk9Qm703hiCIaXrx&#10;8ueQN5UnZnCEhcdIjXrgQJd8nvrAwG2jNTWCNjGJy8V0Qfw96KaMxpiCd5viWju2FfFp0zdK98zN&#10;QWdKAquVKD+O+yAaPewxuMayUMvHLo+Tw2cFlA/Y8Q6GgYEDDjc1uEfOehwWOfe/OuEUZ/qzwdd4&#10;OZnPMelAh/niIqruji3FsUUYiVA5DxybJm6vwzCROuuaTY2RhnIZeI8vrWrioyB+A6vxgAOBZByH&#10;V5w4x2fyehqxq98AAAD//wMAUEsDBBQABgAIAAAAIQC+pfs84AAAAAsBAAAPAAAAZHJzL2Rvd25y&#10;ZXYueG1sTI/BTsMwEETvSPyDtUjcqJM0LTSNUyEkJDhwaItyduNtEojXUew2KV/PwgWOOzOafZNv&#10;JtuJMw6+daQgnkUgkCpnWqoVvO+f7x5A+KDJ6M4RKrigh01xfZXrzLiRtnjehVpwCflMK2hC6DMp&#10;fdWg1X7meiT2jm6wOvA51NIMeuRy28kkipbS6pb4Q6N7fGqw+tydrIK3phwXl1cfv5j0Y7uPTZl+&#10;HUulbm+mxzWIgFP4C8MPPqNDwUwHdyLjRadgvkp4S2BjnixBcCJdpKwcfpV7kEUu/28ovgEAAP//&#10;AwBQSwECLQAUAAYACAAAACEAtoM4kv4AAADhAQAAEwAAAAAAAAAAAAAAAAAAAAAAW0NvbnRlbnRf&#10;VHlwZXNdLnhtbFBLAQItABQABgAIAAAAIQA4/SH/1gAAAJQBAAALAAAAAAAAAAAAAAAAAC8BAABf&#10;cmVscy8ucmVsc1BLAQItABQABgAIAAAAIQBxS0jtngIAAKoFAAAOAAAAAAAAAAAAAAAAAC4CAABk&#10;cnMvZTJvRG9jLnhtbFBLAQItABQABgAIAAAAIQC+pfs84AAAAAsBAAAPAAAAAAAAAAAAAAAAAPgE&#10;AABkcnMvZG93bnJldi54bWxQSwUGAAAAAAQABADzAAAABQYAAAAA&#10;" filled="f">
                            <v:path arrowok="t" o:connecttype="custom" o:connectlocs="393700,0;0,0" o:connectangles="0,0"/>
                          </v:curve>
                        </w:pict>
                      </mc:Fallback>
                    </mc:AlternateContent>
                  </w:r>
                  <w:r w:rsidRPr="004022E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9009B90" wp14:editId="675CB715">
                            <wp:simplePos x="0" y="0"/>
                            <wp:positionH relativeFrom="column">
                              <wp:posOffset>2491105</wp:posOffset>
                            </wp:positionH>
                            <wp:positionV relativeFrom="paragraph">
                              <wp:posOffset>882650</wp:posOffset>
                            </wp:positionV>
                            <wp:extent cx="736600" cy="75565"/>
                            <wp:effectExtent l="5080" t="6350" r="10795" b="13335"/>
                            <wp:wrapNone/>
                            <wp:docPr id="14" name="Volný tvar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36600" cy="75565"/>
                                    </a:xfrm>
                                    <a:custGeom>
                                      <a:avLst/>
                                      <a:gdLst>
                                        <a:gd name="T0" fmla="*/ 0 w 1160"/>
                                        <a:gd name="T1" fmla="*/ 119 h 119"/>
                                        <a:gd name="T2" fmla="*/ 520 w 1160"/>
                                        <a:gd name="T3" fmla="*/ 99 h 119"/>
                                        <a:gd name="T4" fmla="*/ 580 w 1160"/>
                                        <a:gd name="T5" fmla="*/ 79 h 119"/>
                                        <a:gd name="T6" fmla="*/ 620 w 1160"/>
                                        <a:gd name="T7" fmla="*/ 19 h 119"/>
                                        <a:gd name="T8" fmla="*/ 1160 w 1160"/>
                                        <a:gd name="T9" fmla="*/ 19 h 11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160" h="119">
                                          <a:moveTo>
                                            <a:pt x="0" y="119"/>
                                          </a:moveTo>
                                          <a:cubicBezTo>
                                            <a:pt x="173" y="112"/>
                                            <a:pt x="347" y="111"/>
                                            <a:pt x="520" y="99"/>
                                          </a:cubicBezTo>
                                          <a:cubicBezTo>
                                            <a:pt x="541" y="98"/>
                                            <a:pt x="564" y="92"/>
                                            <a:pt x="580" y="79"/>
                                          </a:cubicBezTo>
                                          <a:cubicBezTo>
                                            <a:pt x="599" y="64"/>
                                            <a:pt x="596" y="21"/>
                                            <a:pt x="620" y="19"/>
                                          </a:cubicBezTo>
                                          <a:cubicBezTo>
                                            <a:pt x="799" y="0"/>
                                            <a:pt x="980" y="19"/>
                                            <a:pt x="1160" y="1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317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1DEE56" id="Volný tvar 12" o:spid="_x0000_s1026" style="position:absolute;margin-left:196.15pt;margin-top:69.5pt;width:58pt;height: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0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kSTwMAAGYIAAAOAAAAZHJzL2Uyb0RvYy54bWysVl1v2jAUfZ+0/2DlcdIaAoQ0qFBtZZsm&#10;dR9S2Q8wjkOiJXZmG0L763fvTQiha7ZuGg/BsQ/H955j38vV9aEs2F4am2u18IKLkcekEjrJ1Xbh&#10;fVu/f33pMeu4SnihlVx499J618uXL67qai7HOtNFIg0DEmXndbXwMueque9bkcmS2wtdSQWLqTYl&#10;d/Bqtn5ieA3sZeGPR6OZX2uTVEYLaS3MrppFb0n8aSqF+5KmVjpWLDyIzdHT0HODT395xedbw6ss&#10;F20Y/B+iKHmuYNOOasUdZzuT/0JV5sJoq1N3IXTp6zTNhaQcIJtg9Cibu4xXknIBcWzVyWT/H634&#10;vL+rvhoM3Va3Wny3oIhfV3bereCLBQzb1J90Ah7yndOU7CE1Jf4S0mAH0vS+01QeHBMwGU1msxEo&#10;L2ApCsNZiJL7fH78rdhZ90Fq4uH7W+saRxIYkZ4JU7yETdfAkZYFmPPKZyNWsyCYHe3rMEEPEwQx&#10;ywAVtx53oHEPFI6HqCY9VDzANO1hwsshprCHigaYZj3MbDCmqIcayg7uWycTSjSgVNyH9YICZ7ZH&#10;7Xl2tEMcVOsHjBjHuz2iE1Bpi86jOeDvOmjNBRSaNwAGAxA8eRYYNEbw8dj8nhlkRHD0LGZQCsF0&#10;PiBtYm6+21wNVI/HdcN4DOrGpjlTFXcoEaaKQ1ZDBcRTyTIcxKRQqfdyrQniTpekPZaw3Wld7Da5&#10;eCsf+ugggnMIUQbBuN2SSCZTOAo0TYrD9jQNp5mm4y6nM8qnNgincGeAKb7s84ezRvb4bFc44oSN&#10;/oIeQkF64KN73cYZN0aNz6KHc0/Y5saiE3+MPmrp20LQsMdtmMeb38w2xqBmT0UPu6GDVJk6VymE&#10;U3VS+n1eFJRGodDrSRDB3RYc2pZRCbltdZEnCEPDrdlubgrD9hybD31QBaA9g1XGuhW3WYOz93al&#10;XaOW0TuV0IaZ5Mm7dux4XjRjYCrgolG5xgqNXc/ONzq5h2ptdNPsoDnDINPmwWM1NLqFZ3/suJEe&#10;Kz4q6CRxMJ2C8I5epmGELpj+yqa/wpUAqoXnPCgDOLxxTTfdVSbfZrBTQEIo/Qa6RJpjOaf4mqja&#10;F2hmpEPbeLFb9t8Jdfp7sPwJAAD//wMAUEsDBBQABgAIAAAAIQByFQM43QAAAAsBAAAPAAAAZHJz&#10;L2Rvd25yZXYueG1sTI/NTsMwEITvSLyDtUjcqEOjoiaNU/Ej4MShBdTrJjZJRHYdYqcNb89yguPO&#10;fJqdKbYz9eroxtB5NnC9SEA5rr3tuDHw9vp4tQYVIrLF3rMz8O0CbMvzswJz60+8c8d9bJSEcMjR&#10;QBvjkGsd6tYRhoUfHIv34UfCKOfYaDviScKp18skudGEHcuHFgd337r6cz+RgWd+mg4vd/qhoq/s&#10;Hakmq4mMubyYbzegopvjHwy/9aU6lNKp8hPboHoDabZMBRUjzWSUEKtkLUolyirJQJeF/r+h/AEA&#10;AP//AwBQSwECLQAUAAYACAAAACEAtoM4kv4AAADhAQAAEwAAAAAAAAAAAAAAAAAAAAAAW0NvbnRl&#10;bnRfVHlwZXNdLnhtbFBLAQItABQABgAIAAAAIQA4/SH/1gAAAJQBAAALAAAAAAAAAAAAAAAAAC8B&#10;AABfcmVscy8ucmVsc1BLAQItABQABgAIAAAAIQCH0okSTwMAAGYIAAAOAAAAAAAAAAAAAAAAAC4C&#10;AABkcnMvZTJvRG9jLnhtbFBLAQItABQABgAIAAAAIQByFQM43QAAAAsBAAAPAAAAAAAAAAAAAAAA&#10;AKkFAABkcnMvZG93bnJldi54bWxQSwUGAAAAAAQABADzAAAAswYAAAAA&#10;" path="m,119v173,-7,347,-8,520,-20c541,98,564,92,580,79,599,64,596,21,620,19v179,-19,360,,540,e" filled="f" strokeweight=".25pt">
                            <v:stroke dashstyle="1 1" endcap="round"/>
                            <v:path arrowok="t" o:connecttype="custom" o:connectlocs="0,75565;330200,62865;368300,50165;393700,12065;736600,12065" o:connectangles="0,0,0,0,0"/>
                          </v:shape>
                        </w:pict>
                      </mc:Fallback>
                    </mc:AlternateContent>
                  </w:r>
                  <w:r w:rsidRPr="004022E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AE87D50" wp14:editId="741C5A59">
                        <wp:extent cx="2343150" cy="1752600"/>
                        <wp:effectExtent l="0" t="0" r="0" b="0"/>
                        <wp:docPr id="18" name="Obrázek 18" descr="modrá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odrá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854F9D5" w14:textId="77777777" w:rsidR="004D117B" w:rsidRPr="004022E3" w:rsidRDefault="004D117B" w:rsidP="004D11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sz w:val="24"/>
                      <w:szCs w:val="24"/>
                    </w:rPr>
                    <w:t>bílé dopadající světlo, zvětšení na mikroskopu 100x</w:t>
                  </w:r>
                </w:p>
              </w:tc>
              <w:tc>
                <w:tcPr>
                  <w:tcW w:w="1179" w:type="dxa"/>
                </w:tcPr>
                <w:p w14:paraId="3F011488" w14:textId="77777777" w:rsidR="004D117B" w:rsidRPr="004022E3" w:rsidRDefault="004D117B" w:rsidP="004D11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EC304EF" wp14:editId="1AA147BA">
                            <wp:simplePos x="0" y="0"/>
                            <wp:positionH relativeFrom="column">
                              <wp:posOffset>-70485</wp:posOffset>
                            </wp:positionH>
                            <wp:positionV relativeFrom="paragraph">
                              <wp:posOffset>818515</wp:posOffset>
                            </wp:positionV>
                            <wp:extent cx="736600" cy="50800"/>
                            <wp:effectExtent l="5715" t="8890" r="10160" b="6985"/>
                            <wp:wrapNone/>
                            <wp:docPr id="15" name="Volný tvar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36600" cy="50800"/>
                                    </a:xfrm>
                                    <a:custGeom>
                                      <a:avLst/>
                                      <a:gdLst>
                                        <a:gd name="T0" fmla="*/ 0 w 1160"/>
                                        <a:gd name="T1" fmla="*/ 80 h 80"/>
                                        <a:gd name="T2" fmla="*/ 480 w 1160"/>
                                        <a:gd name="T3" fmla="*/ 60 h 80"/>
                                        <a:gd name="T4" fmla="*/ 760 w 1160"/>
                                        <a:gd name="T5" fmla="*/ 0 h 80"/>
                                        <a:gd name="T6" fmla="*/ 1160 w 1160"/>
                                        <a:gd name="T7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160" h="80">
                                          <a:moveTo>
                                            <a:pt x="0" y="80"/>
                                          </a:moveTo>
                                          <a:cubicBezTo>
                                            <a:pt x="160" y="73"/>
                                            <a:pt x="320" y="71"/>
                                            <a:pt x="480" y="60"/>
                                          </a:cubicBezTo>
                                          <a:cubicBezTo>
                                            <a:pt x="575" y="54"/>
                                            <a:pt x="665" y="0"/>
                                            <a:pt x="760" y="0"/>
                                          </a:cubicBezTo>
                                          <a:cubicBezTo>
                                            <a:pt x="893" y="0"/>
                                            <a:pt x="1027" y="0"/>
                                            <a:pt x="116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6173DA" id="Volný tvar 11" o:spid="_x0000_s1026" style="position:absolute;margin-left:-5.55pt;margin-top:64.45pt;width:58pt;height: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nMBQMAAF4HAAAOAAAAZHJzL2Uyb0RvYy54bWysVV1vmzAUfZ+0/2D5cdIKJAFSVFJt7TZN&#10;6j6kZj/AMSaggc1sE9L++l1fICFtKlXTeED+OD72Off6+up6X1dkJ7QplUxpcOFTIiRXWSm3Kf21&#10;/vx+SYmxTGasUlKk9EEYer16++aqaxIxU4WqMqEJkEiTdE1KC2ubxPMML0TNzIVqhITJXOmaWejq&#10;rZdp1gF7XXkz34+8Tums0YoLY2D0tp+kK+TPc8Htjzw3wpIqpXA2i3+N/437e6srlmw1a4qSD8dg&#10;/3CKmpUSNj1Q3TLLSKvLZ1R1ybUyKrcXXNWeyvOSC9QAagL/iZr7gjUCtYA5pjnYZP4fLf++u29+&#10;and009wp/tuAI17XmOQw4zoGMGTTfVMZxJC1VqHYfa5rtxJkkD16+nDwVOwt4TAYz6PIB+c5TIX+&#10;EppuA5aMa3lr7BehkIft7oztI5JBC/3MiGQ1bLoGjryuIDjvPOKTjgRBNIbvgAkmmKVPCrJ8BplN&#10;IAvAnCeaT1DReaLFBBID5jxROEGd54kmCKfpBaJ4AjsSgZHb0SpWjO7xvRzsgxZh7ir6GLBGGRco&#10;5yWEYx0MsQCU8/oFMDjmwPNXgcEVBw5fBQbpDhxPwaDoeHwN9/fpzdWUwM3duDUsaZh1qscm6aAG&#10;ubwgRUoh9m68VjuxVoiwxyztEwM2O07zdlPyj+JxCkYuOGOM6mE/pJjPegNjNHAchWxCPX1aOh0n&#10;hKe9niiMIT+APlwMcpA+ivrRIXd7KKQYQsf7c0p32utXLC8hi4H8hCbwZ5BJz0ZHnefYQYmzGW/t&#10;wW+Ud7y5Un0uqwpDUkkXhctwFqL9RlVl5iZdBIzebm4qTXbMlWP8htifwLRqZYZkhWDZp6FtWVn1&#10;bdi8gozFMuUqk6v2Jtmo7AGqlFZ9kYdHCRqF0o+UdFDgU2r+tEwLSqqvEiroZbBYgKUWO4swdjHV&#10;05nNdIZJDlQptRTuk2ve2P4VaRtdbgvYKUC5Un2A6piXrozh+fpTDR0o4mjj8OC4V2LaR9TxWVz9&#10;BQAA//8DAFBLAwQUAAYACAAAACEA9MT3mt0AAAALAQAADwAAAGRycy9kb3ducmV2LnhtbEyPzU7D&#10;MBCE70i8g7VI3FrHBUVtGqfiR3BDQEA9O/ESR8TrKHbb8PZsT3Cb1XyanSl3sx/EEafYB9KglhkI&#10;pDbYnjoNnx9PizWImAxZMwRCDT8YYVddXpSmsOFE73isUyc4hGJhNLiUxkLK2Dr0Ji7DiMTeV5i8&#10;SXxOnbSTOXG4H+Qqy3LpTU/8wZkRHxy23/XBc4p9u6eJHpULal+/PufzS9s4ra+v5rstiIRz+oPh&#10;XJ+rQ8WdmnAgG8WgYaGUYpSN1XoD4kxktywaFjf5BmRVyv8bql8AAAD//wMAUEsBAi0AFAAGAAgA&#10;AAAhALaDOJL+AAAA4QEAABMAAAAAAAAAAAAAAAAAAAAAAFtDb250ZW50X1R5cGVzXS54bWxQSwEC&#10;LQAUAAYACAAAACEAOP0h/9YAAACUAQAACwAAAAAAAAAAAAAAAAAvAQAAX3JlbHMvLnJlbHNQSwEC&#10;LQAUAAYACAAAACEArwcpzAUDAABeBwAADgAAAAAAAAAAAAAAAAAuAgAAZHJzL2Uyb0RvYy54bWxQ&#10;SwECLQAUAAYACAAAACEA9MT3mt0AAAALAQAADwAAAAAAAAAAAAAAAABfBQAAZHJzL2Rvd25yZXYu&#10;eG1sUEsFBgAAAAAEAAQA8wAAAGkGAAAAAA==&#10;" path="m,80c160,73,320,71,480,60,575,54,665,,760,v133,,267,,400,e" filled="f">
                            <v:path arrowok="t" o:connecttype="custom" o:connectlocs="0,50800;304800,38100;482600,0;736600,0" o:connectangles="0,0,0,0"/>
                          </v:shape>
                        </w:pict>
                      </mc:Fallback>
                    </mc:AlternateContent>
                  </w:r>
                  <w:r w:rsidRPr="004022E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8496AA3" wp14:editId="738CAE4D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934085</wp:posOffset>
                            </wp:positionV>
                            <wp:extent cx="711200" cy="74930"/>
                            <wp:effectExtent l="8890" t="10160" r="13335" b="10160"/>
                            <wp:wrapNone/>
                            <wp:docPr id="16" name="Volný tva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11200" cy="74930"/>
                                    </a:xfrm>
                                    <a:custGeom>
                                      <a:avLst/>
                                      <a:gdLst>
                                        <a:gd name="T0" fmla="*/ 0 w 1120"/>
                                        <a:gd name="T1" fmla="*/ 118 h 118"/>
                                        <a:gd name="T2" fmla="*/ 520 w 1120"/>
                                        <a:gd name="T3" fmla="*/ 98 h 118"/>
                                        <a:gd name="T4" fmla="*/ 640 w 1120"/>
                                        <a:gd name="T5" fmla="*/ 58 h 118"/>
                                        <a:gd name="T6" fmla="*/ 820 w 1120"/>
                                        <a:gd name="T7" fmla="*/ 38 h 118"/>
                                        <a:gd name="T8" fmla="*/ 1120 w 1120"/>
                                        <a:gd name="T9" fmla="*/ 18 h 11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120" h="118">
                                          <a:moveTo>
                                            <a:pt x="0" y="118"/>
                                          </a:moveTo>
                                          <a:cubicBezTo>
                                            <a:pt x="173" y="111"/>
                                            <a:pt x="347" y="114"/>
                                            <a:pt x="520" y="98"/>
                                          </a:cubicBezTo>
                                          <a:cubicBezTo>
                                            <a:pt x="562" y="94"/>
                                            <a:pt x="598" y="63"/>
                                            <a:pt x="640" y="58"/>
                                          </a:cubicBezTo>
                                          <a:cubicBezTo>
                                            <a:pt x="700" y="51"/>
                                            <a:pt x="760" y="45"/>
                                            <a:pt x="820" y="38"/>
                                          </a:cubicBezTo>
                                          <a:cubicBezTo>
                                            <a:pt x="971" y="0"/>
                                            <a:pt x="873" y="18"/>
                                            <a:pt x="1120" y="1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317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EECD68" id="Volný tvar 10" o:spid="_x0000_s1026" style="position:absolute;margin-left:-4.55pt;margin-top:73.55pt;width:56pt;height: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0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qQRwMAAGYIAAAOAAAAZHJzL2Uyb0RvYy54bWysVtuO2jAQfa/Uf7DyWKkbAoGQaGHVLm1V&#10;aXuRln6AcRwSNbFT2xB2v74zkwBh20io6j4gX06Ox+eMZ/b27lCVbC+NLbRaeMHNyGNSCZ0Warvw&#10;fqw/vp17zDquUl5qJRfek7Te3fL1q9umTuRY57pMpWFAomzS1Asvd65OfN+KXFbc3uhaKtjMtKm4&#10;g6nZ+qnhDbBXpT8ejWZ+o01aGy2ktbC6aje9JfFnmRTuW5ZZ6Vi58CA2R7+Gfjf46y9vebI1vM4L&#10;0YXB/yGKihcKDj1RrbjjbGeKP6iqQhhtdeZuhK58nWWFkHQHuE0wenGbx5zXku4C4tj6JJP9f7Ti&#10;6/6x/m4wdFs/aPHTgiJ+U9vktIMTCxi2ab7oFDzkO6fpsofMVPglXIMdSNOnk6by4JiAxSgIwCeP&#10;CdiKwnhCkvs8OX4rdtZ9kpp4+P7ButaRFEakZ8oUr+DQNXBkVQnmvPHZiDUMeTv7TpighwmCOcsB&#10;NX8JGvdA0/EQ1aSHigeYwh5mFg4xTXuo6QDTrIeZD8YU9VCTASZ4byeZUKIBpeI+rEcFzmyP2vP8&#10;aIc4qM4PGDGOb3tEGVBri86jOeDvOkCtgQJQaN4AGAxA8OQqMGiM4OlVYJARwdFVYFAKwXEf3Mbe&#10;3dVA9XhZN4zHoG5s8Bue1NyhRMcha6ACYlayHAdzUqjSe7nWBHHnR9KlJRx33he7TSHey+c+Oogg&#10;DyHKICBp4UgimYSQCrQcdpHQMmQzLceU83iXC8rLWcs0nbVuxJdEwID8M/LoeCqkOK1Or6eP8OkD&#10;0fQi/GjWrobk6pEe8p6wk+vp4whePNB3haC90vyoWffy29XWGNTsb/SgFZpJyXtylQQ8VyelPxZl&#10;ScaXCr2eBBG8bcGhbRmVkttWl0WKMDTcmu3mvjRsz7H50F+Xaxew2li34jZvcfbJrrRrXTV6p1I6&#10;MJc8/dCNHS/KdgwBlvDQqFxjhcauZ5ONTp+gWhvdNjtozjDItXn2WAONbuHZXztupMfKzwo6SRyE&#10;6KujSTiN0AXT39n0d7gSQLXwnAdlAIf3ru2mu9oU2xxOCkgIpd9Bl8gKLOcUXxtVN4FmRlJ3jRe7&#10;ZX9OqPO/B8vfAAAA//8DAFBLAwQUAAYACAAAACEAQxfs2eAAAAAKAQAADwAAAGRycy9kb3ducmV2&#10;LnhtbEyPQU+DQBCF7yb+h82YeGuXEtGCLI2aeGiMaVps2uMWRiCws4TdFvz3Tk96ezPz8t436Woy&#10;nbjg4BpLChbzAARSYcuGKgVf+ftsCcJ5TaXuLKGCH3Swym5vUp2UdqQtXna+EhxCLtEKau/7REpX&#10;1Gi0m9seiW/fdjDa8zhUshz0yOGmk2EQPEqjG+KGWvf4VmPR7s6Gezd7kusozLcfeXt4HT/X7fEY&#10;KXV/N708g/A4+T8zXPEZHTJmOtkzlU50Cmbxgp28f3hicTUEYQzixCJaxiCzVP5/IfsFAAD//wMA&#10;UEsBAi0AFAAGAAgAAAAhALaDOJL+AAAA4QEAABMAAAAAAAAAAAAAAAAAAAAAAFtDb250ZW50X1R5&#10;cGVzXS54bWxQSwECLQAUAAYACAAAACEAOP0h/9YAAACUAQAACwAAAAAAAAAAAAAAAAAvAQAAX3Jl&#10;bHMvLnJlbHNQSwECLQAUAAYACAAAACEAaH+qkEcDAABmCAAADgAAAAAAAAAAAAAAAAAuAgAAZHJz&#10;L2Uyb0RvYy54bWxQSwECLQAUAAYACAAAACEAQxfs2eAAAAAKAQAADwAAAAAAAAAAAAAAAAChBQAA&#10;ZHJzL2Rvd25yZXYueG1sUEsFBgAAAAAEAAQA8wAAAK4GAAAAAA==&#10;" path="m,118v173,-7,347,-4,520,-20c562,94,598,63,640,58,700,51,760,45,820,38,971,,873,18,1120,18e" filled="f" strokeweight=".25pt">
                            <v:stroke dashstyle="1 1" endcap="round"/>
                            <v:path arrowok="t" o:connecttype="custom" o:connectlocs="0,74930;330200,62230;406400,36830;520700,24130;711200,11430" o:connectangles="0,0,0,0,0"/>
                          </v:shape>
                        </w:pict>
                      </mc:Fallback>
                    </mc:AlternateContent>
                  </w:r>
                  <w:r w:rsidRPr="004022E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707BDED" wp14:editId="7F0E13F8">
                            <wp:simplePos x="0" y="0"/>
                            <wp:positionH relativeFrom="column">
                              <wp:posOffset>-70485</wp:posOffset>
                            </wp:positionH>
                            <wp:positionV relativeFrom="paragraph">
                              <wp:posOffset>823595</wp:posOffset>
                            </wp:positionV>
                            <wp:extent cx="736600" cy="95250"/>
                            <wp:effectExtent l="5715" t="13970" r="10160" b="5080"/>
                            <wp:wrapNone/>
                            <wp:docPr id="17" name="Volný tvar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36600" cy="95250"/>
                                    </a:xfrm>
                                    <a:custGeom>
                                      <a:avLst/>
                                      <a:gdLst>
                                        <a:gd name="T0" fmla="*/ 0 w 1160"/>
                                        <a:gd name="T1" fmla="*/ 132 h 150"/>
                                        <a:gd name="T2" fmla="*/ 480 w 1160"/>
                                        <a:gd name="T3" fmla="*/ 72 h 150"/>
                                        <a:gd name="T4" fmla="*/ 1160 w 1160"/>
                                        <a:gd name="T5" fmla="*/ 72 h 15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160" h="150">
                                          <a:moveTo>
                                            <a:pt x="0" y="132"/>
                                          </a:moveTo>
                                          <a:cubicBezTo>
                                            <a:pt x="402" y="110"/>
                                            <a:pt x="246" y="150"/>
                                            <a:pt x="480" y="72"/>
                                          </a:cubicBezTo>
                                          <a:cubicBezTo>
                                            <a:pt x="695" y="0"/>
                                            <a:pt x="933" y="72"/>
                                            <a:pt x="1160" y="7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266A25" id="Volný tvar 9" o:spid="_x0000_s1026" style="position:absolute;margin-left:-5.55pt;margin-top:64.85pt;width:58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7943gIAAJYGAAAOAAAAZHJzL2Uyb0RvYy54bWysVdtu2zAMfR+wfxD0OGD1JU7SGHWKrd2G&#10;Ad0FaPYBsizHxmxJk5Q47dePlB3H6RBgGJYHQxSPjshDkbm5PbQN2QtjayUzGl2FlAjJVVHLbUZ/&#10;bD6+vabEOiYL1igpMvokLL1dv3510+lUxKpSTSEMARJp005ntHJOp0FgeSVaZq+UFhKcpTItc2Ca&#10;bVAY1gF72wRxGC6CTplCG8WFtbB73zvp2vOXpeDuW1la4UiTUYjN+a/x3xy/wfqGpVvDdFXzIQz2&#10;D1G0rJZw6Uh1zxwjO1P/QdXW3CirSnfFVRuosqy58DlANlH4IpvHimnhcwFxrB5lsv+Pln/dP+rv&#10;BkO3+kHxnxYUCTpt09GDhgUMybsvqoAasp1TPtlDaVo8CWmQg9f0adRUHBzhsLmcLRYhKM/BtZrH&#10;cy95wNLjWb6z7pNQnoftH6zrK1LAyutZEMlauHQDHGXbQHHeBCQkHYmixbF8IyaaYKJZTCoS9RdC&#10;YUZQPAEl15eoZhPU8gJTMsFgOBeimk9gUypQYXvMk1XH1PlBDrnDijDso9CrrZVFlVEI0HIT4dsF&#10;CkChUBfAkCyCZ38FhnwQPJ+C+xuGiAz008tOMpRAJ+V9J2nmMBEMCJekg5mAdSIVLKAU6GjVXmyU&#10;h7jTs4FyDdee/HyX1/y9eJ6ik7BPKYqG6mtPEicLH/xY734b6uu3l0fyc8pzqz+yWEG9QIYz+tUM&#10;3gNs9jyQnL+0T23cRqkmEYOJGvgijbp4zOnFS/Wxbhr/5BuJamGLeJWsauoCnSiUNdv8rjFkz3CM&#10;+d8g1hnMqJ0sPFklWPFhWDtWN/0aLm/gsfj2xo7GKWnTXBVP0N1G9cMRhjksKmWeKelgMGbU/tox&#10;IyhpPkuYPKsoSUBU541kvozBMFNPPvUwyYEqo47CU8blneun706belvBTZFPV6p3MFXKGtvfx9dH&#10;NRgw/LyMw6DG6Tq1Per0d7L+DQAA//8DAFBLAwQUAAYACAAAACEAC7Uh0N8AAAALAQAADwAAAGRy&#10;cy9kb3ducmV2LnhtbEyPwU7DMAyG70i8Q2QkLmhLMirGStNpQprECYltB45eY5qKxqmabCtvT3aC&#10;m63/0+/P1XryvTjTGLvABvRcgSBugu24NXDYb2fPIGJCttgHJgM/FGFd395UWNpw4Q8671IrcgnH&#10;Eg24lIZSytg48hjnYSDO2VcYPaa8jq20I15yue/lQqkn6bHjfMHhQK+Omu/dyRt4IN6kdzV9Frg9&#10;6P2jk2+dksbc302bFxCJpvQHw1U/q0OdnY7hxDaK3sBMa53RHCxWSxBXQhUrEMc8FMUSZF3J/z/U&#10;vwAAAP//AwBQSwECLQAUAAYACAAAACEAtoM4kv4AAADhAQAAEwAAAAAAAAAAAAAAAAAAAAAAW0Nv&#10;bnRlbnRfVHlwZXNdLnhtbFBLAQItABQABgAIAAAAIQA4/SH/1gAAAJQBAAALAAAAAAAAAAAAAAAA&#10;AC8BAABfcmVscy8ucmVsc1BLAQItABQABgAIAAAAIQB8R7943gIAAJYGAAAOAAAAAAAAAAAAAAAA&#10;AC4CAABkcnMvZTJvRG9jLnhtbFBLAQItABQABgAIAAAAIQALtSHQ3wAAAAsBAAAPAAAAAAAAAAAA&#10;AAAAADgFAABkcnMvZG93bnJldi54bWxQSwUGAAAAAAQABADzAAAARAYAAAAA&#10;" path="m,132c402,110,246,150,480,72v215,-72,453,,680,e" filled="f">
                            <v:path arrowok="t" o:connecttype="custom" o:connectlocs="0,83820;304800,45720;736600,45720" o:connectangles="0,0,0"/>
                          </v:shape>
                        </w:pict>
                      </mc:Fallback>
                    </mc:AlternateContent>
                  </w:r>
                </w:p>
                <w:p w14:paraId="277D6911" w14:textId="77777777" w:rsidR="004D117B" w:rsidRPr="004022E3" w:rsidRDefault="004D117B" w:rsidP="004D117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11348BD8" w14:textId="77777777" w:rsidR="004D117B" w:rsidRPr="004022E3" w:rsidRDefault="004D117B" w:rsidP="004D117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27E588B4" w14:textId="77777777" w:rsidR="004D117B" w:rsidRPr="004022E3" w:rsidRDefault="004D117B" w:rsidP="004D117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2BBA33D0" w14:textId="77777777" w:rsidR="004D117B" w:rsidRPr="004022E3" w:rsidRDefault="004D117B" w:rsidP="004D117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216284E9" w14:textId="77777777" w:rsidR="004D117B" w:rsidRPr="004022E3" w:rsidRDefault="004D117B" w:rsidP="004D11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sz w:val="24"/>
                      <w:szCs w:val="24"/>
                    </w:rPr>
                    <w:t xml:space="preserve"> 3     2</w:t>
                  </w:r>
                </w:p>
                <w:p w14:paraId="5B91AA05" w14:textId="77777777" w:rsidR="004D117B" w:rsidRPr="004022E3" w:rsidRDefault="004D117B" w:rsidP="004D117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7E3477AD" w14:textId="77777777" w:rsidR="004D117B" w:rsidRPr="004022E3" w:rsidRDefault="004D117B" w:rsidP="004D117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3DE01D56" w14:textId="77777777" w:rsidR="004D117B" w:rsidRPr="004022E3" w:rsidRDefault="004D117B" w:rsidP="004D117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59D23EE3" w14:textId="77777777" w:rsidR="004D117B" w:rsidRPr="004022E3" w:rsidRDefault="004D117B" w:rsidP="004D117B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55" w:type="dxa"/>
                </w:tcPr>
                <w:p w14:paraId="71C371B7" w14:textId="77777777" w:rsidR="004D117B" w:rsidRPr="004022E3" w:rsidRDefault="004D117B" w:rsidP="004D11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A21206E" wp14:editId="43E6083B">
                        <wp:extent cx="2343150" cy="1752600"/>
                        <wp:effectExtent l="0" t="0" r="0" b="0"/>
                        <wp:docPr id="19" name="Obrázek 19" descr="modrá_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odrá_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1EE5EDB" w14:textId="77777777" w:rsidR="004D117B" w:rsidRPr="004022E3" w:rsidRDefault="004D117B" w:rsidP="004D11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sz w:val="24"/>
                      <w:szCs w:val="24"/>
                    </w:rPr>
                    <w:t>UV, zvětšení na mikroskopu 100x</w:t>
                  </w:r>
                </w:p>
              </w:tc>
            </w:tr>
          </w:tbl>
          <w:p w14:paraId="7A0B7414" w14:textId="77777777" w:rsidR="004D117B" w:rsidRPr="004022E3" w:rsidRDefault="004D117B" w:rsidP="00C21082">
            <w:pPr>
              <w:rPr>
                <w:rFonts w:cstheme="minorHAnsi"/>
                <w:sz w:val="24"/>
                <w:szCs w:val="24"/>
              </w:rPr>
            </w:pPr>
          </w:p>
          <w:p w14:paraId="127A149F" w14:textId="77777777" w:rsidR="00173E40" w:rsidRPr="004022E3" w:rsidRDefault="00173E40" w:rsidP="00C21082">
            <w:pPr>
              <w:rPr>
                <w:rFonts w:cstheme="minorHAnsi"/>
                <w:sz w:val="24"/>
                <w:szCs w:val="24"/>
              </w:rPr>
            </w:pPr>
            <w:r w:rsidRPr="004022E3">
              <w:rPr>
                <w:rFonts w:cstheme="minorHAnsi"/>
                <w:b/>
                <w:sz w:val="24"/>
                <w:szCs w:val="24"/>
              </w:rPr>
              <w:t>Popis a složení vrstev:</w:t>
            </w: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418"/>
              <w:gridCol w:w="1418"/>
              <w:gridCol w:w="5670"/>
            </w:tblGrid>
            <w:tr w:rsidR="00173E40" w:rsidRPr="004022E3" w14:paraId="378F9F72" w14:textId="77777777" w:rsidTr="0057316E">
              <w:tc>
                <w:tcPr>
                  <w:tcW w:w="1418" w:type="dxa"/>
                  <w:tcBorders>
                    <w:left w:val="nil"/>
                  </w:tcBorders>
                </w:tcPr>
                <w:p w14:paraId="7075DE57" w14:textId="77777777" w:rsidR="00173E40" w:rsidRPr="004022E3" w:rsidRDefault="00173E40" w:rsidP="00C2108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b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1418" w:type="dxa"/>
                </w:tcPr>
                <w:p w14:paraId="74DFB3DA" w14:textId="77777777" w:rsidR="00173E40" w:rsidRPr="004022E3" w:rsidRDefault="00173E40" w:rsidP="00C2108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tcBorders>
                    <w:right w:val="nil"/>
                  </w:tcBorders>
                </w:tcPr>
                <w:p w14:paraId="4503A2F6" w14:textId="77777777" w:rsidR="00173E40" w:rsidRPr="004022E3" w:rsidRDefault="00173E40" w:rsidP="00C2108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</w:tr>
            <w:tr w:rsidR="00173E40" w:rsidRPr="004022E3" w14:paraId="1ED3F74C" w14:textId="77777777" w:rsidTr="0057316E">
              <w:tc>
                <w:tcPr>
                  <w:tcW w:w="1418" w:type="dxa"/>
                  <w:tcBorders>
                    <w:left w:val="nil"/>
                  </w:tcBorders>
                </w:tcPr>
                <w:p w14:paraId="1BE4975B" w14:textId="77777777" w:rsidR="00173E40" w:rsidRPr="004022E3" w:rsidRDefault="00173E40" w:rsidP="00C2108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14:paraId="2B8F47B7" w14:textId="77777777" w:rsidR="00173E40" w:rsidRPr="004022E3" w:rsidRDefault="00173E40" w:rsidP="00C2108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b/>
                      <w:sz w:val="24"/>
                      <w:szCs w:val="24"/>
                    </w:rPr>
                    <w:t>modrá</w:t>
                  </w:r>
                </w:p>
              </w:tc>
              <w:tc>
                <w:tcPr>
                  <w:tcW w:w="5670" w:type="dxa"/>
                  <w:tcBorders>
                    <w:right w:val="nil"/>
                  </w:tcBorders>
                </w:tcPr>
                <w:p w14:paraId="32BF0029" w14:textId="77777777" w:rsidR="00173E40" w:rsidRPr="004022E3" w:rsidRDefault="00173E40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sz w:val="24"/>
                      <w:szCs w:val="24"/>
                    </w:rPr>
                    <w:t>mastná tempera – hlavním pojivová složka je olejová s příměsí proteinů</w:t>
                  </w:r>
                </w:p>
                <w:p w14:paraId="64760613" w14:textId="77777777" w:rsidR="00173E40" w:rsidRPr="004022E3" w:rsidRDefault="00173E40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sz w:val="24"/>
                      <w:szCs w:val="24"/>
                    </w:rPr>
                    <w:t xml:space="preserve">obsahuje modrým pigment a Zn bělobou </w:t>
                  </w:r>
                </w:p>
              </w:tc>
            </w:tr>
            <w:tr w:rsidR="00173E40" w:rsidRPr="004022E3" w14:paraId="1FEF37BE" w14:textId="77777777" w:rsidTr="0057316E">
              <w:tc>
                <w:tcPr>
                  <w:tcW w:w="1418" w:type="dxa"/>
                  <w:tcBorders>
                    <w:left w:val="nil"/>
                  </w:tcBorders>
                </w:tcPr>
                <w:p w14:paraId="44C2E3C5" w14:textId="77777777" w:rsidR="00173E40" w:rsidRPr="004022E3" w:rsidRDefault="00173E40" w:rsidP="00C2108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14:paraId="03A8C926" w14:textId="77777777" w:rsidR="00173E40" w:rsidRPr="004022E3" w:rsidRDefault="00173E40" w:rsidP="00C2108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b/>
                      <w:sz w:val="24"/>
                      <w:szCs w:val="24"/>
                    </w:rPr>
                    <w:t>šedo-okrová</w:t>
                  </w:r>
                </w:p>
              </w:tc>
              <w:tc>
                <w:tcPr>
                  <w:tcW w:w="5670" w:type="dxa"/>
                  <w:tcBorders>
                    <w:right w:val="nil"/>
                  </w:tcBorders>
                </w:tcPr>
                <w:p w14:paraId="7D395C57" w14:textId="77777777" w:rsidR="00173E40" w:rsidRPr="004022E3" w:rsidRDefault="00173E40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sz w:val="24"/>
                      <w:szCs w:val="24"/>
                    </w:rPr>
                    <w:t>tenký nátěr na bázi mastné tempery (viz. vrstva 3)</w:t>
                  </w:r>
                </w:p>
                <w:p w14:paraId="1C9875E3" w14:textId="77777777" w:rsidR="00173E40" w:rsidRPr="004022E3" w:rsidRDefault="00173E40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sz w:val="24"/>
                      <w:szCs w:val="24"/>
                    </w:rPr>
                    <w:t xml:space="preserve">obsahuje žlutý, červený, lokálně modrý a zelený pigment; obsahuje Zn bělobu </w:t>
                  </w:r>
                </w:p>
              </w:tc>
            </w:tr>
            <w:tr w:rsidR="00173E40" w:rsidRPr="004022E3" w14:paraId="50866F18" w14:textId="77777777" w:rsidTr="0057316E">
              <w:tc>
                <w:tcPr>
                  <w:tcW w:w="1418" w:type="dxa"/>
                  <w:tcBorders>
                    <w:left w:val="nil"/>
                  </w:tcBorders>
                </w:tcPr>
                <w:p w14:paraId="373A494B" w14:textId="77777777" w:rsidR="00173E40" w:rsidRPr="004022E3" w:rsidRDefault="00173E40" w:rsidP="00C2108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521A90D8" w14:textId="77777777" w:rsidR="00173E40" w:rsidRPr="004022E3" w:rsidRDefault="00173E40" w:rsidP="00C2108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b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5670" w:type="dxa"/>
                  <w:tcBorders>
                    <w:right w:val="nil"/>
                  </w:tcBorders>
                </w:tcPr>
                <w:p w14:paraId="60339D10" w14:textId="77777777" w:rsidR="00173E40" w:rsidRPr="004022E3" w:rsidRDefault="00173E40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sz w:val="24"/>
                      <w:szCs w:val="24"/>
                    </w:rPr>
                    <w:t>sádrový podklad</w:t>
                  </w:r>
                </w:p>
                <w:p w14:paraId="371D4C8C" w14:textId="77777777" w:rsidR="00173E40" w:rsidRPr="004022E3" w:rsidRDefault="00173E40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7A0E799D" w14:textId="77777777" w:rsidR="00173E40" w:rsidRPr="004022E3" w:rsidRDefault="00173E40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sz w:val="24"/>
                      <w:szCs w:val="24"/>
                    </w:rPr>
                    <w:t>svrchní část podkladu je napuštěna organickým pojivem – v UV světle modro-bílá fluorescence</w:t>
                  </w:r>
                </w:p>
                <w:p w14:paraId="185C6550" w14:textId="77777777" w:rsidR="00173E40" w:rsidRPr="004022E3" w:rsidRDefault="00173E40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2BA7697B" w14:textId="77777777" w:rsidR="00173E40" w:rsidRPr="004022E3" w:rsidRDefault="00173E40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 xml:space="preserve">složení dle REM-EDS: </w:t>
                  </w:r>
                  <w:r w:rsidRPr="004022E3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</w:t>
                  </w:r>
                  <w:r w:rsidRPr="004022E3">
                    <w:rPr>
                      <w:rFonts w:cstheme="minorHAnsi"/>
                      <w:sz w:val="24"/>
                      <w:szCs w:val="24"/>
                    </w:rPr>
                    <w:t xml:space="preserve">, </w:t>
                  </w:r>
                  <w:r w:rsidRPr="004022E3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S</w:t>
                  </w:r>
                </w:p>
              </w:tc>
            </w:tr>
          </w:tbl>
          <w:p w14:paraId="5060DCA3" w14:textId="77777777" w:rsidR="00AA48FC" w:rsidRPr="004022E3" w:rsidRDefault="00AA48FC" w:rsidP="00C21082">
            <w:pPr>
              <w:rPr>
                <w:rFonts w:cstheme="minorHAnsi"/>
                <w:sz w:val="24"/>
                <w:szCs w:val="24"/>
              </w:rPr>
            </w:pPr>
          </w:p>
          <w:p w14:paraId="2EFD28CA" w14:textId="77777777" w:rsidR="009D7183" w:rsidRPr="004022E3" w:rsidRDefault="009D7183" w:rsidP="00C21082">
            <w:pPr>
              <w:rPr>
                <w:rFonts w:cstheme="minorHAnsi"/>
                <w:b/>
                <w:sz w:val="24"/>
                <w:szCs w:val="24"/>
              </w:rPr>
            </w:pPr>
            <w:r w:rsidRPr="004022E3">
              <w:rPr>
                <w:rFonts w:cstheme="minorHAnsi"/>
                <w:b/>
                <w:sz w:val="24"/>
                <w:szCs w:val="24"/>
              </w:rPr>
              <w:t xml:space="preserve">Souhrn výsledků: </w:t>
            </w:r>
          </w:p>
          <w:p w14:paraId="4112A37A" w14:textId="77777777" w:rsidR="009D7183" w:rsidRPr="004022E3" w:rsidRDefault="009D7183" w:rsidP="00C21082">
            <w:pPr>
              <w:rPr>
                <w:rFonts w:cstheme="minorHAnsi"/>
                <w:sz w:val="24"/>
                <w:szCs w:val="24"/>
              </w:rPr>
            </w:pPr>
            <w:r w:rsidRPr="004022E3">
              <w:rPr>
                <w:rFonts w:cstheme="minorHAnsi"/>
                <w:sz w:val="24"/>
                <w:szCs w:val="24"/>
              </w:rPr>
              <w:t xml:space="preserve">Z nástěnné malby byly zadavatelem odebráno celkem pět vzorků pro určení stratigrafie barevných vrstev a jejich složení. Vzorky byly označeny – </w:t>
            </w:r>
            <w:r w:rsidRPr="004022E3">
              <w:rPr>
                <w:rFonts w:cstheme="minorHAnsi"/>
                <w:b/>
                <w:sz w:val="24"/>
                <w:szCs w:val="24"/>
              </w:rPr>
              <w:t>1-5/HAV</w:t>
            </w:r>
            <w:r w:rsidRPr="004022E3">
              <w:rPr>
                <w:rFonts w:cstheme="minorHAnsi"/>
                <w:sz w:val="24"/>
                <w:szCs w:val="24"/>
              </w:rPr>
              <w:t xml:space="preserve">; vzorky </w:t>
            </w:r>
            <w:smartTag w:uri="urn:schemas-microsoft-com:office:smarttags" w:element="metricconverter">
              <w:smartTagPr>
                <w:attr w:name="ProductID" w:val="1,2 a"/>
              </w:smartTagPr>
              <w:r w:rsidRPr="004022E3">
                <w:rPr>
                  <w:rFonts w:cstheme="minorHAnsi"/>
                  <w:b/>
                  <w:sz w:val="24"/>
                  <w:szCs w:val="24"/>
                </w:rPr>
                <w:t>1,2</w:t>
              </w:r>
              <w:r w:rsidRPr="004022E3">
                <w:rPr>
                  <w:rFonts w:cstheme="minorHAnsi"/>
                  <w:sz w:val="24"/>
                  <w:szCs w:val="24"/>
                </w:rPr>
                <w:t xml:space="preserve"> a</w:t>
              </w:r>
            </w:smartTag>
            <w:r w:rsidRPr="004022E3">
              <w:rPr>
                <w:rFonts w:cstheme="minorHAnsi"/>
                <w:sz w:val="24"/>
                <w:szCs w:val="24"/>
              </w:rPr>
              <w:t xml:space="preserve"> </w:t>
            </w:r>
            <w:r w:rsidRPr="004022E3">
              <w:rPr>
                <w:rFonts w:cstheme="minorHAnsi"/>
                <w:b/>
                <w:sz w:val="24"/>
                <w:szCs w:val="24"/>
              </w:rPr>
              <w:t>4/HAV</w:t>
            </w:r>
            <w:r w:rsidRPr="004022E3">
              <w:rPr>
                <w:rFonts w:cstheme="minorHAnsi"/>
                <w:sz w:val="24"/>
                <w:szCs w:val="24"/>
              </w:rPr>
              <w:t xml:space="preserve"> byly odebrány z barevných vrstev z pozadí a detailů postav, vzorek </w:t>
            </w:r>
            <w:r w:rsidRPr="004022E3">
              <w:rPr>
                <w:rFonts w:cstheme="minorHAnsi"/>
                <w:b/>
                <w:sz w:val="24"/>
                <w:szCs w:val="24"/>
              </w:rPr>
              <w:t>3/HAV</w:t>
            </w:r>
            <w:r w:rsidRPr="004022E3">
              <w:rPr>
                <w:rFonts w:cstheme="minorHAnsi"/>
                <w:sz w:val="24"/>
                <w:szCs w:val="24"/>
              </w:rPr>
              <w:t xml:space="preserve"> byl vzorek zlacení, </w:t>
            </w:r>
            <w:r w:rsidRPr="004022E3">
              <w:rPr>
                <w:rFonts w:cstheme="minorHAnsi"/>
                <w:b/>
                <w:sz w:val="24"/>
                <w:szCs w:val="24"/>
              </w:rPr>
              <w:t>5/HAV</w:t>
            </w:r>
            <w:r w:rsidRPr="004022E3">
              <w:rPr>
                <w:rFonts w:cstheme="minorHAnsi"/>
                <w:sz w:val="24"/>
                <w:szCs w:val="24"/>
              </w:rPr>
              <w:t xml:space="preserve"> byl odebrán z povrchové úpravy bílého podkladu pod malbu. Z průzkumu bylo zjištěno:</w:t>
            </w:r>
          </w:p>
          <w:p w14:paraId="03164DD9" w14:textId="77777777" w:rsidR="009D7183" w:rsidRPr="004022E3" w:rsidRDefault="009D7183" w:rsidP="00C21082">
            <w:pPr>
              <w:rPr>
                <w:rFonts w:cstheme="minorHAnsi"/>
                <w:sz w:val="24"/>
                <w:szCs w:val="24"/>
              </w:rPr>
            </w:pPr>
          </w:p>
          <w:p w14:paraId="09B53F19" w14:textId="77777777" w:rsidR="009D7183" w:rsidRPr="004022E3" w:rsidRDefault="009D7183" w:rsidP="00C21082">
            <w:pPr>
              <w:rPr>
                <w:rFonts w:cstheme="minorHAnsi"/>
                <w:b/>
                <w:sz w:val="24"/>
                <w:szCs w:val="24"/>
              </w:rPr>
            </w:pPr>
            <w:r w:rsidRPr="004022E3">
              <w:rPr>
                <w:rFonts w:cstheme="minorHAnsi"/>
                <w:b/>
                <w:sz w:val="24"/>
                <w:szCs w:val="24"/>
              </w:rPr>
              <w:t>Podklad a povrchová úprava</w:t>
            </w:r>
          </w:p>
          <w:p w14:paraId="09425D95" w14:textId="77777777" w:rsidR="009D7183" w:rsidRPr="004022E3" w:rsidRDefault="009D7183" w:rsidP="00C21082">
            <w:pPr>
              <w:rPr>
                <w:rFonts w:cstheme="minorHAnsi"/>
                <w:sz w:val="24"/>
                <w:szCs w:val="24"/>
              </w:rPr>
            </w:pPr>
            <w:r w:rsidRPr="004022E3">
              <w:rPr>
                <w:rFonts w:cstheme="minorHAnsi"/>
                <w:sz w:val="24"/>
                <w:szCs w:val="24"/>
              </w:rPr>
              <w:t xml:space="preserve">Malba byla provedena na omítku s tenkou vrstvou hlazeného bílého </w:t>
            </w:r>
            <w:proofErr w:type="spellStart"/>
            <w:r w:rsidRPr="004022E3">
              <w:rPr>
                <w:rFonts w:cstheme="minorHAnsi"/>
                <w:sz w:val="24"/>
                <w:szCs w:val="24"/>
              </w:rPr>
              <w:t>intonaka</w:t>
            </w:r>
            <w:proofErr w:type="spellEnd"/>
            <w:r w:rsidRPr="004022E3">
              <w:rPr>
                <w:rFonts w:cstheme="minorHAnsi"/>
                <w:sz w:val="24"/>
                <w:szCs w:val="24"/>
              </w:rPr>
              <w:t>. Složení omítky nebylo předmětem analýzy; podklad je sádrový s malým obsahem jemnozrnného křemičitého plniva (pouze lokálně přítomného v podkladu). Nasákavost podkladu byla před nanesením malby povrchově upravena penetrací fermeží (mohlo se též jednat o směs s jiným pojivem, které je však v minoritním zastoupení a nebylo mikrochemicky prokázáno). V příčných řezech byla tato skutečnost prokázána viditelnou fluorescencí svrchní části podkladu do tloušťky 50-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4022E3">
                <w:rPr>
                  <w:rFonts w:cstheme="minorHAnsi"/>
                  <w:sz w:val="24"/>
                  <w:szCs w:val="24"/>
                </w:rPr>
                <w:t xml:space="preserve">100 </w:t>
              </w:r>
              <w:r w:rsidRPr="004022E3">
                <w:rPr>
                  <w:rFonts w:cstheme="minorHAnsi"/>
                  <w:sz w:val="24"/>
                  <w:szCs w:val="24"/>
                </w:rPr>
                <w:t>m</w:t>
              </w:r>
            </w:smartTag>
            <w:r w:rsidRPr="004022E3">
              <w:rPr>
                <w:rFonts w:cstheme="minorHAnsi"/>
                <w:sz w:val="24"/>
                <w:szCs w:val="24"/>
              </w:rPr>
              <w:t>. Penetrace byla provedena nadměrným množstvím pojiva nebo opakovaně – pojivo  proniklo barevnou vrstvou až k povrchu malby.</w:t>
            </w:r>
          </w:p>
          <w:p w14:paraId="520CC9C7" w14:textId="77777777" w:rsidR="009D7183" w:rsidRPr="004022E3" w:rsidRDefault="009D7183" w:rsidP="00C21082">
            <w:pPr>
              <w:rPr>
                <w:rFonts w:cstheme="minorHAnsi"/>
                <w:sz w:val="24"/>
                <w:szCs w:val="24"/>
              </w:rPr>
            </w:pPr>
          </w:p>
          <w:p w14:paraId="4FA5ABC4" w14:textId="77777777" w:rsidR="009D7183" w:rsidRPr="004022E3" w:rsidRDefault="009D7183" w:rsidP="00C21082">
            <w:pPr>
              <w:rPr>
                <w:rFonts w:cstheme="minorHAnsi"/>
                <w:b/>
                <w:sz w:val="24"/>
                <w:szCs w:val="24"/>
              </w:rPr>
            </w:pPr>
            <w:r w:rsidRPr="004022E3">
              <w:rPr>
                <w:rFonts w:cstheme="minorHAnsi"/>
                <w:b/>
                <w:sz w:val="24"/>
                <w:szCs w:val="24"/>
              </w:rPr>
              <w:t>Barevné vrstvy</w:t>
            </w:r>
          </w:p>
          <w:p w14:paraId="21BB544C" w14:textId="77777777" w:rsidR="009D7183" w:rsidRPr="004022E3" w:rsidRDefault="009D7183" w:rsidP="00C21082">
            <w:pPr>
              <w:rPr>
                <w:rFonts w:cstheme="minorHAnsi"/>
                <w:sz w:val="24"/>
                <w:szCs w:val="24"/>
              </w:rPr>
            </w:pPr>
            <w:r w:rsidRPr="004022E3">
              <w:rPr>
                <w:rFonts w:cstheme="minorHAnsi"/>
                <w:sz w:val="24"/>
                <w:szCs w:val="24"/>
              </w:rPr>
              <w:t xml:space="preserve">Byly provedeny do ne zcela zaschlého podkladu – obzvlášť silnější vrstvy penetrace zřejmě nestačily vyschnout a smísily se s barevnou vrstvou. Jako pojivo barevných vrstev byla zjištěna tempera na bázi přírodních organických pojiv – jednalo se o olejovou temperu s malou příměsí proteinů.  Barevné vrstvy jsou tenké, tvořené jednou, popř. dvěma barevnými vrstvami. </w:t>
            </w:r>
          </w:p>
          <w:p w14:paraId="2A9DB623" w14:textId="77777777" w:rsidR="009D7183" w:rsidRPr="004022E3" w:rsidRDefault="009D7183" w:rsidP="00C21082">
            <w:pPr>
              <w:rPr>
                <w:rFonts w:cstheme="minorHAnsi"/>
                <w:sz w:val="24"/>
                <w:szCs w:val="24"/>
              </w:rPr>
            </w:pPr>
          </w:p>
          <w:p w14:paraId="7F611DF9" w14:textId="77777777" w:rsidR="009D7183" w:rsidRPr="004022E3" w:rsidRDefault="009D7183" w:rsidP="00C21082">
            <w:pPr>
              <w:rPr>
                <w:rFonts w:cstheme="minorHAnsi"/>
                <w:sz w:val="24"/>
                <w:szCs w:val="24"/>
              </w:rPr>
            </w:pPr>
            <w:r w:rsidRPr="004022E3">
              <w:rPr>
                <w:rFonts w:cstheme="minorHAnsi"/>
                <w:sz w:val="24"/>
                <w:szCs w:val="24"/>
              </w:rPr>
              <w:t xml:space="preserve">Vzorek 3/HAV byl odebrán ze zlacení. Podklad pod zlacení je tvořen ze dvou vrstev – tenký červený nátěr zřejmě separoval vrstvu podkladu a dodatečně upravoval jeho nasákavost. Poté byl nanesen okrový transparentní podklad pravděpodobně na bázi šelaku, na kterém bylo provedeno zlacení nátěrem. Ve vrstvě byla prokázána přítomnost stříbra; pojivo zlatého nátěru, vzhledem k rozpustnosti v ethanolu a složení podkladu, by mohl být šelak, popř. jeho směs s jiným organickým pojivem, které dalo nátěru zlatavý odstín. </w:t>
            </w:r>
          </w:p>
        </w:tc>
      </w:tr>
    </w:tbl>
    <w:p w14:paraId="4E298C61" w14:textId="77777777" w:rsidR="009A03AE" w:rsidRPr="004022E3" w:rsidRDefault="009A03AE" w:rsidP="00C21082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022E3" w14:paraId="02DDDD62" w14:textId="77777777" w:rsidTr="00CF54D3">
        <w:tc>
          <w:tcPr>
            <w:tcW w:w="10060" w:type="dxa"/>
          </w:tcPr>
          <w:p w14:paraId="2AFB399C" w14:textId="77777777" w:rsidR="00AA48FC" w:rsidRPr="004022E3" w:rsidRDefault="00AA48FC" w:rsidP="00C21082">
            <w:pPr>
              <w:rPr>
                <w:rFonts w:cstheme="minorHAnsi"/>
                <w:b/>
                <w:sz w:val="24"/>
                <w:szCs w:val="24"/>
              </w:rPr>
            </w:pPr>
            <w:r w:rsidRPr="004022E3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4022E3" w14:paraId="579A6F04" w14:textId="77777777" w:rsidTr="00CF54D3">
        <w:tc>
          <w:tcPr>
            <w:tcW w:w="10060" w:type="dxa"/>
          </w:tcPr>
          <w:p w14:paraId="1482A590" w14:textId="77777777" w:rsidR="00173E40" w:rsidRPr="004022E3" w:rsidRDefault="00173E40" w:rsidP="00C21082">
            <w:pPr>
              <w:rPr>
                <w:rFonts w:cstheme="minorHAnsi"/>
                <w:sz w:val="24"/>
                <w:szCs w:val="24"/>
              </w:rPr>
            </w:pPr>
            <w:r w:rsidRPr="004022E3">
              <w:rPr>
                <w:rFonts w:cstheme="minorHAnsi"/>
                <w:b/>
                <w:sz w:val="24"/>
                <w:szCs w:val="24"/>
              </w:rPr>
              <w:lastRenderedPageBreak/>
              <w:t>vzorek 2/HAV:</w:t>
            </w:r>
            <w:r w:rsidRPr="004022E3">
              <w:rPr>
                <w:rFonts w:cstheme="minorHAnsi"/>
                <w:sz w:val="24"/>
                <w:szCs w:val="24"/>
              </w:rPr>
              <w:t xml:space="preserve"> šedo-černá s modrou</w:t>
            </w:r>
          </w:p>
          <w:p w14:paraId="73163830" w14:textId="77777777" w:rsidR="00AA48FC" w:rsidRPr="004022E3" w:rsidRDefault="00173E40" w:rsidP="00C21082">
            <w:pPr>
              <w:rPr>
                <w:rFonts w:cstheme="minorHAnsi"/>
                <w:sz w:val="24"/>
                <w:szCs w:val="24"/>
              </w:rPr>
            </w:pPr>
            <w:r w:rsidRPr="004022E3">
              <w:rPr>
                <w:rFonts w:cstheme="minorHAnsi"/>
                <w:b/>
                <w:sz w:val="24"/>
                <w:szCs w:val="24"/>
              </w:rPr>
              <w:t xml:space="preserve">místo odběru vzorku: </w:t>
            </w:r>
            <w:r w:rsidRPr="004022E3">
              <w:rPr>
                <w:rFonts w:cstheme="minorHAnsi"/>
                <w:sz w:val="24"/>
                <w:szCs w:val="24"/>
              </w:rPr>
              <w:t>u levé nohy ženy</w:t>
            </w: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4054"/>
              <w:gridCol w:w="1179"/>
              <w:gridCol w:w="4055"/>
            </w:tblGrid>
            <w:tr w:rsidR="00173E40" w:rsidRPr="004022E3" w14:paraId="638BCC55" w14:textId="77777777" w:rsidTr="0057316E">
              <w:tc>
                <w:tcPr>
                  <w:tcW w:w="4054" w:type="dxa"/>
                </w:tcPr>
                <w:p w14:paraId="36768718" w14:textId="77777777" w:rsidR="00173E40" w:rsidRPr="004022E3" w:rsidRDefault="00173E40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CA84CC1" wp14:editId="2F955118">
                            <wp:simplePos x="0" y="0"/>
                            <wp:positionH relativeFrom="column">
                              <wp:posOffset>2489200</wp:posOffset>
                            </wp:positionH>
                            <wp:positionV relativeFrom="paragraph">
                              <wp:posOffset>842010</wp:posOffset>
                            </wp:positionV>
                            <wp:extent cx="393700" cy="635"/>
                            <wp:effectExtent l="12700" t="13335" r="12700" b="5080"/>
                            <wp:wrapNone/>
                            <wp:docPr id="13" name="Volný tvar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93700" cy="635"/>
                                    </a:xfrm>
                                    <a:custGeom>
                                      <a:avLst/>
                                      <a:gdLst>
                                        <a:gd name="T0" fmla="*/ 620 w 620"/>
                                        <a:gd name="T1" fmla="*/ 0 h 1"/>
                                        <a:gd name="T2" fmla="*/ 0 w 620"/>
                                        <a:gd name="T3" fmla="*/ 0 h 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620" h="1">
                                          <a:moveTo>
                                            <a:pt x="620" y="0"/>
                                          </a:moveTo>
                                          <a:cubicBezTo>
                                            <a:pt x="413" y="0"/>
                                            <a:pt x="207" y="0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curve w14:anchorId="047282AD" id="Volný tvar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227pt,66.3pt" control1="216.65pt,66.3pt" control2="206.35pt,66.3pt" to="196pt,66.3pt" coordsize="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GN0EQMAALwGAAAOAAAAZHJzL2Uyb0RvYy54bWysVduO0zAQfUfiHyw/InWTtGm7rbZdQS8I&#10;aYGVtvDuOk4T4djBdpvuIj6NJ36M8eSy7S5ICNGH1M5Mz5wzt15dHwtJDsLYXKsZjS5CSoTiOsnV&#10;bkY/bda9S0qsYyphUisxo/fC0uv5yxdXVTkVfZ1pmQhDAETZaVXOaOZcOQ0CyzNRMHuhS6HAmGpT&#10;MAdXswsSwypAL2TQD8NRUGmTlEZzYS28XdZGOkf8NBXcfUxTKxyRMwrcHD4NPrf+Gcyv2HRnWJnl&#10;vKHB/oFFwXIFQTuoJXOM7E3+DKrIudFWp+6C6yLQaZpzgRpATRQ+UXOXsVKgFkiOLbs02f8Hyz8c&#10;bg3JE6jdgBLFCqjRZy3Vzx/EHZgh8BZSVJV2Cp535a3xIm15o/kXC4bgzOIvFnzItnqvE0Bie6cx&#10;LcfUFP6XIJgcMfv3XfbF0REOLweTwTiEGnEwjQZDHzdg0/aXfG/dW6ERhR1urKsrl8AJ85405DeA&#10;kBYSivgqIKN+SCr/bOrcOUUnTiHJSPTUoX/m8FsMyFcXqMMAxruWE8tamvyoGp5wIszPRoh5KbX1&#10;+fCkQfUGaQAEeHlRf3AGbt4ZK9M6199NEANt/7ThDSXQ8NtaZ8mc5+Zj+COpIOOQJJJBGyCvQh/E&#10;RqPdeYJobUsGsR7tfL/N+RvxcOod+15qvSEEQvTD8fOXtW4sj1dwggVXTw17oKOLPo99oPQ6lxIb&#10;QSovYjLsD5G/1TJPvNFLsGa3XUhDDswvAfw0zXXmZvReJQiWCZasmrNjuazPEFxiWaBhm+T51sUp&#10;/zYJJ6vL1WXci/ujVS8Ol8ve6/Ui7o3W0Xi4HCwXi2X03VOL4mmWJ4lQnl27caL47ya62X31ruh2&#10;zpmKM7Fr/DwXG5zTwCSDlvYb1eFo+2mux3+rk3uYbKPrFQorHw6ZNg+UVLA+Z9R+3TMjKJHvFOyn&#10;SRTHUFyHl3g49t1lTi3bUwtTHKBm1FEYDn9cuHpH70uT7zKIVLel0q9ho6S5H37kV7NqLrAiUUGz&#10;zv0OPr2j1+OfzvwXAAAA//8DAFBLAwQUAAYACAAAACEAvqX7POAAAAALAQAADwAAAGRycy9kb3du&#10;cmV2LnhtbEyPwU7DMBBE70j8g7VI3KiTNC00jVMhJCQ4cGiLcnbjbRKI11HsNilfz8IFjjszmn2T&#10;bybbiTMOvnWkIJ5FIJAqZ1qqFbzvn+8eQPigyejOESq4oIdNcX2V68y4kbZ43oVacAn5TCtoQugz&#10;KX3VoNV+5nok9o5usDrwOdTSDHrkctvJJIqW0uqW+EOje3xqsPrcnayCt6YcF5dXH7+Y9GO7j02Z&#10;fh1LpW5vpsc1iIBT+AvDDz6jQ8FMB3ci40WnYL5KeEtgY54sQXAiXaSsHH6Ve5BFLv9vKL4BAAD/&#10;/wMAUEsBAi0AFAAGAAgAAAAhALaDOJL+AAAA4QEAABMAAAAAAAAAAAAAAAAAAAAAAFtDb250ZW50&#10;X1R5cGVzXS54bWxQSwECLQAUAAYACAAAACEAOP0h/9YAAACUAQAACwAAAAAAAAAAAAAAAAAvAQAA&#10;X3JlbHMvLnJlbHNQSwECLQAUAAYACAAAACEAxOBjdBEDAAC8BgAADgAAAAAAAAAAAAAAAAAuAgAA&#10;ZHJzL2Uyb0RvYy54bWxQSwECLQAUAAYACAAAACEAvqX7POAAAAALAQAADwAAAAAAAAAAAAAAAABr&#10;BQAAZHJzL2Rvd25yZXYueG1sUEsFBgAAAAAEAAQA8wAAAHgGAAAAAA==&#10;" filled="f">
                            <v:path arrowok="t" o:connecttype="custom" o:connectlocs="393700,0;0,0" o:connectangles="0,0"/>
                          </v:curve>
                        </w:pict>
                      </mc:Fallback>
                    </mc:AlternateContent>
                  </w:r>
                  <w:r w:rsidRPr="004022E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E54DC6A" wp14:editId="6898880D">
                            <wp:simplePos x="0" y="0"/>
                            <wp:positionH relativeFrom="column">
                              <wp:posOffset>2491105</wp:posOffset>
                            </wp:positionH>
                            <wp:positionV relativeFrom="paragraph">
                              <wp:posOffset>882650</wp:posOffset>
                            </wp:positionV>
                            <wp:extent cx="736600" cy="75565"/>
                            <wp:effectExtent l="5080" t="6350" r="10795" b="13335"/>
                            <wp:wrapNone/>
                            <wp:docPr id="12" name="Volný tvar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36600" cy="75565"/>
                                    </a:xfrm>
                                    <a:custGeom>
                                      <a:avLst/>
                                      <a:gdLst>
                                        <a:gd name="T0" fmla="*/ 0 w 1160"/>
                                        <a:gd name="T1" fmla="*/ 119 h 119"/>
                                        <a:gd name="T2" fmla="*/ 520 w 1160"/>
                                        <a:gd name="T3" fmla="*/ 99 h 119"/>
                                        <a:gd name="T4" fmla="*/ 580 w 1160"/>
                                        <a:gd name="T5" fmla="*/ 79 h 119"/>
                                        <a:gd name="T6" fmla="*/ 620 w 1160"/>
                                        <a:gd name="T7" fmla="*/ 19 h 119"/>
                                        <a:gd name="T8" fmla="*/ 1160 w 1160"/>
                                        <a:gd name="T9" fmla="*/ 19 h 11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160" h="119">
                                          <a:moveTo>
                                            <a:pt x="0" y="119"/>
                                          </a:moveTo>
                                          <a:cubicBezTo>
                                            <a:pt x="173" y="112"/>
                                            <a:pt x="347" y="111"/>
                                            <a:pt x="520" y="99"/>
                                          </a:cubicBezTo>
                                          <a:cubicBezTo>
                                            <a:pt x="541" y="98"/>
                                            <a:pt x="564" y="92"/>
                                            <a:pt x="580" y="79"/>
                                          </a:cubicBezTo>
                                          <a:cubicBezTo>
                                            <a:pt x="599" y="64"/>
                                            <a:pt x="596" y="21"/>
                                            <a:pt x="620" y="19"/>
                                          </a:cubicBezTo>
                                          <a:cubicBezTo>
                                            <a:pt x="799" y="0"/>
                                            <a:pt x="980" y="19"/>
                                            <a:pt x="1160" y="1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317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191783" id="Volný tvar 12" o:spid="_x0000_s1026" style="position:absolute;margin-left:196.15pt;margin-top:69.5pt;width:58pt;height: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0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6IwwMAAHgJAAAOAAAAZHJzL2Uyb0RvYy54bWysVl2P4zQUfUfiP1h5ROokafPRVNNZLc0U&#10;IS2w0g68u47TRCR2sN2ms4ifxhN/jOvrJJPubtGA6EPr2KfH955z7Zv7N5e2IWeudC3F1gvvAo9w&#10;wWRRi+PW+/lpv1h7RBsqCtpIwbfeM9fem4evv7rvuw1fyko2BVcESITe9N3Wq4zpNr6vWcVbqu9k&#10;xwUsllK11MCjOvqFoj2wt42/DILE76UqOiUZ1xpmc7foPSB/WXJmfipLzQ1pth7EZvBb4ffBfvsP&#10;93RzVLSrajaEQf9DFC2tBWw6UeXUUHJS9WdUbc2U1LI0d0y2vizLmnHMAbIJg0+y+VDRjmMuII7u&#10;Jpn0/0fLfjy/V6QuwLulRwRtwaNfZCP++pOYM1UEZkGivtMbQH7o3iubpO7eSfarhgX/asU+aMCQ&#10;Q/+DLICJnoxEWS6lau0/IWFyQfWfJ/X5xRAGk+kqSQLwiMFSGsdJbHf26Wb8Lztp8x2XyEPP77Rx&#10;3hUwQuWLIfwn4CjbBmz8xicB6UkYJqPREyacYcIwIxWgsqEaJhAoMhHFy1tUqxkqu8EUzTDx+hZT&#10;PEOlN5iSGSa5GVM6Q93KDk7mlJ2V6IZS2Rw2CwqcOY7a02q0g13E4AeMCLW3QIAV0EltnbfmgL9P&#10;4WAuoKx5N8BggAWvXgUGjS14LJt/ZgYZLTh9FTMoZcFYH5A2MrvfIVcF98ynN4zyCNwwB1dTHTVW&#10;IpuqHZIezputSlLZQYYKtfLMnyRCzMshGcoStntZZ6dDzb7lH+foMIU6hChDd2JhHyRZRVAKOI2K&#10;j9NQzTidTTldUX5pgziCMwNM2XpICfnjxMme4T0x0a8dffov6CEUSw98eK5d+HHmjFpeRQ9175J6&#10;PX060A8XgWPPhjDHk+9mnTFWsy/RgxHWQbyZJldtMcxuJyH3ddNgGo2wXq/CFM42o9DglCjQbS2b&#10;urAwa7hWx8OuUeRMbZvCz1CYV7BOaZNTXTmcfta5NE4tJU+iwA0rTovHYWxo3bgxBNjgQYPLdqhD&#10;e+1ih/o9C7LH9eM6WkTL5HERBXm+eLvfRYtkD2Hnq3y3y8M/bNBhtKnqouDCxj12yzB6XTca+rbr&#10;c1O/vMrvSoY9fj6Xwb8OA42AXMZfzA7bku1ErnUdZPEMXUlJ1/7hdQUGlVQfPdJD6996+rcTVdwj&#10;zfcCemsWRhEUmMGHKE5ttan5ymG+QgUDqq1nPLju7HBn3PvFqVP1sYKdQjRcyLfQDcvati2Mz0U1&#10;PEB7xwyGVxH7/jB/RtTLC9PD3wAAAP//AwBQSwMEFAAGAAgAAAAhAHIVAzjdAAAACwEAAA8AAABk&#10;cnMvZG93bnJldi54bWxMj81OwzAQhO9IvIO1SNyoQ6OiJo1T8SPgxKEF1OsmNklEdh1ipw1vz3KC&#10;4858mp0ptjP16ujG0Hk2cL1IQDmuve24MfD2+ni1BhUissXeszPw7QJsy/OzAnPrT7xzx31slIRw&#10;yNFAG+OQax3q1hGGhR8ci/fhR8Io59hoO+JJwqnXyyS50YQdy4cWB3ffuvpzP5GBZ36aDi93+qGi&#10;r+wdqSariYy5vJhvN6Cim+MfDL/1pTqU0qnyE9ugegNptkwFFSPNZJQQq2QtSiXKKslAl4X+v6H8&#10;AQAA//8DAFBLAQItABQABgAIAAAAIQC2gziS/gAAAOEBAAATAAAAAAAAAAAAAAAAAAAAAABbQ29u&#10;dGVudF9UeXBlc10ueG1sUEsBAi0AFAAGAAgAAAAhADj9If/WAAAAlAEAAAsAAAAAAAAAAAAAAAAA&#10;LwEAAF9yZWxzLy5yZWxzUEsBAi0AFAAGAAgAAAAhAIrWrojDAwAAeAkAAA4AAAAAAAAAAAAAAAAA&#10;LgIAAGRycy9lMm9Eb2MueG1sUEsBAi0AFAAGAAgAAAAhAHIVAzjdAAAACwEAAA8AAAAAAAAAAAAA&#10;AAAAHQYAAGRycy9kb3ducmV2LnhtbFBLBQYAAAAABAAEAPMAAAAnBwAAAAA=&#10;" path="m,119v173,-7,347,-8,520,-20c541,98,564,92,580,79,599,64,596,21,620,19v179,-19,360,,540,e" filled="f" strokeweight=".25pt">
                            <v:stroke dashstyle="1 1" endcap="round"/>
                            <v:path arrowok="t" o:connecttype="custom" o:connectlocs="0,75565;330200,62865;368300,50165;393700,12065;736600,12065" o:connectangles="0,0,0,0,0"/>
                          </v:shape>
                        </w:pict>
                      </mc:Fallback>
                    </mc:AlternateContent>
                  </w:r>
                  <w:r w:rsidRPr="004022E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EA847BE" wp14:editId="58D528E0">
                        <wp:extent cx="2343150" cy="1752600"/>
                        <wp:effectExtent l="0" t="0" r="0" b="0"/>
                        <wp:docPr id="8" name="Obrázek 8" descr="modrá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odrá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C296EB8" w14:textId="77777777" w:rsidR="00173E40" w:rsidRPr="004022E3" w:rsidRDefault="00173E40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sz w:val="24"/>
                      <w:szCs w:val="24"/>
                    </w:rPr>
                    <w:t>bílé dopadající světlo, zvětšení na mikroskopu 100x</w:t>
                  </w:r>
                </w:p>
              </w:tc>
              <w:tc>
                <w:tcPr>
                  <w:tcW w:w="1179" w:type="dxa"/>
                </w:tcPr>
                <w:p w14:paraId="5C89823A" w14:textId="77777777" w:rsidR="00173E40" w:rsidRPr="004022E3" w:rsidRDefault="00173E40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48E05F3" wp14:editId="5786F652">
                            <wp:simplePos x="0" y="0"/>
                            <wp:positionH relativeFrom="column">
                              <wp:posOffset>-70485</wp:posOffset>
                            </wp:positionH>
                            <wp:positionV relativeFrom="paragraph">
                              <wp:posOffset>818515</wp:posOffset>
                            </wp:positionV>
                            <wp:extent cx="736600" cy="50800"/>
                            <wp:effectExtent l="5715" t="8890" r="10160" b="6985"/>
                            <wp:wrapNone/>
                            <wp:docPr id="11" name="Volný tvar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36600" cy="50800"/>
                                    </a:xfrm>
                                    <a:custGeom>
                                      <a:avLst/>
                                      <a:gdLst>
                                        <a:gd name="T0" fmla="*/ 0 w 1160"/>
                                        <a:gd name="T1" fmla="*/ 80 h 80"/>
                                        <a:gd name="T2" fmla="*/ 480 w 1160"/>
                                        <a:gd name="T3" fmla="*/ 60 h 80"/>
                                        <a:gd name="T4" fmla="*/ 760 w 1160"/>
                                        <a:gd name="T5" fmla="*/ 0 h 80"/>
                                        <a:gd name="T6" fmla="*/ 1160 w 1160"/>
                                        <a:gd name="T7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160" h="80">
                                          <a:moveTo>
                                            <a:pt x="0" y="80"/>
                                          </a:moveTo>
                                          <a:cubicBezTo>
                                            <a:pt x="160" y="73"/>
                                            <a:pt x="320" y="71"/>
                                            <a:pt x="480" y="60"/>
                                          </a:cubicBezTo>
                                          <a:cubicBezTo>
                                            <a:pt x="575" y="54"/>
                                            <a:pt x="665" y="0"/>
                                            <a:pt x="760" y="0"/>
                                          </a:cubicBezTo>
                                          <a:cubicBezTo>
                                            <a:pt x="893" y="0"/>
                                            <a:pt x="1027" y="0"/>
                                            <a:pt x="116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154EF8" id="Volný tvar 11" o:spid="_x0000_s1026" style="position:absolute;margin-left:-5.55pt;margin-top:64.45pt;width:58pt;height: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UsfwMAAHAIAAAOAAAAZHJzL2Uyb0RvYy54bWysVl2v0zgQfUfa/2D5caXeJG0+2ur2Imhv&#10;ERK7IHHh3XWcJiKxg+02vaD9afu0f2zHk6RNuAUhRB5Sf5wcz5kZz/T2+akqyVFoUyi5osGNT4mQ&#10;XKWF3K/oh4ftZE6JsUymrFRSrOijMPT53R/Pbpt6KaYqV2UqNAESaZZNvaK5tfXS8wzPRcXMjaqF&#10;hM1M6YpZmOq9l2rWAHtVelPfj71G6bTWigtjYHXTbtI75M8ywe3bLDPCknJFwTaLb43vnXt7d7ds&#10;udeszgvemcF+wYqKFRIOPVNtmGXkoIsnVFXBtTIqszdcVZ7KsoIL1ABqAv8bNe9zVgvUAs4x9dlN&#10;5vfR8r+P7zQpUohdQIlkFcTooyrlf/8Se2SawCq4qKnNEpDv63faiTT1G8U/GdjwRjtuYgBDds1f&#10;KgUmdrAK3XLKdOW+BMHkhN5/PHtfnCzhsJjM4tiHGHHYivw5DN0BbNl/yw/GvhIKedjxjbFt7FIY&#10;oefTzvwH4MiqEsL4p0d80oCGuA/0GQNiz5i5T3IyfwKZDiAhYK4TzQao+DpROIAkgLlOFA1Q13ni&#10;AcJp+g5RMoBdiMCR+95VLO+9x0+ycx+MCHOX1seA1cq4QDlfQjgeMAuAAlDO198Bg8cceNYF7sdg&#10;8IoDRz8FBukOnAzBrTmd+Rpu+rd3XFMCd3znvmHLmlmnuh+SxmU85AXJVxRi79YrdRQPChH2kqVt&#10;YsBhl21+2BX8pfgyBCMX2JigejgPKWbT1oEJOrBfhWxCPW1aOh0jwvGsJYoSyA+gj8JODtLHcbva&#10;5W4LhRRDaH9/xnTjWfvFfAFZDOQjmsCfQiY9We11XmMHJc7NeGvP/kZ5l5sr1bYoSwxJKV0UFtE0&#10;QvcbVRap23QRMHq/W5eaHJkr3Ph0sR/BtDrIFMlywdL7bmxZUbZjOLzEjIUi00XflRuszF8X/uJ+&#10;fj8PJ+E0vp+E/mYzebFdh5N4GyTRZrZZrzfBP860IFzmRZoK6azru0QQ/lwV7vpVW9/PfWKkYiR2&#10;i89Tsd7YDHQyaOl/UR2WY1eB25K9U+kjVGOt2rYHbRoGudJfKGmg5a2o+XxgWlBSvpbQUxZBGELq&#10;WJyEUeJyVw93dsMdJjlQrailUDfccG3bvnqodbHP4aQAwyrVC+gCWeHKNdrXWtVNoK2hgq4Fu745&#10;nCPq8kfh7n8AAAD//wMAUEsDBBQABgAIAAAAIQD0xPea3QAAAAsBAAAPAAAAZHJzL2Rvd25yZXYu&#10;eG1sTI/NTsMwEITvSLyDtUjcWscFRW0ap+JHcENAQD078RJHxOsodtvw9mxPcJvVfJqdKXezH8QR&#10;p9gH0qCWGQikNtieOg2fH0+LNYiYDFkzBEINPxhhV11elKaw4UTveKxTJziEYmE0uJTGQsrYOvQm&#10;LsOIxN5XmLxJfE6dtJM5cbgf5CrLculNT/zBmREfHLbf9cFzin27p4kelQtqX78+5/NL2zitr6/m&#10;uy2IhHP6g+Fcn6tDxZ2acCAbxaBhoZRilI3VegPiTGS3LBoWN/kGZFXK/xuqXwAAAP//AwBQSwEC&#10;LQAUAAYACAAAACEAtoM4kv4AAADhAQAAEwAAAAAAAAAAAAAAAAAAAAAAW0NvbnRlbnRfVHlwZXNd&#10;LnhtbFBLAQItABQABgAIAAAAIQA4/SH/1gAAAJQBAAALAAAAAAAAAAAAAAAAAC8BAABfcmVscy8u&#10;cmVsc1BLAQItABQABgAIAAAAIQDtNEUsfwMAAHAIAAAOAAAAAAAAAAAAAAAAAC4CAABkcnMvZTJv&#10;RG9jLnhtbFBLAQItABQABgAIAAAAIQD0xPea3QAAAAsBAAAPAAAAAAAAAAAAAAAAANkFAABkcnMv&#10;ZG93bnJldi54bWxQSwUGAAAAAAQABADzAAAA4wYAAAAA&#10;" path="m,80c160,73,320,71,480,60,575,54,665,,760,v133,,267,,400,e" filled="f">
                            <v:path arrowok="t" o:connecttype="custom" o:connectlocs="0,50800;304800,38100;482600,0;736600,0" o:connectangles="0,0,0,0"/>
                          </v:shape>
                        </w:pict>
                      </mc:Fallback>
                    </mc:AlternateContent>
                  </w:r>
                  <w:r w:rsidRPr="004022E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FA486B8" wp14:editId="15D1465E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934085</wp:posOffset>
                            </wp:positionV>
                            <wp:extent cx="711200" cy="74930"/>
                            <wp:effectExtent l="8890" t="10160" r="13335" b="10160"/>
                            <wp:wrapNone/>
                            <wp:docPr id="10" name="Volný tva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11200" cy="74930"/>
                                    </a:xfrm>
                                    <a:custGeom>
                                      <a:avLst/>
                                      <a:gdLst>
                                        <a:gd name="T0" fmla="*/ 0 w 1120"/>
                                        <a:gd name="T1" fmla="*/ 118 h 118"/>
                                        <a:gd name="T2" fmla="*/ 520 w 1120"/>
                                        <a:gd name="T3" fmla="*/ 98 h 118"/>
                                        <a:gd name="T4" fmla="*/ 640 w 1120"/>
                                        <a:gd name="T5" fmla="*/ 58 h 118"/>
                                        <a:gd name="T6" fmla="*/ 820 w 1120"/>
                                        <a:gd name="T7" fmla="*/ 38 h 118"/>
                                        <a:gd name="T8" fmla="*/ 1120 w 1120"/>
                                        <a:gd name="T9" fmla="*/ 18 h 11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120" h="118">
                                          <a:moveTo>
                                            <a:pt x="0" y="118"/>
                                          </a:moveTo>
                                          <a:cubicBezTo>
                                            <a:pt x="173" y="111"/>
                                            <a:pt x="347" y="114"/>
                                            <a:pt x="520" y="98"/>
                                          </a:cubicBezTo>
                                          <a:cubicBezTo>
                                            <a:pt x="562" y="94"/>
                                            <a:pt x="598" y="63"/>
                                            <a:pt x="640" y="58"/>
                                          </a:cubicBezTo>
                                          <a:cubicBezTo>
                                            <a:pt x="700" y="51"/>
                                            <a:pt x="760" y="45"/>
                                            <a:pt x="820" y="38"/>
                                          </a:cubicBezTo>
                                          <a:cubicBezTo>
                                            <a:pt x="971" y="0"/>
                                            <a:pt x="873" y="18"/>
                                            <a:pt x="1120" y="1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317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80D924" id="Volný tvar 10" o:spid="_x0000_s1026" style="position:absolute;margin-left:-4.55pt;margin-top:73.55pt;width:56pt;height: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0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tWvAMAAHgJAAAOAAAAZHJzL2Uyb0RvYy54bWysVsGO2zYQvRfIPxA6BvDKsmXLMtYbJNa6&#10;KJC2AbLtnaYoS4hEqiRteRP003rqj3VmJHmlTQ0YRX2wKfL5cea9IUf3785VyU7S2EKrjRfcTT0m&#10;ldBpoQ4b77en3WTlMeu4Snmpldx4z9J67x7e/HDf1Gs507kuU2kYkCi7buqNlztXr33filxW3N7p&#10;WipYzLSpuINHc/BTwxtgr0p/Np0u/UabtDZaSGthNmkXvQfizzIp3K9ZZqVj5caD2Bx9G/re47f/&#10;cM/XB8PrvBBdGPw/RFHxQsGmF6qEO86OpviOqiqE0VZn7k7oytdZVghJOUA2wfRVNp9zXkvKBcSx&#10;9UUm+//Ril9OnwwrUvAO5FG8Ao9+16X6+y/mTtwwmAWJmtquAfm5/mQwSVt/1OKLhQV/tIIPFjBs&#10;3/ysU2DiR6dJlnNmKvwnJMzOpP7zRX15dkzAZBQE4KjHBCxFYTynnX2+7v8rjtb9KDXx8NNH61rv&#10;UhiR8mkX/hNwZFUJNr712ZQ1DHk7oy+YYIAJghXLAbV6DZoNQIvZNar5ABVfYQoHmGV4jWkxQC2u&#10;MC0HmNXVmKIBan6FCU7mRSaU6IpS8RA2oAJnDr32PO/tEGfV+QEjxvEWmFIF1Nqi82gO+PsUoNZA&#10;ASg07woYDEDw/CYwaIzgxU1gkBHB0U1gUArB8RDcxt7lauCeeX3DGI/BDbPH//B1zR1K1A9ZA+cN&#10;q5LlOFiRQpU+ySdNEPdySLqyhO1e1sVxX4gP8usQHURQhxBlEJC0sCWRzEMoBZoOu0hoGqqZpmOq&#10;ecxlRDl+apkWy9aNeEwEDMi/JI/6XaHEaXZxO32ERx+IFqPwo2U7G5KrPT3UPWHnt9PHEZx4oO8u&#10;gjalVa9Zd/Lb2dYY1Ozf6EErNJOK9+IqCfhyOym9K8qSjC8Vej0PIjjbgkODMyolt60uixRhaLg1&#10;h/22NOzEsU3Rp6u1Eaw21iXc5i3OPttEu9ZVo48qpQ1zydPHbux4UbZjCLCkgwaXbVeHeO1Sh/oW&#10;T+PH1eMqnISz5eMknCbJ5P1uG06WOwg7mSfbbRL8iUEH4Tov0lQqjLvvlkF4Wzfq+nbb5y79cpTf&#10;SIYdfb6XwR+HQUZALv0vZUdtCTtR27r2On2GrmR02/7hdQUGuTZfPdZA69949o8jN9Jj5U8Kemsc&#10;hFi/jh7CRYTVZoYr++EKVwKoNp7z4LrD4da17xfH2hSHHHYKyHCl30M3zApsWxRfG1X3AO2dMuhe&#10;RfD9YfhMqJcXpod/AAAA//8DAFBLAwQUAAYACAAAACEAQxfs2eAAAAAKAQAADwAAAGRycy9kb3du&#10;cmV2LnhtbEyPQU+DQBCF7yb+h82YeGuXEtGCLI2aeGiMaVps2uMWRiCws4TdFvz3Tk96ezPz8t43&#10;6Woynbjg4BpLChbzAARSYcuGKgVf+ftsCcJ5TaXuLKGCH3Swym5vUp2UdqQtXna+EhxCLtEKau/7&#10;REpX1Gi0m9seiW/fdjDa8zhUshz0yOGmk2EQPEqjG+KGWvf4VmPR7s6Gezd7kusozLcfeXt4HT/X&#10;7fEYKXV/N708g/A4+T8zXPEZHTJmOtkzlU50Cmbxgp28f3hicTUEYQzixCJaxiCzVP5/IfsFAAD/&#10;/wMAUEsBAi0AFAAGAAgAAAAhALaDOJL+AAAA4QEAABMAAAAAAAAAAAAAAAAAAAAAAFtDb250ZW50&#10;X1R5cGVzXS54bWxQSwECLQAUAAYACAAAACEAOP0h/9YAAACUAQAACwAAAAAAAAAAAAAAAAAvAQAA&#10;X3JlbHMvLnJlbHNQSwECLQAUAAYACAAAACEAQH2bVrwDAAB4CQAADgAAAAAAAAAAAAAAAAAuAgAA&#10;ZHJzL2Uyb0RvYy54bWxQSwECLQAUAAYACAAAACEAQxfs2eAAAAAKAQAADwAAAAAAAAAAAAAAAAAW&#10;BgAAZHJzL2Rvd25yZXYueG1sUEsFBgAAAAAEAAQA8wAAACMHAAAAAA==&#10;" path="m,118v173,-7,347,-4,520,-20c562,94,598,63,640,58,700,51,760,45,820,38,971,,873,18,1120,18e" filled="f" strokeweight=".25pt">
                            <v:stroke dashstyle="1 1" endcap="round"/>
                            <v:path arrowok="t" o:connecttype="custom" o:connectlocs="0,74930;330200,62230;406400,36830;520700,24130;711200,11430" o:connectangles="0,0,0,0,0"/>
                          </v:shape>
                        </w:pict>
                      </mc:Fallback>
                    </mc:AlternateContent>
                  </w:r>
                  <w:r w:rsidRPr="004022E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8855200" wp14:editId="4DA79946">
                            <wp:simplePos x="0" y="0"/>
                            <wp:positionH relativeFrom="column">
                              <wp:posOffset>-70485</wp:posOffset>
                            </wp:positionH>
                            <wp:positionV relativeFrom="paragraph">
                              <wp:posOffset>823595</wp:posOffset>
                            </wp:positionV>
                            <wp:extent cx="736600" cy="95250"/>
                            <wp:effectExtent l="5715" t="13970" r="10160" b="5080"/>
                            <wp:wrapNone/>
                            <wp:docPr id="9" name="Volný tvar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36600" cy="95250"/>
                                    </a:xfrm>
                                    <a:custGeom>
                                      <a:avLst/>
                                      <a:gdLst>
                                        <a:gd name="T0" fmla="*/ 0 w 1160"/>
                                        <a:gd name="T1" fmla="*/ 132 h 150"/>
                                        <a:gd name="T2" fmla="*/ 480 w 1160"/>
                                        <a:gd name="T3" fmla="*/ 72 h 150"/>
                                        <a:gd name="T4" fmla="*/ 1160 w 1160"/>
                                        <a:gd name="T5" fmla="*/ 72 h 15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160" h="150">
                                          <a:moveTo>
                                            <a:pt x="0" y="132"/>
                                          </a:moveTo>
                                          <a:cubicBezTo>
                                            <a:pt x="402" y="110"/>
                                            <a:pt x="246" y="150"/>
                                            <a:pt x="480" y="72"/>
                                          </a:cubicBezTo>
                                          <a:cubicBezTo>
                                            <a:pt x="695" y="0"/>
                                            <a:pt x="933" y="72"/>
                                            <a:pt x="1160" y="7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464959" id="Volný tvar 9" o:spid="_x0000_s1026" style="position:absolute;margin-left:-5.55pt;margin-top:64.85pt;width:58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ZkATwMAAKYHAAAOAAAAZHJzL2Uyb0RvYy54bWysVctu2zAQvBfoPxA8FnAk2fITsYPUj6JA&#10;2gaI2ztNUZZQiVRJ2nJS9NN66o91uZJlOYGBoKgPMskdDXdmxeX1zSHPyF5okyo5pcGVT4mQXEWp&#10;3E7p1/WqM6LEWCYjlikppvRRGHoze/vmuiwmoqsSlUVCEyCRZlIWU5pYW0w8z/BE5MxcqUJICMZK&#10;58zCVG+9SLMS2PPM6/r+wCuVjgqtuDAGVhdVkM6QP44Ft1/i2AhLsimF3Cw+NT437unNrtlkq1mR&#10;pLxOg/1DFjlLJWzaUC2YZWSn0xdUecq1Miq2V1zlnorjlAvUAGoC/5mah4QVArWAOaZobDL/j5Z/&#10;3t9rkkZTOqZEshxK9E1l8s9vYvdMk7EzqCzMBHAPxb12Ek1xp/h3AwHvLOImBjBkU35SERCxnVVo&#10;yiHWuXsT5JIDev/YeC8OlnBYHPYGAx8qxCE07nf7WBqPTY7v8p2xH4RCHra/M7aqXAQj9D2qs18D&#10;R5xnUMR3HvFJSYJgcCxzgwlamKDXJQkJqg2hgA2o2wKFo0tUvRZqeIEpbGFcOhey6rdgbSpwYXvU&#10;yZKjdH6QtXYYEebOm49uF8o4l50R4OU6cCUECkA5oy6AQawD914FBj0O3G+Dqx3qjDScu+cnTlMC&#10;J27j3mGTglkn5DgkJfQOVyeSwABK4QK52ou1Qog9fTZQrnrbU5zvNil/L57a6NCvJAVBXf0CSbrh&#10;AJNv6l0tQ31xeXgkP6c8n1WvDMZQL7DhjH7cg+8BFise0ImbVtKaZWdVK2OYOjuwSI0viDl98VKt&#10;0ixD6zLp3HJHBF0yKksjF3RGGb3dzDNN9sy1O/zVZp3BtNrJCMkSwaJlPbYszaoxbJ7hxwKHs66S&#10;O6bYz36O/fFytByFnbA7WHZCf7Ho3K7mYWewCob9RW8xny+CXy61IJwkaRQJ6bI79tYgfF3vqrt8&#10;1RWb7nqm4kzsCn8vxXrnaaDJoOX4j+qwjbnOVbW6jYoeoYtpVV0WcLnBIFH6iZISLoopNT92TAtK&#10;so8SOvE4CEP4eCxOwv6wCxPdjmzaESY5UE2ppXBk3XBuq9toV+h0m8BOAZZVqlvonnHq2hzmV2VV&#10;T+AyQAX1xeVum/YcUafrdfYXAAD//wMAUEsDBBQABgAIAAAAIQALtSHQ3wAAAAsBAAAPAAAAZHJz&#10;L2Rvd25yZXYueG1sTI/BTsMwDIbvSLxDZCQuaEsyKsZK02lCmsQJiW0Hjl5jmorGqZpsK29PdoKb&#10;rf/T78/VevK9ONMYu8AG9FyBIG6C7bg1cNhvZ88gYkK22AcmAz8UYV3f3lRY2nDhDzrvUityCccS&#10;DbiUhlLK2DjyGOdhIM7ZVxg9pryOrbQjXnK57+VCqSfpseN8weFAr46a793JG3gg3qR3NX0WuD3o&#10;/aOTb52SxtzfTZsXEImm9AfDVT+rQ52djuHENorewExrndEcLFZLEFdCFSsQxzwUxRJkXcn/P9S/&#10;AAAA//8DAFBLAQItABQABgAIAAAAIQC2gziS/gAAAOEBAAATAAAAAAAAAAAAAAAAAAAAAABbQ29u&#10;dGVudF9UeXBlc10ueG1sUEsBAi0AFAAGAAgAAAAhADj9If/WAAAAlAEAAAsAAAAAAAAAAAAAAAAA&#10;LwEAAF9yZWxzLy5yZWxzUEsBAi0AFAAGAAgAAAAhAIfdmQBPAwAApgcAAA4AAAAAAAAAAAAAAAAA&#10;LgIAAGRycy9lMm9Eb2MueG1sUEsBAi0AFAAGAAgAAAAhAAu1IdDfAAAACwEAAA8AAAAAAAAAAAAA&#10;AAAAqQUAAGRycy9kb3ducmV2LnhtbFBLBQYAAAAABAAEAPMAAAC1BgAAAAA=&#10;" path="m,132c402,110,246,150,480,72v215,-72,453,,680,e" filled="f">
                            <v:path arrowok="t" o:connecttype="custom" o:connectlocs="0,83820;304800,45720;736600,45720" o:connectangles="0,0,0"/>
                          </v:shape>
                        </w:pict>
                      </mc:Fallback>
                    </mc:AlternateContent>
                  </w:r>
                </w:p>
                <w:p w14:paraId="2255CECD" w14:textId="77777777" w:rsidR="00173E40" w:rsidRPr="004022E3" w:rsidRDefault="00173E40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50EB5F3F" w14:textId="77777777" w:rsidR="00173E40" w:rsidRPr="004022E3" w:rsidRDefault="00173E40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70B1C661" w14:textId="77777777" w:rsidR="00173E40" w:rsidRPr="004022E3" w:rsidRDefault="00173E40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6F1476EA" w14:textId="77777777" w:rsidR="00173E40" w:rsidRPr="004022E3" w:rsidRDefault="00173E40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7F22DCA0" w14:textId="77777777" w:rsidR="00173E40" w:rsidRPr="004022E3" w:rsidRDefault="00173E40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sz w:val="24"/>
                      <w:szCs w:val="24"/>
                    </w:rPr>
                    <w:t xml:space="preserve"> 3     2</w:t>
                  </w:r>
                </w:p>
                <w:p w14:paraId="7776DC6F" w14:textId="77777777" w:rsidR="00173E40" w:rsidRPr="004022E3" w:rsidRDefault="00173E40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25F38756" w14:textId="77777777" w:rsidR="00173E40" w:rsidRPr="004022E3" w:rsidRDefault="00173E40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0A9BAF35" w14:textId="77777777" w:rsidR="00173E40" w:rsidRPr="004022E3" w:rsidRDefault="00173E40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119D4A3D" w14:textId="77777777" w:rsidR="00173E40" w:rsidRPr="004022E3" w:rsidRDefault="00173E40" w:rsidP="00C21082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55" w:type="dxa"/>
                </w:tcPr>
                <w:p w14:paraId="5A35D2A9" w14:textId="77777777" w:rsidR="00173E40" w:rsidRPr="004022E3" w:rsidRDefault="00173E40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1AFF303" wp14:editId="460A9919">
                        <wp:extent cx="2343150" cy="1752600"/>
                        <wp:effectExtent l="0" t="0" r="0" b="0"/>
                        <wp:docPr id="7" name="Obrázek 7" descr="modrá_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odrá_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DDF88B1" w14:textId="77777777" w:rsidR="00173E40" w:rsidRPr="004022E3" w:rsidRDefault="00173E40" w:rsidP="00C210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022E3">
                    <w:rPr>
                      <w:rFonts w:cstheme="minorHAnsi"/>
                      <w:sz w:val="24"/>
                      <w:szCs w:val="24"/>
                    </w:rPr>
                    <w:t>UV, zvětšení na mikroskopu 100x</w:t>
                  </w:r>
                </w:p>
              </w:tc>
            </w:tr>
          </w:tbl>
          <w:p w14:paraId="052AD783" w14:textId="77777777" w:rsidR="00173E40" w:rsidRPr="004022E3" w:rsidRDefault="00173E40" w:rsidP="00C2108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AA1CFA8" w14:textId="77777777" w:rsidR="0022194F" w:rsidRPr="004022E3" w:rsidRDefault="0022194F" w:rsidP="00C21082">
      <w:pPr>
        <w:spacing w:line="240" w:lineRule="auto"/>
        <w:rPr>
          <w:rFonts w:cstheme="minorHAnsi"/>
          <w:sz w:val="24"/>
          <w:szCs w:val="24"/>
        </w:rPr>
      </w:pPr>
    </w:p>
    <w:sectPr w:rsidR="0022194F" w:rsidRPr="004022E3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9B07" w14:textId="77777777" w:rsidR="00A37DBB" w:rsidRDefault="00A37DBB" w:rsidP="00AA48FC">
      <w:pPr>
        <w:spacing w:after="0" w:line="240" w:lineRule="auto"/>
      </w:pPr>
      <w:r>
        <w:separator/>
      </w:r>
    </w:p>
  </w:endnote>
  <w:endnote w:type="continuationSeparator" w:id="0">
    <w:p w14:paraId="3793B3DD" w14:textId="77777777" w:rsidR="00A37DBB" w:rsidRDefault="00A37DB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89CAD" w14:textId="77777777" w:rsidR="00A37DBB" w:rsidRDefault="00A37DBB" w:rsidP="00AA48FC">
      <w:pPr>
        <w:spacing w:after="0" w:line="240" w:lineRule="auto"/>
      </w:pPr>
      <w:r>
        <w:separator/>
      </w:r>
    </w:p>
  </w:footnote>
  <w:footnote w:type="continuationSeparator" w:id="0">
    <w:p w14:paraId="5E362EC0" w14:textId="77777777" w:rsidR="00A37DBB" w:rsidRDefault="00A37DB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D07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0247F4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5F74"/>
    <w:rsid w:val="0007253D"/>
    <w:rsid w:val="000A6440"/>
    <w:rsid w:val="000F17A3"/>
    <w:rsid w:val="00162586"/>
    <w:rsid w:val="00173E40"/>
    <w:rsid w:val="0021097B"/>
    <w:rsid w:val="0022194F"/>
    <w:rsid w:val="0025176B"/>
    <w:rsid w:val="003D0950"/>
    <w:rsid w:val="004022E3"/>
    <w:rsid w:val="004D117B"/>
    <w:rsid w:val="005A54E0"/>
    <w:rsid w:val="005C155B"/>
    <w:rsid w:val="00654F74"/>
    <w:rsid w:val="00770EB1"/>
    <w:rsid w:val="009873EA"/>
    <w:rsid w:val="009A03AE"/>
    <w:rsid w:val="009D7183"/>
    <w:rsid w:val="00A138FD"/>
    <w:rsid w:val="00A37DBB"/>
    <w:rsid w:val="00AA48FC"/>
    <w:rsid w:val="00BC7733"/>
    <w:rsid w:val="00BF5C52"/>
    <w:rsid w:val="00C21082"/>
    <w:rsid w:val="00C30ACE"/>
    <w:rsid w:val="00C74C8C"/>
    <w:rsid w:val="00CC1EA8"/>
    <w:rsid w:val="00CF54D3"/>
    <w:rsid w:val="00D906EB"/>
    <w:rsid w:val="00DF0D20"/>
    <w:rsid w:val="00EB0453"/>
    <w:rsid w:val="00EC3013"/>
    <w:rsid w:val="00FA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FD1CA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11</cp:revision>
  <cp:lastPrinted>2021-08-26T10:01:00Z</cp:lastPrinted>
  <dcterms:created xsi:type="dcterms:W3CDTF">2021-09-02T09:14:00Z</dcterms:created>
  <dcterms:modified xsi:type="dcterms:W3CDTF">2023-01-12T11:36:00Z</dcterms:modified>
</cp:coreProperties>
</file>