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D719EF" w:rsidRDefault="00C30AC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606"/>
        <w:gridCol w:w="5454"/>
      </w:tblGrid>
      <w:tr w:rsidR="00821499" w:rsidRPr="00D719EF" w14:paraId="308E4BCF" w14:textId="77777777" w:rsidTr="00CF54D3">
        <w:tc>
          <w:tcPr>
            <w:tcW w:w="4606" w:type="dxa"/>
          </w:tcPr>
          <w:p w14:paraId="42DD7B2F" w14:textId="77777777" w:rsidR="0022194F" w:rsidRPr="00D719EF" w:rsidRDefault="0022194F" w:rsidP="00821499">
            <w:pPr>
              <w:rPr>
                <w:rFonts w:cstheme="minorHAnsi"/>
                <w:b/>
              </w:rPr>
            </w:pPr>
            <w:r w:rsidRPr="00D719EF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5CBA539" w14:textId="4DC5C2B8" w:rsidR="0022194F" w:rsidRPr="00D719EF" w:rsidRDefault="0022194F" w:rsidP="00821499">
            <w:pPr>
              <w:rPr>
                <w:rFonts w:cstheme="minorHAnsi"/>
              </w:rPr>
            </w:pPr>
          </w:p>
        </w:tc>
      </w:tr>
      <w:tr w:rsidR="00821499" w:rsidRPr="00D719EF" w14:paraId="616D8CF9" w14:textId="77777777" w:rsidTr="00CF54D3">
        <w:tc>
          <w:tcPr>
            <w:tcW w:w="4606" w:type="dxa"/>
          </w:tcPr>
          <w:p w14:paraId="5DFEFE58" w14:textId="77777777" w:rsidR="0022194F" w:rsidRPr="00D719EF" w:rsidRDefault="0022194F" w:rsidP="00821499">
            <w:pPr>
              <w:rPr>
                <w:rFonts w:cstheme="minorHAnsi"/>
                <w:b/>
              </w:rPr>
            </w:pPr>
            <w:r w:rsidRPr="00D719EF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27AD72B6" w:rsidR="0022194F" w:rsidRPr="00D719EF" w:rsidRDefault="00D719EF" w:rsidP="00821499">
            <w:pPr>
              <w:rPr>
                <w:rFonts w:cstheme="minorHAnsi"/>
              </w:rPr>
            </w:pPr>
            <w:r w:rsidRPr="00D719EF">
              <w:rPr>
                <w:rFonts w:cstheme="minorHAnsi"/>
              </w:rPr>
              <w:t>2</w:t>
            </w:r>
          </w:p>
        </w:tc>
      </w:tr>
      <w:tr w:rsidR="00821499" w:rsidRPr="00D719EF" w14:paraId="106D8ED7" w14:textId="77777777" w:rsidTr="00CF54D3">
        <w:tc>
          <w:tcPr>
            <w:tcW w:w="4606" w:type="dxa"/>
          </w:tcPr>
          <w:p w14:paraId="42C61C07" w14:textId="77777777" w:rsidR="00AA48FC" w:rsidRPr="00D719EF" w:rsidRDefault="00AA48FC" w:rsidP="00821499">
            <w:pPr>
              <w:rPr>
                <w:rFonts w:cstheme="minorHAnsi"/>
                <w:b/>
              </w:rPr>
            </w:pPr>
            <w:r w:rsidRPr="00D719EF">
              <w:rPr>
                <w:rFonts w:cstheme="minorHAnsi"/>
                <w:b/>
              </w:rPr>
              <w:t xml:space="preserve">Pořadové číslo karty vzorku v </w:t>
            </w:r>
            <w:r w:rsidR="000A6440" w:rsidRPr="00D719EF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52DFDC7" w14:textId="66F76AD2" w:rsidR="00AA48FC" w:rsidRPr="00D719EF" w:rsidRDefault="00500291" w:rsidP="00821499">
            <w:pPr>
              <w:rPr>
                <w:rFonts w:cstheme="minorHAnsi"/>
              </w:rPr>
            </w:pPr>
            <w:r w:rsidRPr="00D719EF">
              <w:rPr>
                <w:rFonts w:cstheme="minorHAnsi"/>
              </w:rPr>
              <w:t>149</w:t>
            </w:r>
            <w:r w:rsidR="00D719EF" w:rsidRPr="00D719EF">
              <w:rPr>
                <w:rFonts w:cstheme="minorHAnsi"/>
              </w:rPr>
              <w:t>8</w:t>
            </w:r>
          </w:p>
        </w:tc>
      </w:tr>
      <w:tr w:rsidR="00821499" w:rsidRPr="00D719EF" w14:paraId="32CF643C" w14:textId="77777777" w:rsidTr="00CF54D3">
        <w:tc>
          <w:tcPr>
            <w:tcW w:w="4606" w:type="dxa"/>
          </w:tcPr>
          <w:p w14:paraId="560D95E3" w14:textId="77777777" w:rsidR="0022194F" w:rsidRPr="00D719EF" w:rsidRDefault="0022194F" w:rsidP="00821499">
            <w:pPr>
              <w:rPr>
                <w:rFonts w:cstheme="minorHAnsi"/>
                <w:b/>
              </w:rPr>
            </w:pPr>
            <w:r w:rsidRPr="00D719EF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3BFFC0" w14:textId="6AB70A03" w:rsidR="0022194F" w:rsidRPr="00D719EF" w:rsidRDefault="00500291" w:rsidP="00821499">
            <w:pPr>
              <w:rPr>
                <w:rFonts w:cstheme="minorHAnsi"/>
              </w:rPr>
            </w:pPr>
            <w:r w:rsidRPr="00D719EF">
              <w:rPr>
                <w:rFonts w:cstheme="minorHAnsi"/>
              </w:rPr>
              <w:t>Kout</w:t>
            </w:r>
          </w:p>
        </w:tc>
      </w:tr>
      <w:tr w:rsidR="00821499" w:rsidRPr="00D719EF" w14:paraId="7F8D2B97" w14:textId="77777777" w:rsidTr="00CF54D3">
        <w:tc>
          <w:tcPr>
            <w:tcW w:w="4606" w:type="dxa"/>
          </w:tcPr>
          <w:p w14:paraId="59451275" w14:textId="77777777" w:rsidR="0022194F" w:rsidRPr="00D719EF" w:rsidRDefault="0022194F" w:rsidP="00821499">
            <w:pPr>
              <w:rPr>
                <w:rFonts w:cstheme="minorHAnsi"/>
                <w:b/>
              </w:rPr>
            </w:pPr>
            <w:r w:rsidRPr="00D719EF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9E20957" w14:textId="1897C5A4" w:rsidR="0022194F" w:rsidRPr="00D719EF" w:rsidRDefault="00500291" w:rsidP="00821499">
            <w:pPr>
              <w:rPr>
                <w:rFonts w:cstheme="minorHAnsi"/>
              </w:rPr>
            </w:pPr>
            <w:r w:rsidRPr="00D719EF">
              <w:rPr>
                <w:rFonts w:cstheme="minorHAnsi"/>
              </w:rPr>
              <w:t>Socha sv. Jan Nepomucký</w:t>
            </w:r>
          </w:p>
        </w:tc>
      </w:tr>
      <w:tr w:rsidR="00821499" w:rsidRPr="00D719EF" w14:paraId="54033E58" w14:textId="77777777" w:rsidTr="00CF54D3">
        <w:tc>
          <w:tcPr>
            <w:tcW w:w="4606" w:type="dxa"/>
          </w:tcPr>
          <w:p w14:paraId="65CE29A7" w14:textId="77777777" w:rsidR="0022194F" w:rsidRPr="00D719EF" w:rsidRDefault="0022194F" w:rsidP="00821499">
            <w:pPr>
              <w:rPr>
                <w:rFonts w:cstheme="minorHAnsi"/>
                <w:b/>
              </w:rPr>
            </w:pPr>
            <w:r w:rsidRPr="00D719EF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398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300"/>
              <w:gridCol w:w="2680"/>
            </w:tblGrid>
            <w:tr w:rsidR="00500291" w:rsidRPr="00500291" w14:paraId="26965242" w14:textId="77777777" w:rsidTr="00500291">
              <w:trPr>
                <w:trHeight w:val="300"/>
              </w:trPr>
              <w:tc>
                <w:tcPr>
                  <w:tcW w:w="1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AC1901" w14:textId="77777777" w:rsidR="00500291" w:rsidRPr="00500291" w:rsidRDefault="00500291" w:rsidP="0050029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500291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Vzorek</w:t>
                  </w:r>
                </w:p>
              </w:tc>
              <w:tc>
                <w:tcPr>
                  <w:tcW w:w="2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480937" w14:textId="77777777" w:rsidR="00500291" w:rsidRPr="00500291" w:rsidRDefault="00500291" w:rsidP="0050029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500291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Místo odběru</w:t>
                  </w:r>
                </w:p>
              </w:tc>
            </w:tr>
            <w:tr w:rsidR="00500291" w:rsidRPr="00500291" w14:paraId="17AEEF1D" w14:textId="77777777" w:rsidTr="00500291">
              <w:trPr>
                <w:trHeight w:val="300"/>
              </w:trPr>
              <w:tc>
                <w:tcPr>
                  <w:tcW w:w="1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DE6831" w14:textId="77777777" w:rsidR="00500291" w:rsidRPr="00500291" w:rsidRDefault="00500291" w:rsidP="0050029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500291">
                    <w:rPr>
                      <w:rFonts w:eastAsia="Times New Roman" w:cstheme="minorHAnsi"/>
                      <w:color w:val="000000"/>
                      <w:lang w:eastAsia="cs-CZ"/>
                    </w:rPr>
                    <w:t>1</w:t>
                  </w:r>
                </w:p>
              </w:tc>
              <w:tc>
                <w:tcPr>
                  <w:tcW w:w="2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50252C" w14:textId="77777777" w:rsidR="00500291" w:rsidRPr="00500291" w:rsidRDefault="00500291" w:rsidP="0050029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500291">
                    <w:rPr>
                      <w:rFonts w:eastAsia="Times New Roman" w:cstheme="minorHAnsi"/>
                      <w:color w:val="000000"/>
                      <w:lang w:eastAsia="cs-CZ"/>
                    </w:rPr>
                    <w:t>Sutana</w:t>
                  </w:r>
                </w:p>
              </w:tc>
            </w:tr>
            <w:tr w:rsidR="00500291" w:rsidRPr="00500291" w14:paraId="6298E2F9" w14:textId="77777777" w:rsidTr="00500291">
              <w:trPr>
                <w:trHeight w:val="300"/>
              </w:trPr>
              <w:tc>
                <w:tcPr>
                  <w:tcW w:w="1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17F51E" w14:textId="77777777" w:rsidR="00500291" w:rsidRPr="00500291" w:rsidRDefault="00500291" w:rsidP="0050029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500291">
                    <w:rPr>
                      <w:rFonts w:eastAsia="Times New Roman" w:cstheme="minorHAnsi"/>
                      <w:color w:val="000000"/>
                      <w:lang w:eastAsia="cs-CZ"/>
                    </w:rPr>
                    <w:t>2</w:t>
                  </w:r>
                </w:p>
              </w:tc>
              <w:tc>
                <w:tcPr>
                  <w:tcW w:w="2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23419D" w14:textId="77777777" w:rsidR="00500291" w:rsidRPr="00500291" w:rsidRDefault="00500291" w:rsidP="0050029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500291">
                    <w:rPr>
                      <w:rFonts w:eastAsia="Times New Roman" w:cstheme="minorHAnsi"/>
                      <w:color w:val="000000"/>
                      <w:lang w:eastAsia="cs-CZ"/>
                    </w:rPr>
                    <w:t>Rocheta</w:t>
                  </w:r>
                </w:p>
              </w:tc>
            </w:tr>
            <w:tr w:rsidR="00500291" w:rsidRPr="00500291" w14:paraId="691CB82E" w14:textId="77777777" w:rsidTr="00500291">
              <w:trPr>
                <w:trHeight w:val="300"/>
              </w:trPr>
              <w:tc>
                <w:tcPr>
                  <w:tcW w:w="1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485A7A" w14:textId="77777777" w:rsidR="00500291" w:rsidRPr="00500291" w:rsidRDefault="00500291" w:rsidP="0050029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500291">
                    <w:rPr>
                      <w:rFonts w:eastAsia="Times New Roman" w:cstheme="minorHAnsi"/>
                      <w:color w:val="000000"/>
                      <w:lang w:eastAsia="cs-CZ"/>
                    </w:rPr>
                    <w:t>3</w:t>
                  </w:r>
                </w:p>
              </w:tc>
              <w:tc>
                <w:tcPr>
                  <w:tcW w:w="2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C3C300" w14:textId="77777777" w:rsidR="00500291" w:rsidRPr="00500291" w:rsidRDefault="00500291" w:rsidP="0050029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500291">
                    <w:rPr>
                      <w:rFonts w:eastAsia="Times New Roman" w:cstheme="minorHAnsi"/>
                      <w:color w:val="000000"/>
                      <w:lang w:eastAsia="cs-CZ"/>
                    </w:rPr>
                    <w:t>Almuce</w:t>
                  </w:r>
                </w:p>
              </w:tc>
            </w:tr>
            <w:tr w:rsidR="00500291" w:rsidRPr="00500291" w14:paraId="66505BAB" w14:textId="77777777" w:rsidTr="00500291">
              <w:trPr>
                <w:trHeight w:val="300"/>
              </w:trPr>
              <w:tc>
                <w:tcPr>
                  <w:tcW w:w="1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D2AD1B" w14:textId="77777777" w:rsidR="00500291" w:rsidRPr="00500291" w:rsidRDefault="00500291" w:rsidP="0050029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500291">
                    <w:rPr>
                      <w:rFonts w:eastAsia="Times New Roman" w:cstheme="minorHAnsi"/>
                      <w:color w:val="000000"/>
                      <w:lang w:eastAsia="cs-CZ"/>
                    </w:rPr>
                    <w:t>4</w:t>
                  </w:r>
                </w:p>
              </w:tc>
              <w:tc>
                <w:tcPr>
                  <w:tcW w:w="2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47A9F7" w14:textId="77777777" w:rsidR="00500291" w:rsidRPr="00500291" w:rsidRDefault="00500291" w:rsidP="0050029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500291">
                    <w:rPr>
                      <w:rFonts w:eastAsia="Times New Roman" w:cstheme="minorHAnsi"/>
                      <w:color w:val="000000"/>
                      <w:lang w:eastAsia="cs-CZ"/>
                    </w:rPr>
                    <w:t>Inkarnát</w:t>
                  </w:r>
                </w:p>
              </w:tc>
            </w:tr>
            <w:tr w:rsidR="00500291" w:rsidRPr="00500291" w14:paraId="10F38C62" w14:textId="77777777" w:rsidTr="00500291">
              <w:trPr>
                <w:trHeight w:val="300"/>
              </w:trPr>
              <w:tc>
                <w:tcPr>
                  <w:tcW w:w="1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D9A163" w14:textId="77777777" w:rsidR="00500291" w:rsidRPr="00500291" w:rsidRDefault="00500291" w:rsidP="0050029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500291">
                    <w:rPr>
                      <w:rFonts w:eastAsia="Times New Roman" w:cstheme="minorHAnsi"/>
                      <w:color w:val="000000"/>
                      <w:lang w:eastAsia="cs-CZ"/>
                    </w:rPr>
                    <w:t>5</w:t>
                  </w:r>
                </w:p>
              </w:tc>
              <w:tc>
                <w:tcPr>
                  <w:tcW w:w="2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112CE1" w14:textId="77777777" w:rsidR="00500291" w:rsidRPr="00500291" w:rsidRDefault="00500291" w:rsidP="0050029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500291">
                    <w:rPr>
                      <w:rFonts w:eastAsia="Times New Roman" w:cstheme="minorHAnsi"/>
                      <w:color w:val="000000"/>
                      <w:lang w:eastAsia="cs-CZ"/>
                    </w:rPr>
                    <w:t>Inkarnát</w:t>
                  </w:r>
                </w:p>
              </w:tc>
            </w:tr>
            <w:tr w:rsidR="00500291" w:rsidRPr="00500291" w14:paraId="5DC19C3F" w14:textId="77777777" w:rsidTr="00500291">
              <w:trPr>
                <w:trHeight w:val="300"/>
              </w:trPr>
              <w:tc>
                <w:tcPr>
                  <w:tcW w:w="1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5D3A81" w14:textId="77777777" w:rsidR="00500291" w:rsidRPr="00500291" w:rsidRDefault="00500291" w:rsidP="0050029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500291">
                    <w:rPr>
                      <w:rFonts w:eastAsia="Times New Roman" w:cstheme="minorHAnsi"/>
                      <w:color w:val="000000"/>
                      <w:lang w:eastAsia="cs-CZ"/>
                    </w:rPr>
                    <w:t>6</w:t>
                  </w:r>
                </w:p>
              </w:tc>
              <w:tc>
                <w:tcPr>
                  <w:tcW w:w="2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9A5BD4" w14:textId="77777777" w:rsidR="00500291" w:rsidRPr="00500291" w:rsidRDefault="00500291" w:rsidP="0050029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proofErr w:type="spellStart"/>
                  <w:r w:rsidRPr="00500291">
                    <w:rPr>
                      <w:rFonts w:eastAsia="Times New Roman" w:cstheme="minorHAnsi"/>
                      <w:color w:val="000000"/>
                      <w:lang w:eastAsia="cs-CZ"/>
                    </w:rPr>
                    <w:t>Kvadrátek</w:t>
                  </w:r>
                  <w:proofErr w:type="spellEnd"/>
                  <w:r w:rsidRPr="00500291">
                    <w:rPr>
                      <w:rFonts w:eastAsia="Times New Roman" w:cstheme="minorHAnsi"/>
                      <w:color w:val="000000"/>
                      <w:lang w:eastAsia="cs-CZ"/>
                    </w:rPr>
                    <w:t>, biret</w:t>
                  </w:r>
                </w:p>
              </w:tc>
            </w:tr>
            <w:tr w:rsidR="00500291" w:rsidRPr="00500291" w14:paraId="033C193B" w14:textId="77777777" w:rsidTr="00500291">
              <w:trPr>
                <w:trHeight w:val="300"/>
              </w:trPr>
              <w:tc>
                <w:tcPr>
                  <w:tcW w:w="1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93FA9F" w14:textId="77777777" w:rsidR="00500291" w:rsidRPr="00500291" w:rsidRDefault="00500291" w:rsidP="0050029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500291">
                    <w:rPr>
                      <w:rFonts w:eastAsia="Times New Roman" w:cstheme="minorHAnsi"/>
                      <w:color w:val="000000"/>
                      <w:lang w:eastAsia="cs-CZ"/>
                    </w:rPr>
                    <w:t>7</w:t>
                  </w:r>
                </w:p>
              </w:tc>
              <w:tc>
                <w:tcPr>
                  <w:tcW w:w="2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028885" w14:textId="77777777" w:rsidR="00500291" w:rsidRPr="00500291" w:rsidRDefault="00500291" w:rsidP="0050029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500291">
                    <w:rPr>
                      <w:rFonts w:eastAsia="Times New Roman" w:cstheme="minorHAnsi"/>
                      <w:color w:val="000000"/>
                      <w:lang w:eastAsia="cs-CZ"/>
                    </w:rPr>
                    <w:t>Inkarnát, ruka</w:t>
                  </w:r>
                </w:p>
              </w:tc>
            </w:tr>
            <w:tr w:rsidR="00500291" w:rsidRPr="00500291" w14:paraId="0BB9A557" w14:textId="77777777" w:rsidTr="00500291">
              <w:trPr>
                <w:trHeight w:val="300"/>
              </w:trPr>
              <w:tc>
                <w:tcPr>
                  <w:tcW w:w="1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A0A7C7" w14:textId="77777777" w:rsidR="00500291" w:rsidRPr="00500291" w:rsidRDefault="00500291" w:rsidP="0050029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500291">
                    <w:rPr>
                      <w:rFonts w:eastAsia="Times New Roman" w:cstheme="minorHAnsi"/>
                      <w:color w:val="000000"/>
                      <w:lang w:eastAsia="cs-CZ"/>
                    </w:rPr>
                    <w:t>8</w:t>
                  </w:r>
                </w:p>
              </w:tc>
              <w:tc>
                <w:tcPr>
                  <w:tcW w:w="2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5151BE" w14:textId="77777777" w:rsidR="00500291" w:rsidRPr="00500291" w:rsidRDefault="00500291" w:rsidP="0050029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500291">
                    <w:rPr>
                      <w:rFonts w:eastAsia="Times New Roman" w:cstheme="minorHAnsi"/>
                      <w:color w:val="000000"/>
                      <w:lang w:eastAsia="cs-CZ"/>
                    </w:rPr>
                    <w:t>Palma</w:t>
                  </w:r>
                </w:p>
              </w:tc>
            </w:tr>
            <w:tr w:rsidR="00500291" w:rsidRPr="00500291" w14:paraId="1E52BB37" w14:textId="77777777" w:rsidTr="00500291">
              <w:trPr>
                <w:trHeight w:val="300"/>
              </w:trPr>
              <w:tc>
                <w:tcPr>
                  <w:tcW w:w="1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08C0BC" w14:textId="77777777" w:rsidR="00500291" w:rsidRPr="00500291" w:rsidRDefault="00500291" w:rsidP="0050029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500291">
                    <w:rPr>
                      <w:rFonts w:eastAsia="Times New Roman" w:cstheme="minorHAnsi"/>
                      <w:color w:val="000000"/>
                      <w:lang w:eastAsia="cs-CZ"/>
                    </w:rPr>
                    <w:t>9</w:t>
                  </w:r>
                </w:p>
              </w:tc>
              <w:tc>
                <w:tcPr>
                  <w:tcW w:w="2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D6ED1A" w14:textId="77777777" w:rsidR="00500291" w:rsidRPr="00500291" w:rsidRDefault="00500291" w:rsidP="0050029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500291">
                    <w:rPr>
                      <w:rFonts w:eastAsia="Times New Roman" w:cstheme="minorHAnsi"/>
                      <w:color w:val="000000"/>
                      <w:lang w:eastAsia="cs-CZ"/>
                    </w:rPr>
                    <w:t>Vnitřní strana almuce</w:t>
                  </w:r>
                </w:p>
              </w:tc>
            </w:tr>
          </w:tbl>
          <w:p w14:paraId="3120D7CA" w14:textId="77777777" w:rsidR="0022194F" w:rsidRPr="00D719EF" w:rsidRDefault="0022194F" w:rsidP="00821499">
            <w:pPr>
              <w:rPr>
                <w:rFonts w:cstheme="minorHAnsi"/>
              </w:rPr>
            </w:pPr>
          </w:p>
        </w:tc>
      </w:tr>
      <w:tr w:rsidR="00821499" w:rsidRPr="00D719EF" w14:paraId="5E1A21DD" w14:textId="77777777" w:rsidTr="00CF54D3">
        <w:tc>
          <w:tcPr>
            <w:tcW w:w="4606" w:type="dxa"/>
          </w:tcPr>
          <w:p w14:paraId="1B7B8745" w14:textId="77777777" w:rsidR="0022194F" w:rsidRPr="00D719EF" w:rsidRDefault="0022194F" w:rsidP="00821499">
            <w:pPr>
              <w:rPr>
                <w:rFonts w:cstheme="minorHAnsi"/>
                <w:b/>
              </w:rPr>
            </w:pPr>
            <w:r w:rsidRPr="00D719EF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6D01189D" w14:textId="6C1E2F38" w:rsidR="0022194F" w:rsidRPr="00D719EF" w:rsidRDefault="00500291" w:rsidP="00821499">
            <w:pPr>
              <w:rPr>
                <w:rFonts w:cstheme="minorHAnsi"/>
              </w:rPr>
            </w:pPr>
            <w:r w:rsidRPr="00D719EF">
              <w:rPr>
                <w:rFonts w:cstheme="minorHAnsi"/>
                <w:noProof/>
              </w:rPr>
              <w:drawing>
                <wp:inline distT="0" distB="0" distL="0" distR="0" wp14:anchorId="35E253C9" wp14:editId="34DF4CC2">
                  <wp:extent cx="1443458" cy="2181225"/>
                  <wp:effectExtent l="0" t="0" r="4445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0380" cy="21916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1499" w:rsidRPr="00D719EF" w14:paraId="0ACABA34" w14:textId="77777777" w:rsidTr="00CF54D3">
        <w:tc>
          <w:tcPr>
            <w:tcW w:w="4606" w:type="dxa"/>
          </w:tcPr>
          <w:p w14:paraId="2B920B9B" w14:textId="77777777" w:rsidR="0022194F" w:rsidRPr="00D719EF" w:rsidRDefault="0022194F" w:rsidP="00821499">
            <w:pPr>
              <w:rPr>
                <w:rFonts w:cstheme="minorHAnsi"/>
                <w:b/>
              </w:rPr>
            </w:pPr>
            <w:r w:rsidRPr="00D719EF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1CD3F780" w14:textId="0EACA0D7" w:rsidR="0022194F" w:rsidRPr="00D719EF" w:rsidRDefault="00500291" w:rsidP="00821499">
            <w:pPr>
              <w:rPr>
                <w:rFonts w:cstheme="minorHAnsi"/>
              </w:rPr>
            </w:pPr>
            <w:r w:rsidRPr="00D719EF">
              <w:rPr>
                <w:rFonts w:cstheme="minorHAnsi"/>
              </w:rPr>
              <w:t>socha</w:t>
            </w:r>
          </w:p>
        </w:tc>
      </w:tr>
      <w:tr w:rsidR="00821499" w:rsidRPr="00D719EF" w14:paraId="7715CB8F" w14:textId="77777777" w:rsidTr="00CF54D3">
        <w:tc>
          <w:tcPr>
            <w:tcW w:w="4606" w:type="dxa"/>
          </w:tcPr>
          <w:p w14:paraId="1E56020F" w14:textId="77777777" w:rsidR="0022194F" w:rsidRPr="00D719EF" w:rsidRDefault="0022194F" w:rsidP="00821499">
            <w:pPr>
              <w:rPr>
                <w:rFonts w:cstheme="minorHAnsi"/>
                <w:b/>
              </w:rPr>
            </w:pPr>
            <w:r w:rsidRPr="00D719EF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6499B085" w14:textId="77777777" w:rsidR="0022194F" w:rsidRPr="00D719EF" w:rsidRDefault="0022194F" w:rsidP="00821499">
            <w:pPr>
              <w:rPr>
                <w:rFonts w:cstheme="minorHAnsi"/>
              </w:rPr>
            </w:pPr>
          </w:p>
        </w:tc>
      </w:tr>
      <w:tr w:rsidR="00821499" w:rsidRPr="00D719EF" w14:paraId="20A918C5" w14:textId="77777777" w:rsidTr="00CF54D3">
        <w:tc>
          <w:tcPr>
            <w:tcW w:w="4606" w:type="dxa"/>
          </w:tcPr>
          <w:p w14:paraId="1A2F26B6" w14:textId="77777777" w:rsidR="0022194F" w:rsidRPr="00D719EF" w:rsidRDefault="0022194F" w:rsidP="00821499">
            <w:pPr>
              <w:rPr>
                <w:rFonts w:cstheme="minorHAnsi"/>
                <w:b/>
              </w:rPr>
            </w:pPr>
            <w:r w:rsidRPr="00D719EF">
              <w:rPr>
                <w:rFonts w:cstheme="minorHAnsi"/>
                <w:b/>
              </w:rPr>
              <w:t>Datace</w:t>
            </w:r>
            <w:r w:rsidR="00AA48FC" w:rsidRPr="00D719EF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77777777" w:rsidR="0022194F" w:rsidRPr="00D719EF" w:rsidRDefault="0022194F" w:rsidP="00821499">
            <w:pPr>
              <w:rPr>
                <w:rFonts w:cstheme="minorHAnsi"/>
              </w:rPr>
            </w:pPr>
          </w:p>
        </w:tc>
      </w:tr>
      <w:tr w:rsidR="00821499" w:rsidRPr="00D719EF" w14:paraId="0BF9C387" w14:textId="77777777" w:rsidTr="00CF54D3">
        <w:tc>
          <w:tcPr>
            <w:tcW w:w="4606" w:type="dxa"/>
          </w:tcPr>
          <w:p w14:paraId="12280DD1" w14:textId="77777777" w:rsidR="0022194F" w:rsidRPr="00D719EF" w:rsidRDefault="0022194F" w:rsidP="00821499">
            <w:pPr>
              <w:rPr>
                <w:rFonts w:cstheme="minorHAnsi"/>
                <w:b/>
              </w:rPr>
            </w:pPr>
            <w:r w:rsidRPr="00D719EF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25A6D302" w14:textId="01659446" w:rsidR="0022194F" w:rsidRPr="00D719EF" w:rsidRDefault="00500291" w:rsidP="00821499">
            <w:pPr>
              <w:rPr>
                <w:rFonts w:cstheme="minorHAnsi"/>
              </w:rPr>
            </w:pPr>
            <w:r w:rsidRPr="00D719EF">
              <w:rPr>
                <w:rFonts w:cstheme="minorHAnsi"/>
              </w:rPr>
              <w:t>Bayer Karol</w:t>
            </w:r>
          </w:p>
        </w:tc>
      </w:tr>
      <w:tr w:rsidR="00821499" w:rsidRPr="00D719EF" w14:paraId="3B388C43" w14:textId="77777777" w:rsidTr="00CF54D3">
        <w:tc>
          <w:tcPr>
            <w:tcW w:w="4606" w:type="dxa"/>
          </w:tcPr>
          <w:p w14:paraId="07CED6AE" w14:textId="77777777" w:rsidR="0022194F" w:rsidRPr="00D719EF" w:rsidRDefault="0022194F" w:rsidP="00821499">
            <w:pPr>
              <w:rPr>
                <w:rFonts w:cstheme="minorHAnsi"/>
                <w:b/>
              </w:rPr>
            </w:pPr>
            <w:r w:rsidRPr="00D719EF">
              <w:rPr>
                <w:rFonts w:cstheme="minorHAnsi"/>
                <w:b/>
              </w:rPr>
              <w:t>Datum zpracování zprávy</w:t>
            </w:r>
            <w:r w:rsidR="00AA48FC" w:rsidRPr="00D719EF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26D0ADE0" w:rsidR="0022194F" w:rsidRPr="00D719EF" w:rsidRDefault="00500291" w:rsidP="00821499">
            <w:pPr>
              <w:rPr>
                <w:rFonts w:cstheme="minorHAnsi"/>
              </w:rPr>
            </w:pPr>
            <w:r w:rsidRPr="00D719EF">
              <w:rPr>
                <w:rFonts w:cstheme="minorHAnsi"/>
              </w:rPr>
              <w:t>29. 8. 2014</w:t>
            </w:r>
          </w:p>
        </w:tc>
      </w:tr>
      <w:tr w:rsidR="005A54E0" w:rsidRPr="00D719EF" w14:paraId="39B656B6" w14:textId="77777777" w:rsidTr="00CF54D3">
        <w:tc>
          <w:tcPr>
            <w:tcW w:w="4606" w:type="dxa"/>
          </w:tcPr>
          <w:p w14:paraId="0369BDA3" w14:textId="77777777" w:rsidR="005A54E0" w:rsidRPr="00D719EF" w:rsidRDefault="005A54E0" w:rsidP="00821499">
            <w:pPr>
              <w:rPr>
                <w:rFonts w:cstheme="minorHAnsi"/>
                <w:b/>
              </w:rPr>
            </w:pPr>
            <w:r w:rsidRPr="00D719EF">
              <w:rPr>
                <w:rFonts w:cstheme="minorHAnsi"/>
                <w:b/>
              </w:rPr>
              <w:t>Číslo příslušné zprávy v </w:t>
            </w:r>
            <w:r w:rsidR="000A6440" w:rsidRPr="00D719EF">
              <w:rPr>
                <w:rFonts w:cstheme="minorHAnsi"/>
                <w:b/>
              </w:rPr>
              <w:t>databázi</w:t>
            </w:r>
            <w:r w:rsidRPr="00D719EF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73503F8B" w:rsidR="005A54E0" w:rsidRPr="00D719EF" w:rsidRDefault="00500291" w:rsidP="00821499">
            <w:pPr>
              <w:rPr>
                <w:rFonts w:cstheme="minorHAnsi"/>
              </w:rPr>
            </w:pPr>
            <w:r w:rsidRPr="00D719EF">
              <w:rPr>
                <w:rFonts w:cstheme="minorHAnsi"/>
              </w:rPr>
              <w:t>2014_37</w:t>
            </w:r>
          </w:p>
        </w:tc>
      </w:tr>
    </w:tbl>
    <w:p w14:paraId="2329459B" w14:textId="77777777" w:rsidR="00AA48FC" w:rsidRPr="00D719EF" w:rsidRDefault="00AA48FC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821499" w:rsidRPr="00D719EF" w14:paraId="5F13C4C5" w14:textId="77777777" w:rsidTr="00CF54D3">
        <w:tc>
          <w:tcPr>
            <w:tcW w:w="10060" w:type="dxa"/>
          </w:tcPr>
          <w:p w14:paraId="01601BB6" w14:textId="77777777" w:rsidR="00AA48FC" w:rsidRPr="00D719EF" w:rsidRDefault="00AA48FC" w:rsidP="00821499">
            <w:pPr>
              <w:rPr>
                <w:rFonts w:cstheme="minorHAnsi"/>
                <w:b/>
              </w:rPr>
            </w:pPr>
            <w:r w:rsidRPr="00D719EF">
              <w:rPr>
                <w:rFonts w:cstheme="minorHAnsi"/>
                <w:b/>
              </w:rPr>
              <w:t>Výsledky analýzy</w:t>
            </w:r>
          </w:p>
        </w:tc>
      </w:tr>
      <w:tr w:rsidR="00AA48FC" w:rsidRPr="00D719EF" w14:paraId="40D63742" w14:textId="77777777" w:rsidTr="00CF54D3">
        <w:tc>
          <w:tcPr>
            <w:tcW w:w="10060" w:type="dxa"/>
          </w:tcPr>
          <w:p w14:paraId="1C89CE2F" w14:textId="77777777" w:rsidR="00AA48FC" w:rsidRPr="00D719EF" w:rsidRDefault="00AA48FC" w:rsidP="00821499">
            <w:pPr>
              <w:rPr>
                <w:rFonts w:cstheme="minorHAnsi"/>
              </w:rPr>
            </w:pPr>
          </w:p>
          <w:p w14:paraId="3F90FB2E" w14:textId="77777777" w:rsidR="00D719EF" w:rsidRPr="00D719EF" w:rsidRDefault="00D719EF" w:rsidP="00D719EF">
            <w:pPr>
              <w:rPr>
                <w:rFonts w:cstheme="minorHAnsi"/>
                <w:b/>
                <w:u w:val="single"/>
              </w:rPr>
            </w:pPr>
            <w:r w:rsidRPr="00D719EF">
              <w:rPr>
                <w:rFonts w:cstheme="minorHAnsi"/>
                <w:b/>
                <w:u w:val="single"/>
              </w:rPr>
              <w:t>Vzorek 2 - Rocheta</w:t>
            </w:r>
          </w:p>
          <w:p w14:paraId="3800DC8B" w14:textId="77777777" w:rsidR="00D719EF" w:rsidRPr="00D719EF" w:rsidRDefault="00D719EF" w:rsidP="00D719EF">
            <w:pPr>
              <w:rPr>
                <w:rFonts w:cstheme="minorHAnsi"/>
              </w:rPr>
            </w:pPr>
          </w:p>
          <w:tbl>
            <w:tblPr>
              <w:tblW w:w="2567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049"/>
            </w:tblGrid>
            <w:tr w:rsidR="00D719EF" w:rsidRPr="00D719EF" w14:paraId="2253E954" w14:textId="77777777" w:rsidTr="002F29F9">
              <w:tc>
                <w:tcPr>
                  <w:tcW w:w="5000" w:type="pct"/>
                  <w:shd w:val="clear" w:color="auto" w:fill="auto"/>
                </w:tcPr>
                <w:p w14:paraId="14198941" w14:textId="77777777" w:rsidR="00D719EF" w:rsidRPr="00D719EF" w:rsidRDefault="00D719EF" w:rsidP="00D719EF">
                  <w:pPr>
                    <w:jc w:val="both"/>
                    <w:rPr>
                      <w:rFonts w:cstheme="minorHAnsi"/>
                    </w:rPr>
                  </w:pPr>
                  <w:r w:rsidRPr="00D719EF">
                    <w:rPr>
                      <w:rFonts w:cstheme="minorHAnsi"/>
                    </w:rPr>
                    <w:t>Nábrus, bílé dopadající světlo, fotografováno při zvětšení mikroskopu 100x</w:t>
                  </w:r>
                </w:p>
                <w:p w14:paraId="32B34467" w14:textId="1A3E1300" w:rsidR="00D719EF" w:rsidRPr="00D719EF" w:rsidRDefault="00D719EF" w:rsidP="00D719EF">
                  <w:pPr>
                    <w:jc w:val="both"/>
                    <w:rPr>
                      <w:rFonts w:cstheme="minorHAnsi"/>
                    </w:rPr>
                  </w:pPr>
                  <w:r w:rsidRPr="00D719EF">
                    <w:rPr>
                      <w:rFonts w:cstheme="minorHAnsi"/>
                      <w:noProof/>
                    </w:rPr>
                    <w:lastRenderedPageBreak/>
                    <w:drawing>
                      <wp:inline distT="0" distB="0" distL="0" distR="0" wp14:anchorId="505DF51B" wp14:editId="58F5B087">
                        <wp:extent cx="2743957" cy="1657350"/>
                        <wp:effectExtent l="19050" t="19050" r="18415" b="19050"/>
                        <wp:docPr id="4" name="Obrázek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46422" cy="165883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082B010E" w14:textId="77777777" w:rsidR="00D719EF" w:rsidRPr="00D719EF" w:rsidRDefault="00D719EF" w:rsidP="00D719EF">
            <w:pPr>
              <w:rPr>
                <w:rFonts w:cstheme="minorHAnsi"/>
                <w:b/>
              </w:rPr>
            </w:pPr>
          </w:p>
          <w:p w14:paraId="74D418C6" w14:textId="77777777" w:rsidR="00D719EF" w:rsidRPr="00D719EF" w:rsidRDefault="00D719EF" w:rsidP="00D719EF">
            <w:pPr>
              <w:rPr>
                <w:rFonts w:cstheme="minorHAnsi"/>
                <w:b/>
              </w:rPr>
            </w:pPr>
          </w:p>
          <w:tbl>
            <w:tblPr>
              <w:tblW w:w="93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89"/>
              <w:gridCol w:w="8433"/>
            </w:tblGrid>
            <w:tr w:rsidR="00D719EF" w:rsidRPr="00D719EF" w14:paraId="7DBA1DBB" w14:textId="77777777" w:rsidTr="002F29F9">
              <w:tc>
                <w:tcPr>
                  <w:tcW w:w="88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07C767F5" w14:textId="77777777" w:rsidR="00D719EF" w:rsidRPr="00D719EF" w:rsidRDefault="00D719EF" w:rsidP="00D719EF">
                  <w:pPr>
                    <w:rPr>
                      <w:rFonts w:eastAsia="Calibri" w:cstheme="minorHAnsi"/>
                      <w:b/>
                    </w:rPr>
                  </w:pPr>
                  <w:r w:rsidRPr="00D719EF">
                    <w:rPr>
                      <w:rFonts w:eastAsia="Calibri" w:cstheme="minorHAnsi"/>
                      <w:b/>
                    </w:rPr>
                    <w:t>Vrstva</w:t>
                  </w:r>
                </w:p>
              </w:tc>
              <w:tc>
                <w:tcPr>
                  <w:tcW w:w="843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07EBD795" w14:textId="77777777" w:rsidR="00D719EF" w:rsidRPr="00D719EF" w:rsidRDefault="00D719EF" w:rsidP="00D719EF">
                  <w:pPr>
                    <w:jc w:val="both"/>
                    <w:rPr>
                      <w:rFonts w:eastAsia="Calibri" w:cstheme="minorHAnsi"/>
                      <w:b/>
                    </w:rPr>
                  </w:pPr>
                  <w:r w:rsidRPr="00D719EF">
                    <w:rPr>
                      <w:rFonts w:eastAsia="Calibri" w:cstheme="minorHAnsi"/>
                      <w:b/>
                    </w:rPr>
                    <w:t>Popis a složení</w:t>
                  </w:r>
                </w:p>
              </w:tc>
            </w:tr>
            <w:tr w:rsidR="00D719EF" w:rsidRPr="00D719EF" w14:paraId="293C8352" w14:textId="77777777" w:rsidTr="002F29F9">
              <w:tc>
                <w:tcPr>
                  <w:tcW w:w="889" w:type="dxa"/>
                  <w:shd w:val="clear" w:color="auto" w:fill="auto"/>
                </w:tcPr>
                <w:p w14:paraId="68138E62" w14:textId="77777777" w:rsidR="00D719EF" w:rsidRPr="00D719EF" w:rsidRDefault="00D719EF" w:rsidP="00D719EF">
                  <w:pPr>
                    <w:rPr>
                      <w:rFonts w:eastAsia="Calibri" w:cstheme="minorHAnsi"/>
                    </w:rPr>
                  </w:pPr>
                  <w:r w:rsidRPr="00D719EF">
                    <w:rPr>
                      <w:rFonts w:eastAsia="Calibri" w:cstheme="minorHAnsi"/>
                    </w:rPr>
                    <w:t>5</w:t>
                  </w:r>
                </w:p>
              </w:tc>
              <w:tc>
                <w:tcPr>
                  <w:tcW w:w="8433" w:type="dxa"/>
                  <w:shd w:val="clear" w:color="auto" w:fill="auto"/>
                </w:tcPr>
                <w:p w14:paraId="514A44C1" w14:textId="77777777" w:rsidR="00D719EF" w:rsidRPr="00D719EF" w:rsidRDefault="00D719EF" w:rsidP="00D719EF">
                  <w:pPr>
                    <w:jc w:val="both"/>
                    <w:rPr>
                      <w:rFonts w:eastAsia="Calibri" w:cstheme="minorHAnsi"/>
                    </w:rPr>
                  </w:pPr>
                  <w:r w:rsidRPr="00D719EF">
                    <w:rPr>
                      <w:rFonts w:eastAsia="Calibri" w:cstheme="minorHAnsi"/>
                    </w:rPr>
                    <w:t>Bílá vrstva – obsahuje permanentní a titanovou bělobu</w:t>
                  </w:r>
                </w:p>
              </w:tc>
            </w:tr>
            <w:tr w:rsidR="00D719EF" w:rsidRPr="00D719EF" w14:paraId="740166B5" w14:textId="77777777" w:rsidTr="002F29F9">
              <w:tc>
                <w:tcPr>
                  <w:tcW w:w="889" w:type="dxa"/>
                  <w:shd w:val="clear" w:color="auto" w:fill="auto"/>
                </w:tcPr>
                <w:p w14:paraId="1186A726" w14:textId="77777777" w:rsidR="00D719EF" w:rsidRPr="00D719EF" w:rsidRDefault="00D719EF" w:rsidP="00D719EF">
                  <w:pPr>
                    <w:rPr>
                      <w:rFonts w:eastAsia="Calibri" w:cstheme="minorHAnsi"/>
                    </w:rPr>
                  </w:pPr>
                  <w:r w:rsidRPr="00D719EF">
                    <w:rPr>
                      <w:rFonts w:eastAsia="Calibri" w:cstheme="minorHAnsi"/>
                    </w:rPr>
                    <w:t>4</w:t>
                  </w:r>
                </w:p>
              </w:tc>
              <w:tc>
                <w:tcPr>
                  <w:tcW w:w="8433" w:type="dxa"/>
                  <w:shd w:val="clear" w:color="auto" w:fill="auto"/>
                </w:tcPr>
                <w:p w14:paraId="75C725C8" w14:textId="77777777" w:rsidR="00D719EF" w:rsidRPr="00D719EF" w:rsidRDefault="00D719EF" w:rsidP="00D719EF">
                  <w:pPr>
                    <w:jc w:val="both"/>
                    <w:rPr>
                      <w:rFonts w:eastAsia="Calibri" w:cstheme="minorHAnsi"/>
                    </w:rPr>
                  </w:pPr>
                  <w:r w:rsidRPr="00D719EF">
                    <w:rPr>
                      <w:rFonts w:eastAsia="Calibri" w:cstheme="minorHAnsi"/>
                    </w:rPr>
                    <w:t>Šedá, silná vrstva – tenká vrstva tmelu na bázi portlandského cementu</w:t>
                  </w:r>
                </w:p>
              </w:tc>
            </w:tr>
            <w:tr w:rsidR="00D719EF" w:rsidRPr="00D719EF" w14:paraId="29004E38" w14:textId="77777777" w:rsidTr="002F29F9">
              <w:tc>
                <w:tcPr>
                  <w:tcW w:w="889" w:type="dxa"/>
                  <w:shd w:val="clear" w:color="auto" w:fill="auto"/>
                </w:tcPr>
                <w:p w14:paraId="74CE3419" w14:textId="77777777" w:rsidR="00D719EF" w:rsidRPr="00D719EF" w:rsidRDefault="00D719EF" w:rsidP="00D719EF">
                  <w:pPr>
                    <w:rPr>
                      <w:rFonts w:eastAsia="Calibri" w:cstheme="minorHAnsi"/>
                    </w:rPr>
                  </w:pPr>
                  <w:r w:rsidRPr="00D719EF">
                    <w:rPr>
                      <w:rFonts w:eastAsia="Calibri" w:cstheme="minorHAnsi"/>
                    </w:rPr>
                    <w:t>3</w:t>
                  </w:r>
                </w:p>
              </w:tc>
              <w:tc>
                <w:tcPr>
                  <w:tcW w:w="8433" w:type="dxa"/>
                  <w:shd w:val="clear" w:color="auto" w:fill="auto"/>
                </w:tcPr>
                <w:p w14:paraId="25B19726" w14:textId="77777777" w:rsidR="00D719EF" w:rsidRPr="00D719EF" w:rsidRDefault="00D719EF" w:rsidP="00D719EF">
                  <w:pPr>
                    <w:jc w:val="both"/>
                    <w:rPr>
                      <w:rFonts w:eastAsia="Calibri" w:cstheme="minorHAnsi"/>
                    </w:rPr>
                  </w:pPr>
                  <w:r w:rsidRPr="00D719EF">
                    <w:rPr>
                      <w:rFonts w:eastAsia="Calibri" w:cstheme="minorHAnsi"/>
                    </w:rPr>
                    <w:t>Fragmenty bílé vrstvy – obsahuje olovnatou bělobu</w:t>
                  </w:r>
                </w:p>
              </w:tc>
            </w:tr>
            <w:tr w:rsidR="00D719EF" w:rsidRPr="00D719EF" w14:paraId="163102B9" w14:textId="77777777" w:rsidTr="002F29F9">
              <w:tc>
                <w:tcPr>
                  <w:tcW w:w="889" w:type="dxa"/>
                  <w:shd w:val="clear" w:color="auto" w:fill="auto"/>
                </w:tcPr>
                <w:p w14:paraId="0BC583C7" w14:textId="77777777" w:rsidR="00D719EF" w:rsidRPr="00D719EF" w:rsidRDefault="00D719EF" w:rsidP="00D719EF">
                  <w:pPr>
                    <w:rPr>
                      <w:rFonts w:eastAsia="Calibri" w:cstheme="minorHAnsi"/>
                    </w:rPr>
                  </w:pPr>
                  <w:r w:rsidRPr="00D719EF">
                    <w:rPr>
                      <w:rFonts w:eastAsia="Calibri" w:cstheme="minorHAnsi"/>
                    </w:rPr>
                    <w:t>2</w:t>
                  </w:r>
                </w:p>
              </w:tc>
              <w:tc>
                <w:tcPr>
                  <w:tcW w:w="8433" w:type="dxa"/>
                  <w:shd w:val="clear" w:color="auto" w:fill="auto"/>
                </w:tcPr>
                <w:p w14:paraId="335D1D12" w14:textId="77777777" w:rsidR="00D719EF" w:rsidRPr="00D719EF" w:rsidRDefault="00D719EF" w:rsidP="00D719EF">
                  <w:pPr>
                    <w:jc w:val="both"/>
                    <w:rPr>
                      <w:rFonts w:eastAsia="Calibri" w:cstheme="minorHAnsi"/>
                    </w:rPr>
                  </w:pPr>
                  <w:r w:rsidRPr="00D719EF">
                    <w:rPr>
                      <w:rFonts w:eastAsia="Calibri" w:cstheme="minorHAnsi"/>
                    </w:rPr>
                    <w:t>Fragmenty okrové vrstvy – obsahuje olovnatou bělobu a žlutý okr</w:t>
                  </w:r>
                </w:p>
              </w:tc>
            </w:tr>
            <w:tr w:rsidR="00D719EF" w:rsidRPr="00D719EF" w14:paraId="138F6C02" w14:textId="77777777" w:rsidTr="002F29F9">
              <w:tc>
                <w:tcPr>
                  <w:tcW w:w="889" w:type="dxa"/>
                  <w:shd w:val="clear" w:color="auto" w:fill="auto"/>
                </w:tcPr>
                <w:p w14:paraId="71423C1C" w14:textId="77777777" w:rsidR="00D719EF" w:rsidRPr="00D719EF" w:rsidRDefault="00D719EF" w:rsidP="00D719EF">
                  <w:pPr>
                    <w:rPr>
                      <w:rFonts w:eastAsia="Calibri" w:cstheme="minorHAnsi"/>
                    </w:rPr>
                  </w:pPr>
                  <w:r w:rsidRPr="00D719EF">
                    <w:rPr>
                      <w:rFonts w:eastAsia="Calibri" w:cstheme="minorHAnsi"/>
                    </w:rPr>
                    <w:t>1</w:t>
                  </w:r>
                </w:p>
              </w:tc>
              <w:tc>
                <w:tcPr>
                  <w:tcW w:w="8433" w:type="dxa"/>
                  <w:shd w:val="clear" w:color="auto" w:fill="auto"/>
                </w:tcPr>
                <w:p w14:paraId="1508F443" w14:textId="77777777" w:rsidR="00D719EF" w:rsidRPr="00D719EF" w:rsidRDefault="00D719EF" w:rsidP="00D719EF">
                  <w:pPr>
                    <w:jc w:val="both"/>
                    <w:rPr>
                      <w:rFonts w:eastAsia="Calibri" w:cstheme="minorHAnsi"/>
                    </w:rPr>
                  </w:pPr>
                  <w:r w:rsidRPr="00D719EF">
                    <w:rPr>
                      <w:rFonts w:eastAsia="Calibri" w:cstheme="minorHAnsi"/>
                    </w:rPr>
                    <w:t>Fragmenty bílé vrstvy – obsahuje olovnatou bělobu</w:t>
                  </w:r>
                </w:p>
              </w:tc>
            </w:tr>
            <w:tr w:rsidR="00D719EF" w:rsidRPr="00D719EF" w14:paraId="68330842" w14:textId="77777777" w:rsidTr="002F29F9">
              <w:tc>
                <w:tcPr>
                  <w:tcW w:w="889" w:type="dxa"/>
                  <w:shd w:val="clear" w:color="auto" w:fill="auto"/>
                </w:tcPr>
                <w:p w14:paraId="002F4F03" w14:textId="77777777" w:rsidR="00D719EF" w:rsidRPr="00D719EF" w:rsidRDefault="00D719EF" w:rsidP="00D719EF">
                  <w:pPr>
                    <w:rPr>
                      <w:rFonts w:eastAsia="Calibri" w:cstheme="minorHAnsi"/>
                    </w:rPr>
                  </w:pPr>
                  <w:r w:rsidRPr="00D719EF">
                    <w:rPr>
                      <w:rFonts w:eastAsia="Calibri" w:cstheme="minorHAnsi"/>
                    </w:rPr>
                    <w:t>0</w:t>
                  </w:r>
                </w:p>
              </w:tc>
              <w:tc>
                <w:tcPr>
                  <w:tcW w:w="8433" w:type="dxa"/>
                  <w:shd w:val="clear" w:color="auto" w:fill="auto"/>
                </w:tcPr>
                <w:p w14:paraId="31F6E81A" w14:textId="77777777" w:rsidR="00D719EF" w:rsidRPr="00D719EF" w:rsidRDefault="00D719EF" w:rsidP="00D719EF">
                  <w:pPr>
                    <w:jc w:val="both"/>
                    <w:rPr>
                      <w:rFonts w:eastAsia="Calibri" w:cstheme="minorHAnsi"/>
                    </w:rPr>
                  </w:pPr>
                  <w:r w:rsidRPr="00D719EF">
                    <w:rPr>
                      <w:rFonts w:eastAsia="Calibri" w:cstheme="minorHAnsi"/>
                    </w:rPr>
                    <w:t>Kámen (pískovec)</w:t>
                  </w:r>
                </w:p>
              </w:tc>
            </w:tr>
          </w:tbl>
          <w:p w14:paraId="458C6A33" w14:textId="7FC0A695" w:rsidR="0065280A" w:rsidRPr="00D719EF" w:rsidRDefault="0065280A" w:rsidP="00821499">
            <w:pPr>
              <w:rPr>
                <w:rFonts w:cstheme="minorHAnsi"/>
              </w:rPr>
            </w:pPr>
          </w:p>
          <w:p w14:paraId="36D30144" w14:textId="77777777" w:rsidR="0065280A" w:rsidRPr="00D719EF" w:rsidRDefault="0065280A" w:rsidP="00821499">
            <w:pPr>
              <w:rPr>
                <w:rFonts w:cstheme="minorHAnsi"/>
              </w:rPr>
            </w:pPr>
          </w:p>
          <w:p w14:paraId="1470A77E" w14:textId="4A83216F" w:rsidR="0065280A" w:rsidRPr="00D719EF" w:rsidRDefault="0065280A" w:rsidP="00821499">
            <w:pPr>
              <w:rPr>
                <w:rFonts w:cstheme="minorHAnsi"/>
              </w:rPr>
            </w:pPr>
          </w:p>
        </w:tc>
      </w:tr>
    </w:tbl>
    <w:p w14:paraId="7512B870" w14:textId="77777777" w:rsidR="009A03AE" w:rsidRPr="00D719EF" w:rsidRDefault="009A03A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821499" w:rsidRPr="00D719EF" w14:paraId="6588E497" w14:textId="77777777" w:rsidTr="00CF54D3">
        <w:tc>
          <w:tcPr>
            <w:tcW w:w="10060" w:type="dxa"/>
          </w:tcPr>
          <w:p w14:paraId="6A3A9C3E" w14:textId="77777777" w:rsidR="00AA48FC" w:rsidRPr="00D719EF" w:rsidRDefault="00AA48FC" w:rsidP="00821499">
            <w:pPr>
              <w:rPr>
                <w:rFonts w:cstheme="minorHAnsi"/>
                <w:b/>
              </w:rPr>
            </w:pPr>
            <w:r w:rsidRPr="00D719EF">
              <w:rPr>
                <w:rFonts w:cstheme="minorHAnsi"/>
                <w:b/>
              </w:rPr>
              <w:t>Fotodokumentace analýzy</w:t>
            </w:r>
          </w:p>
        </w:tc>
      </w:tr>
      <w:tr w:rsidR="00AA48FC" w:rsidRPr="00D719EF" w14:paraId="24BB7D60" w14:textId="77777777" w:rsidTr="00CF54D3">
        <w:tc>
          <w:tcPr>
            <w:tcW w:w="10060" w:type="dxa"/>
          </w:tcPr>
          <w:p w14:paraId="4FB66E8A" w14:textId="77777777" w:rsidR="00AA48FC" w:rsidRPr="00D719EF" w:rsidRDefault="00AA48FC" w:rsidP="00821499">
            <w:pPr>
              <w:rPr>
                <w:rFonts w:cstheme="minorHAnsi"/>
              </w:rPr>
            </w:pPr>
          </w:p>
        </w:tc>
      </w:tr>
    </w:tbl>
    <w:p w14:paraId="47C58C2A" w14:textId="77777777" w:rsidR="0022194F" w:rsidRPr="00D719EF" w:rsidRDefault="0022194F" w:rsidP="00821499">
      <w:pPr>
        <w:spacing w:line="240" w:lineRule="auto"/>
        <w:rPr>
          <w:rFonts w:cstheme="minorHAnsi"/>
        </w:rPr>
      </w:pPr>
    </w:p>
    <w:sectPr w:rsidR="0022194F" w:rsidRPr="00D719EF" w:rsidSect="00CF54D3">
      <w:headerReference w:type="default" r:id="rId9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ECAAB" w14:textId="77777777" w:rsidR="00573DDF" w:rsidRDefault="00573DDF" w:rsidP="00AA48FC">
      <w:pPr>
        <w:spacing w:after="0" w:line="240" w:lineRule="auto"/>
      </w:pPr>
      <w:r>
        <w:separator/>
      </w:r>
    </w:p>
  </w:endnote>
  <w:endnote w:type="continuationSeparator" w:id="0">
    <w:p w14:paraId="083401DE" w14:textId="77777777" w:rsidR="00573DDF" w:rsidRDefault="00573DDF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499E1" w14:textId="77777777" w:rsidR="00573DDF" w:rsidRDefault="00573DDF" w:rsidP="00AA48FC">
      <w:pPr>
        <w:spacing w:after="0" w:line="240" w:lineRule="auto"/>
      </w:pPr>
      <w:r>
        <w:separator/>
      </w:r>
    </w:p>
  </w:footnote>
  <w:footnote w:type="continuationSeparator" w:id="0">
    <w:p w14:paraId="501AEE9A" w14:textId="77777777" w:rsidR="00573DDF" w:rsidRDefault="00573DDF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7253D"/>
    <w:rsid w:val="000A3395"/>
    <w:rsid w:val="000A6440"/>
    <w:rsid w:val="0021097B"/>
    <w:rsid w:val="0022194F"/>
    <w:rsid w:val="003449DF"/>
    <w:rsid w:val="003D0950"/>
    <w:rsid w:val="00494840"/>
    <w:rsid w:val="00500291"/>
    <w:rsid w:val="00573DDF"/>
    <w:rsid w:val="005A54E0"/>
    <w:rsid w:val="005C155B"/>
    <w:rsid w:val="0065280A"/>
    <w:rsid w:val="00821499"/>
    <w:rsid w:val="009A03AE"/>
    <w:rsid w:val="009F39F0"/>
    <w:rsid w:val="00AA48FC"/>
    <w:rsid w:val="00B115B2"/>
    <w:rsid w:val="00B90C16"/>
    <w:rsid w:val="00C30ACE"/>
    <w:rsid w:val="00C657DB"/>
    <w:rsid w:val="00C74C8C"/>
    <w:rsid w:val="00CC1EA8"/>
    <w:rsid w:val="00CF54D3"/>
    <w:rsid w:val="00D6299B"/>
    <w:rsid w:val="00D719EF"/>
    <w:rsid w:val="00E3675D"/>
    <w:rsid w:val="00EB0453"/>
    <w:rsid w:val="00F75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14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214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1">
    <w:name w:val="Style1"/>
    <w:basedOn w:val="Normln"/>
    <w:link w:val="Style1CharChar"/>
    <w:rsid w:val="00821499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821499"/>
    <w:rPr>
      <w:rFonts w:ascii="Arial" w:eastAsia="Times New Roman" w:hAnsi="Arial" w:cs="Times New Roman"/>
      <w:i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154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2022-10-31T11:21:00Z</dcterms:created>
  <dcterms:modified xsi:type="dcterms:W3CDTF">2022-10-31T11:21:00Z</dcterms:modified>
</cp:coreProperties>
</file>