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B85797" w:rsidTr="00CF54D3">
        <w:tc>
          <w:tcPr>
            <w:tcW w:w="4606" w:type="dxa"/>
          </w:tcPr>
          <w:p w:rsidR="0022194F" w:rsidRPr="00B85797" w:rsidRDefault="0022194F" w:rsidP="00B85797">
            <w:pPr>
              <w:rPr>
                <w:rFonts w:cstheme="minorHAnsi"/>
                <w:b/>
                <w:sz w:val="24"/>
                <w:szCs w:val="24"/>
              </w:rPr>
            </w:pPr>
            <w:r w:rsidRPr="00B85797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5454" w:type="dxa"/>
          </w:tcPr>
          <w:p w:rsidR="0022194F" w:rsidRPr="00B85797" w:rsidRDefault="00B85797" w:rsidP="00B85797">
            <w:pPr>
              <w:rPr>
                <w:rFonts w:cstheme="minorHAnsi"/>
                <w:sz w:val="24"/>
                <w:szCs w:val="24"/>
              </w:rPr>
            </w:pPr>
            <w:r w:rsidRPr="00B85797">
              <w:rPr>
                <w:rFonts w:cstheme="minorHAnsi"/>
                <w:sz w:val="24"/>
                <w:szCs w:val="24"/>
              </w:rPr>
              <w:t>5657</w:t>
            </w:r>
          </w:p>
        </w:tc>
      </w:tr>
      <w:tr w:rsidR="0022194F" w:rsidRPr="00B85797" w:rsidTr="00CF54D3">
        <w:tc>
          <w:tcPr>
            <w:tcW w:w="4606" w:type="dxa"/>
          </w:tcPr>
          <w:p w:rsidR="0022194F" w:rsidRPr="00B85797" w:rsidRDefault="0022194F" w:rsidP="00B85797">
            <w:pPr>
              <w:rPr>
                <w:rFonts w:cstheme="minorHAnsi"/>
                <w:b/>
                <w:sz w:val="24"/>
                <w:szCs w:val="24"/>
              </w:rPr>
            </w:pPr>
            <w:r w:rsidRPr="00B85797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B85797" w:rsidRDefault="00B85797" w:rsidP="00B85797">
            <w:pPr>
              <w:rPr>
                <w:rFonts w:cstheme="minorHAnsi"/>
                <w:sz w:val="24"/>
                <w:szCs w:val="24"/>
              </w:rPr>
            </w:pPr>
            <w:r w:rsidRPr="00B85797">
              <w:rPr>
                <w:rFonts w:cstheme="minorHAnsi"/>
                <w:sz w:val="24"/>
                <w:szCs w:val="24"/>
              </w:rPr>
              <w:t>A/3</w:t>
            </w:r>
          </w:p>
        </w:tc>
      </w:tr>
      <w:tr w:rsidR="00AA48FC" w:rsidRPr="00B85797" w:rsidTr="00CF54D3">
        <w:tc>
          <w:tcPr>
            <w:tcW w:w="4606" w:type="dxa"/>
          </w:tcPr>
          <w:p w:rsidR="00AA48FC" w:rsidRPr="00B85797" w:rsidRDefault="00AA48FC" w:rsidP="00B85797">
            <w:pPr>
              <w:rPr>
                <w:rFonts w:cstheme="minorHAnsi"/>
                <w:b/>
                <w:sz w:val="24"/>
                <w:szCs w:val="24"/>
              </w:rPr>
            </w:pPr>
            <w:r w:rsidRPr="00B85797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B85797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5454" w:type="dxa"/>
          </w:tcPr>
          <w:p w:rsidR="00AA48FC" w:rsidRPr="00B85797" w:rsidRDefault="00283420" w:rsidP="00B85797">
            <w:pPr>
              <w:rPr>
                <w:rFonts w:cstheme="minorHAnsi"/>
                <w:sz w:val="24"/>
                <w:szCs w:val="24"/>
              </w:rPr>
            </w:pPr>
            <w:r w:rsidRPr="00B85797">
              <w:rPr>
                <w:rFonts w:cstheme="minorHAnsi"/>
                <w:sz w:val="24"/>
                <w:szCs w:val="24"/>
              </w:rPr>
              <w:t>148</w:t>
            </w:r>
          </w:p>
        </w:tc>
      </w:tr>
      <w:tr w:rsidR="0022194F" w:rsidRPr="00B85797" w:rsidTr="00CF54D3">
        <w:tc>
          <w:tcPr>
            <w:tcW w:w="4606" w:type="dxa"/>
          </w:tcPr>
          <w:p w:rsidR="0022194F" w:rsidRPr="00B85797" w:rsidRDefault="0022194F" w:rsidP="00B85797">
            <w:pPr>
              <w:rPr>
                <w:rFonts w:cstheme="minorHAnsi"/>
                <w:b/>
                <w:sz w:val="24"/>
                <w:szCs w:val="24"/>
              </w:rPr>
            </w:pPr>
            <w:r w:rsidRPr="00B85797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5454" w:type="dxa"/>
          </w:tcPr>
          <w:p w:rsidR="0022194F" w:rsidRPr="00B85797" w:rsidRDefault="000E04AD" w:rsidP="00B85797">
            <w:pPr>
              <w:rPr>
                <w:rFonts w:cstheme="minorHAnsi"/>
                <w:sz w:val="24"/>
                <w:szCs w:val="24"/>
              </w:rPr>
            </w:pPr>
            <w:r w:rsidRPr="00B85797">
              <w:rPr>
                <w:rFonts w:cstheme="minorHAnsi"/>
                <w:sz w:val="24"/>
                <w:szCs w:val="24"/>
              </w:rPr>
              <w:t>Luhačovice</w:t>
            </w:r>
          </w:p>
        </w:tc>
      </w:tr>
      <w:tr w:rsidR="0022194F" w:rsidRPr="00B85797" w:rsidTr="00CF54D3">
        <w:tc>
          <w:tcPr>
            <w:tcW w:w="4606" w:type="dxa"/>
          </w:tcPr>
          <w:p w:rsidR="0022194F" w:rsidRPr="00B85797" w:rsidRDefault="0022194F" w:rsidP="00B85797">
            <w:pPr>
              <w:rPr>
                <w:rFonts w:cstheme="minorHAnsi"/>
                <w:b/>
                <w:sz w:val="24"/>
                <w:szCs w:val="24"/>
              </w:rPr>
            </w:pPr>
            <w:r w:rsidRPr="00B85797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5454" w:type="dxa"/>
          </w:tcPr>
          <w:p w:rsidR="0022194F" w:rsidRPr="00B85797" w:rsidRDefault="004E06AA" w:rsidP="00B85797">
            <w:pPr>
              <w:rPr>
                <w:rFonts w:cstheme="minorHAnsi"/>
                <w:sz w:val="24"/>
                <w:szCs w:val="24"/>
              </w:rPr>
            </w:pPr>
            <w:r w:rsidRPr="00B85797">
              <w:rPr>
                <w:rFonts w:cstheme="minorHAnsi"/>
                <w:sz w:val="24"/>
                <w:szCs w:val="24"/>
              </w:rPr>
              <w:t>Augustiniánský dům, vnější plášť, dekorativní prvky</w:t>
            </w:r>
          </w:p>
        </w:tc>
      </w:tr>
      <w:tr w:rsidR="0022194F" w:rsidRPr="00B85797" w:rsidTr="00CF54D3">
        <w:tc>
          <w:tcPr>
            <w:tcW w:w="4606" w:type="dxa"/>
          </w:tcPr>
          <w:p w:rsidR="0022194F" w:rsidRPr="00B85797" w:rsidRDefault="0022194F" w:rsidP="00B85797">
            <w:pPr>
              <w:rPr>
                <w:rFonts w:cstheme="minorHAnsi"/>
                <w:b/>
                <w:sz w:val="24"/>
                <w:szCs w:val="24"/>
              </w:rPr>
            </w:pPr>
            <w:r w:rsidRPr="00B85797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5454" w:type="dxa"/>
          </w:tcPr>
          <w:p w:rsidR="000E04AD" w:rsidRPr="000E04AD" w:rsidRDefault="000E04AD" w:rsidP="00B85797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310"/>
              <w:gridCol w:w="1718"/>
            </w:tblGrid>
            <w:tr w:rsidR="000E04AD" w:rsidRPr="000E04AD">
              <w:trPr>
                <w:trHeight w:val="146"/>
              </w:trPr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0E04AD" w:rsidRPr="000E04AD" w:rsidRDefault="000E04AD" w:rsidP="00B8579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0E04AD">
                    <w:rPr>
                      <w:rFonts w:cstheme="minorHAnsi"/>
                      <w:sz w:val="24"/>
                      <w:szCs w:val="24"/>
                    </w:rPr>
                    <w:t xml:space="preserve"> </w:t>
                  </w:r>
                  <w:r w:rsidRPr="000E04A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vzorek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bottom w:val="single" w:sz="4" w:space="0" w:color="000000"/>
                  </w:tcBorders>
                </w:tcPr>
                <w:p w:rsidR="000E04AD" w:rsidRPr="000E04AD" w:rsidRDefault="000E04AD" w:rsidP="00B8579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0E04A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popis </w:t>
                  </w:r>
                </w:p>
              </w:tc>
            </w:tr>
            <w:tr w:rsidR="000E04AD" w:rsidRPr="000E04AD">
              <w:trPr>
                <w:trHeight w:val="146"/>
              </w:trPr>
              <w:tc>
                <w:tcPr>
                  <w:tcW w:w="0" w:type="auto"/>
                  <w:tcBorders>
                    <w:top w:val="single" w:sz="4" w:space="0" w:color="000000"/>
                  </w:tcBorders>
                </w:tcPr>
                <w:p w:rsidR="000E04AD" w:rsidRPr="000E04AD" w:rsidRDefault="000E04AD" w:rsidP="00B8579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0E04A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A /1 (5655) 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</w:tcBorders>
                </w:tcPr>
                <w:p w:rsidR="000E04AD" w:rsidRPr="000E04AD" w:rsidRDefault="000E04AD" w:rsidP="00B8579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0E04A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červeno-modrá </w:t>
                  </w:r>
                </w:p>
              </w:tc>
            </w:tr>
            <w:tr w:rsidR="000E04AD" w:rsidRPr="000E04AD">
              <w:trPr>
                <w:trHeight w:val="146"/>
              </w:trPr>
              <w:tc>
                <w:tcPr>
                  <w:tcW w:w="0" w:type="auto"/>
                </w:tcPr>
                <w:p w:rsidR="000E04AD" w:rsidRPr="000E04AD" w:rsidRDefault="000E04AD" w:rsidP="00B8579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0E04A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A /2 (5656) </w:t>
                  </w:r>
                </w:p>
              </w:tc>
              <w:tc>
                <w:tcPr>
                  <w:tcW w:w="0" w:type="auto"/>
                </w:tcPr>
                <w:p w:rsidR="000E04AD" w:rsidRPr="000E04AD" w:rsidRDefault="000E04AD" w:rsidP="00B8579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0E04A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fialková </w:t>
                  </w:r>
                </w:p>
              </w:tc>
            </w:tr>
            <w:tr w:rsidR="000E04AD" w:rsidRPr="000E04AD">
              <w:trPr>
                <w:trHeight w:val="146"/>
              </w:trPr>
              <w:tc>
                <w:tcPr>
                  <w:tcW w:w="0" w:type="auto"/>
                  <w:tcBorders>
                    <w:bottom w:val="single" w:sz="4" w:space="0" w:color="000000"/>
                  </w:tcBorders>
                </w:tcPr>
                <w:p w:rsidR="000E04AD" w:rsidRPr="000E04AD" w:rsidRDefault="000E04AD" w:rsidP="00B8579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0E04A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A /3 (5657) </w:t>
                  </w:r>
                </w:p>
              </w:tc>
              <w:tc>
                <w:tcPr>
                  <w:tcW w:w="0" w:type="auto"/>
                  <w:tcBorders>
                    <w:bottom w:val="single" w:sz="4" w:space="0" w:color="000000"/>
                  </w:tcBorders>
                </w:tcPr>
                <w:p w:rsidR="000E04AD" w:rsidRPr="000E04AD" w:rsidRDefault="000E04AD" w:rsidP="00B8579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0E04AD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jasně modrá </w:t>
                  </w:r>
                </w:p>
              </w:tc>
            </w:tr>
          </w:tbl>
          <w:p w:rsidR="0022194F" w:rsidRPr="00B85797" w:rsidRDefault="0022194F" w:rsidP="00B8579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B85797" w:rsidTr="00CF54D3">
        <w:tc>
          <w:tcPr>
            <w:tcW w:w="4606" w:type="dxa"/>
          </w:tcPr>
          <w:p w:rsidR="0022194F" w:rsidRPr="00B85797" w:rsidRDefault="0022194F" w:rsidP="00B85797">
            <w:pPr>
              <w:rPr>
                <w:rFonts w:cstheme="minorHAnsi"/>
                <w:b/>
                <w:sz w:val="24"/>
                <w:szCs w:val="24"/>
              </w:rPr>
            </w:pPr>
            <w:r w:rsidRPr="00B85797">
              <w:rPr>
                <w:rFonts w:cstheme="minorHAnsi"/>
                <w:b/>
                <w:sz w:val="24"/>
                <w:szCs w:val="24"/>
              </w:rPr>
              <w:t>Místo odběru foto</w:t>
            </w:r>
          </w:p>
        </w:tc>
        <w:tc>
          <w:tcPr>
            <w:tcW w:w="5454" w:type="dxa"/>
          </w:tcPr>
          <w:p w:rsidR="0022194F" w:rsidRPr="00B85797" w:rsidRDefault="0022194F" w:rsidP="00B8579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B85797" w:rsidTr="00CF54D3">
        <w:tc>
          <w:tcPr>
            <w:tcW w:w="4606" w:type="dxa"/>
          </w:tcPr>
          <w:p w:rsidR="0022194F" w:rsidRPr="00B85797" w:rsidRDefault="0022194F" w:rsidP="00B85797">
            <w:pPr>
              <w:rPr>
                <w:rFonts w:cstheme="minorHAnsi"/>
                <w:b/>
                <w:sz w:val="24"/>
                <w:szCs w:val="24"/>
              </w:rPr>
            </w:pPr>
            <w:r w:rsidRPr="00B85797">
              <w:rPr>
                <w:rFonts w:cstheme="minorHAnsi"/>
                <w:b/>
                <w:sz w:val="24"/>
                <w:szCs w:val="24"/>
              </w:rPr>
              <w:t>Typ díla</w:t>
            </w:r>
          </w:p>
        </w:tc>
        <w:tc>
          <w:tcPr>
            <w:tcW w:w="5454" w:type="dxa"/>
          </w:tcPr>
          <w:p w:rsidR="0022194F" w:rsidRPr="00B85797" w:rsidRDefault="004E06AA" w:rsidP="00B85797">
            <w:pPr>
              <w:rPr>
                <w:rFonts w:cstheme="minorHAnsi"/>
                <w:sz w:val="24"/>
                <w:szCs w:val="24"/>
              </w:rPr>
            </w:pPr>
            <w:r w:rsidRPr="00B85797">
              <w:rPr>
                <w:rFonts w:cstheme="minorHAnsi"/>
                <w:sz w:val="24"/>
                <w:szCs w:val="24"/>
              </w:rPr>
              <w:t>Fasáda</w:t>
            </w:r>
          </w:p>
        </w:tc>
      </w:tr>
      <w:tr w:rsidR="0022194F" w:rsidRPr="00B85797" w:rsidTr="00CF54D3">
        <w:tc>
          <w:tcPr>
            <w:tcW w:w="4606" w:type="dxa"/>
          </w:tcPr>
          <w:p w:rsidR="0022194F" w:rsidRPr="00B85797" w:rsidRDefault="0022194F" w:rsidP="00B85797">
            <w:pPr>
              <w:rPr>
                <w:rFonts w:cstheme="minorHAnsi"/>
                <w:b/>
                <w:sz w:val="24"/>
                <w:szCs w:val="24"/>
              </w:rPr>
            </w:pPr>
            <w:r w:rsidRPr="00B85797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B85797" w:rsidRDefault="0022194F" w:rsidP="00B8579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B85797" w:rsidTr="00CF54D3">
        <w:tc>
          <w:tcPr>
            <w:tcW w:w="4606" w:type="dxa"/>
          </w:tcPr>
          <w:p w:rsidR="0022194F" w:rsidRPr="00B85797" w:rsidRDefault="0022194F" w:rsidP="00B85797">
            <w:pPr>
              <w:rPr>
                <w:rFonts w:cstheme="minorHAnsi"/>
                <w:b/>
                <w:sz w:val="24"/>
                <w:szCs w:val="24"/>
              </w:rPr>
            </w:pPr>
            <w:r w:rsidRPr="00B85797">
              <w:rPr>
                <w:rFonts w:cstheme="minorHAnsi"/>
                <w:b/>
                <w:sz w:val="24"/>
                <w:szCs w:val="24"/>
              </w:rPr>
              <w:t>Datace</w:t>
            </w:r>
            <w:r w:rsidR="00AA48FC" w:rsidRPr="00B85797">
              <w:rPr>
                <w:rFonts w:cstheme="minorHAnsi"/>
                <w:b/>
                <w:sz w:val="24"/>
                <w:szCs w:val="24"/>
              </w:rPr>
              <w:t xml:space="preserve"> objektu</w:t>
            </w:r>
          </w:p>
        </w:tc>
        <w:tc>
          <w:tcPr>
            <w:tcW w:w="5454" w:type="dxa"/>
          </w:tcPr>
          <w:p w:rsidR="0022194F" w:rsidRPr="00B85797" w:rsidRDefault="0022194F" w:rsidP="00B8579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B85797" w:rsidTr="00CF54D3">
        <w:tc>
          <w:tcPr>
            <w:tcW w:w="4606" w:type="dxa"/>
          </w:tcPr>
          <w:p w:rsidR="0022194F" w:rsidRPr="00B85797" w:rsidRDefault="0022194F" w:rsidP="00B85797">
            <w:pPr>
              <w:rPr>
                <w:rFonts w:cstheme="minorHAnsi"/>
                <w:b/>
                <w:sz w:val="24"/>
                <w:szCs w:val="24"/>
              </w:rPr>
            </w:pPr>
            <w:r w:rsidRPr="00B85797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5454" w:type="dxa"/>
          </w:tcPr>
          <w:p w:rsidR="0022194F" w:rsidRPr="00B85797" w:rsidRDefault="002412DA" w:rsidP="00B85797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Koli</w:t>
            </w:r>
            <w:bookmarkStart w:id="0" w:name="_GoBack"/>
            <w:bookmarkEnd w:id="0"/>
            <w:r w:rsidR="004E06AA" w:rsidRPr="00B85797">
              <w:rPr>
                <w:rFonts w:cstheme="minorHAnsi"/>
                <w:sz w:val="24"/>
                <w:szCs w:val="24"/>
              </w:rPr>
              <w:t>nk</w:t>
            </w:r>
            <w:r w:rsidR="003129F1">
              <w:rPr>
                <w:rFonts w:cstheme="minorHAnsi"/>
                <w:sz w:val="24"/>
                <w:szCs w:val="24"/>
              </w:rPr>
              <w:t>e</w:t>
            </w:r>
            <w:r w:rsidR="004E06AA" w:rsidRPr="00B85797">
              <w:rPr>
                <w:rFonts w:cstheme="minorHAnsi"/>
                <w:sz w:val="24"/>
                <w:szCs w:val="24"/>
              </w:rPr>
              <w:t>ová</w:t>
            </w:r>
            <w:proofErr w:type="spellEnd"/>
            <w:r w:rsidR="004E06AA" w:rsidRPr="00B85797">
              <w:rPr>
                <w:rFonts w:cstheme="minorHAnsi"/>
                <w:sz w:val="24"/>
                <w:szCs w:val="24"/>
              </w:rPr>
              <w:t xml:space="preserve"> Blanka</w:t>
            </w:r>
          </w:p>
        </w:tc>
      </w:tr>
      <w:tr w:rsidR="0022194F" w:rsidRPr="00B85797" w:rsidTr="00CF54D3">
        <w:tc>
          <w:tcPr>
            <w:tcW w:w="4606" w:type="dxa"/>
          </w:tcPr>
          <w:p w:rsidR="0022194F" w:rsidRPr="00B85797" w:rsidRDefault="0022194F" w:rsidP="00B85797">
            <w:pPr>
              <w:rPr>
                <w:rFonts w:cstheme="minorHAnsi"/>
                <w:b/>
                <w:sz w:val="24"/>
                <w:szCs w:val="24"/>
              </w:rPr>
            </w:pPr>
            <w:r w:rsidRPr="00B85797">
              <w:rPr>
                <w:rFonts w:cstheme="minorHAnsi"/>
                <w:b/>
                <w:sz w:val="24"/>
                <w:szCs w:val="24"/>
              </w:rPr>
              <w:t>Datum zpracování zprávy</w:t>
            </w:r>
            <w:r w:rsidR="00AA48FC" w:rsidRPr="00B85797">
              <w:rPr>
                <w:rFonts w:cstheme="minorHAnsi"/>
                <w:b/>
                <w:sz w:val="24"/>
                <w:szCs w:val="24"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B85797" w:rsidRDefault="004E06AA" w:rsidP="00B85797">
            <w:pPr>
              <w:rPr>
                <w:rFonts w:cstheme="minorHAnsi"/>
                <w:sz w:val="24"/>
                <w:szCs w:val="24"/>
              </w:rPr>
            </w:pPr>
            <w:r w:rsidRPr="00B85797">
              <w:rPr>
                <w:rFonts w:cstheme="minorHAnsi"/>
                <w:sz w:val="24"/>
                <w:szCs w:val="24"/>
              </w:rPr>
              <w:t>30. 9. 2009</w:t>
            </w:r>
          </w:p>
        </w:tc>
      </w:tr>
      <w:tr w:rsidR="005A54E0" w:rsidRPr="00B85797" w:rsidTr="00CF54D3">
        <w:tc>
          <w:tcPr>
            <w:tcW w:w="4606" w:type="dxa"/>
          </w:tcPr>
          <w:p w:rsidR="005A54E0" w:rsidRPr="00B85797" w:rsidRDefault="005A54E0" w:rsidP="00B85797">
            <w:pPr>
              <w:rPr>
                <w:rFonts w:cstheme="minorHAnsi"/>
                <w:b/>
                <w:sz w:val="24"/>
                <w:szCs w:val="24"/>
              </w:rPr>
            </w:pPr>
            <w:r w:rsidRPr="00B85797">
              <w:rPr>
                <w:rFonts w:cstheme="minorHAnsi"/>
                <w:b/>
                <w:sz w:val="24"/>
                <w:szCs w:val="24"/>
              </w:rPr>
              <w:t>Číslo příslušné zprávy v </w:t>
            </w:r>
            <w:r w:rsidR="000A6440" w:rsidRPr="00B85797">
              <w:rPr>
                <w:rFonts w:cstheme="minorHAnsi"/>
                <w:b/>
                <w:sz w:val="24"/>
                <w:szCs w:val="24"/>
              </w:rPr>
              <w:t>databázi</w:t>
            </w:r>
            <w:r w:rsidRPr="00B85797">
              <w:rPr>
                <w:rFonts w:cstheme="minorHAnsi"/>
                <w:b/>
                <w:sz w:val="24"/>
                <w:szCs w:val="24"/>
              </w:rPr>
              <w:t xml:space="preserve"> zpráv </w:t>
            </w:r>
          </w:p>
        </w:tc>
        <w:tc>
          <w:tcPr>
            <w:tcW w:w="5454" w:type="dxa"/>
          </w:tcPr>
          <w:p w:rsidR="005A54E0" w:rsidRPr="00B85797" w:rsidRDefault="004E06AA" w:rsidP="00B85797">
            <w:pPr>
              <w:rPr>
                <w:rFonts w:cstheme="minorHAnsi"/>
                <w:sz w:val="24"/>
                <w:szCs w:val="24"/>
              </w:rPr>
            </w:pPr>
            <w:r w:rsidRPr="00B85797">
              <w:rPr>
                <w:rFonts w:cstheme="minorHAnsi"/>
                <w:sz w:val="24"/>
                <w:szCs w:val="24"/>
              </w:rPr>
              <w:t>2009_5</w:t>
            </w:r>
          </w:p>
        </w:tc>
      </w:tr>
    </w:tbl>
    <w:p w:rsidR="00AA48FC" w:rsidRPr="00B85797" w:rsidRDefault="00AA48FC" w:rsidP="00B85797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B85797" w:rsidTr="00CF54D3">
        <w:tc>
          <w:tcPr>
            <w:tcW w:w="10060" w:type="dxa"/>
          </w:tcPr>
          <w:p w:rsidR="00AA48FC" w:rsidRPr="00B85797" w:rsidRDefault="00AA48FC" w:rsidP="00B85797">
            <w:pPr>
              <w:rPr>
                <w:rFonts w:cstheme="minorHAnsi"/>
                <w:b/>
                <w:sz w:val="24"/>
                <w:szCs w:val="24"/>
              </w:rPr>
            </w:pPr>
            <w:r w:rsidRPr="00B85797">
              <w:rPr>
                <w:rFonts w:cstheme="minorHAnsi"/>
                <w:b/>
                <w:sz w:val="24"/>
                <w:szCs w:val="24"/>
              </w:rPr>
              <w:t>Výsledky analýzy</w:t>
            </w:r>
          </w:p>
        </w:tc>
      </w:tr>
      <w:tr w:rsidR="00AA48FC" w:rsidRPr="00B85797" w:rsidTr="00CF54D3">
        <w:tc>
          <w:tcPr>
            <w:tcW w:w="10060" w:type="dxa"/>
          </w:tcPr>
          <w:p w:rsidR="00AA48FC" w:rsidRPr="00B85797" w:rsidRDefault="004E06AA" w:rsidP="00B85797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B85797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Statigrafie barevných vrstev a prvkové složení:</w:t>
            </w:r>
          </w:p>
          <w:p w:rsidR="004E06AA" w:rsidRPr="00B85797" w:rsidRDefault="004E06AA" w:rsidP="00B85797">
            <w:pPr>
              <w:pStyle w:val="Style1"/>
              <w:spacing w:before="120" w:after="120"/>
              <w:jc w:val="both"/>
              <w:rPr>
                <w:rFonts w:asciiTheme="minorHAnsi" w:hAnsiTheme="minorHAnsi" w:cstheme="minorHAnsi"/>
                <w:b/>
                <w:bCs/>
                <w:color w:val="000000"/>
                <w:u w:val="single"/>
              </w:rPr>
            </w:pPr>
            <w:r w:rsidRPr="00B85797">
              <w:rPr>
                <w:rFonts w:asciiTheme="minorHAnsi" w:hAnsiTheme="minorHAnsi" w:cstheme="minorHAnsi"/>
                <w:b/>
                <w:iCs/>
                <w:color w:val="000000"/>
                <w:u w:val="single"/>
              </w:rPr>
              <w:t xml:space="preserve">Vzorek č. </w:t>
            </w:r>
            <w:r w:rsidR="00B85797" w:rsidRPr="00B85797">
              <w:rPr>
                <w:rFonts w:asciiTheme="minorHAnsi" w:hAnsiTheme="minorHAnsi" w:cstheme="minorHAnsi"/>
                <w:b/>
                <w:iCs/>
                <w:color w:val="000000"/>
                <w:u w:val="single"/>
              </w:rPr>
              <w:t>A/3</w:t>
            </w:r>
            <w:r w:rsidRPr="00B85797">
              <w:rPr>
                <w:rFonts w:asciiTheme="minorHAnsi" w:hAnsiTheme="minorHAnsi" w:cstheme="minorHAnsi"/>
                <w:b/>
                <w:iCs/>
                <w:color w:val="000000"/>
                <w:u w:val="single"/>
              </w:rPr>
              <w:t xml:space="preserve"> (565</w:t>
            </w:r>
            <w:r w:rsidR="00B85797" w:rsidRPr="00B85797">
              <w:rPr>
                <w:rFonts w:asciiTheme="minorHAnsi" w:hAnsiTheme="minorHAnsi" w:cstheme="minorHAnsi"/>
                <w:b/>
                <w:iCs/>
                <w:color w:val="000000"/>
                <w:u w:val="single"/>
              </w:rPr>
              <w:t>7</w:t>
            </w:r>
            <w:r w:rsidRPr="00B85797">
              <w:rPr>
                <w:rFonts w:asciiTheme="minorHAnsi" w:hAnsiTheme="minorHAnsi" w:cstheme="minorHAnsi"/>
                <w:b/>
                <w:iCs/>
                <w:color w:val="000000"/>
                <w:u w:val="single"/>
              </w:rPr>
              <w:t xml:space="preserve">) </w:t>
            </w:r>
          </w:p>
          <w:p w:rsidR="004E06AA" w:rsidRPr="00B85797" w:rsidRDefault="00B85797" w:rsidP="00B85797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B85797">
              <w:rPr>
                <w:rFonts w:cstheme="minorHAnsi"/>
                <w:b/>
                <w:bCs/>
                <w:noProof/>
                <w:color w:val="000000"/>
                <w:sz w:val="24"/>
                <w:szCs w:val="24"/>
                <w:lang w:eastAsia="cs-CZ"/>
              </w:rPr>
              <w:drawing>
                <wp:inline distT="0" distB="0" distL="0" distR="0">
                  <wp:extent cx="4495080" cy="2543175"/>
                  <wp:effectExtent l="0" t="0" r="127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7317" cy="2550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5797" w:rsidRPr="00B85797" w:rsidRDefault="00B85797" w:rsidP="00B8579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B85797">
              <w:rPr>
                <w:rFonts w:cstheme="minorHAnsi"/>
                <w:color w:val="000000"/>
                <w:sz w:val="24"/>
                <w:szCs w:val="24"/>
              </w:rPr>
              <w:t xml:space="preserve">Obr. č. 10: Bílé dopadající světlo, fotografováno při zvětšení mikroskopu 100x. </w:t>
            </w:r>
          </w:p>
          <w:p w:rsidR="00D26E5F" w:rsidRPr="00B85797" w:rsidRDefault="00D26E5F" w:rsidP="00B85797">
            <w:pPr>
              <w:rPr>
                <w:rFonts w:cstheme="minorHAnsi"/>
                <w:sz w:val="24"/>
                <w:szCs w:val="24"/>
              </w:rPr>
            </w:pPr>
          </w:p>
          <w:p w:rsidR="00B85797" w:rsidRPr="00B85797" w:rsidRDefault="00B85797" w:rsidP="00B85797">
            <w:pPr>
              <w:rPr>
                <w:rFonts w:cstheme="minorHAnsi"/>
                <w:sz w:val="24"/>
                <w:szCs w:val="24"/>
              </w:rPr>
            </w:pPr>
            <w:r w:rsidRPr="00B85797">
              <w:rPr>
                <w:rFonts w:cstheme="minorHAnsi"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3718947" cy="2476500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5259" cy="2480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E5F" w:rsidRPr="00B85797" w:rsidRDefault="00B85797" w:rsidP="00B8579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B85797">
              <w:rPr>
                <w:rFonts w:cstheme="minorHAnsi"/>
                <w:color w:val="000000"/>
                <w:sz w:val="24"/>
                <w:szCs w:val="24"/>
              </w:rPr>
              <w:t xml:space="preserve">Obr. č. 11: Modré světlo, fotografováno při zvětšení mikroskopu 100x. </w:t>
            </w:r>
          </w:p>
          <w:p w:rsidR="00B85797" w:rsidRPr="00B85797" w:rsidRDefault="00B85797" w:rsidP="00B85797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B85797" w:rsidRPr="00B85797" w:rsidRDefault="00B85797" w:rsidP="00B85797">
            <w:pPr>
              <w:rPr>
                <w:rFonts w:cstheme="minorHAnsi"/>
                <w:color w:val="000000"/>
                <w:sz w:val="24"/>
                <w:szCs w:val="24"/>
              </w:rPr>
            </w:pPr>
          </w:p>
          <w:p w:rsidR="00B85797" w:rsidRPr="00B85797" w:rsidRDefault="00B85797" w:rsidP="00B8579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B85797">
              <w:rPr>
                <w:rFonts w:cstheme="minorHAnsi"/>
                <w:noProof/>
                <w:color w:val="000000"/>
                <w:sz w:val="24"/>
                <w:szCs w:val="24"/>
                <w:lang w:eastAsia="cs-CZ"/>
              </w:rPr>
              <w:drawing>
                <wp:inline distT="0" distB="0" distL="0" distR="0">
                  <wp:extent cx="3733800" cy="2486391"/>
                  <wp:effectExtent l="0" t="0" r="0" b="9525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8121" cy="2489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6E5F" w:rsidRPr="00B85797" w:rsidRDefault="00B85797" w:rsidP="00B8579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B85797">
              <w:rPr>
                <w:rFonts w:cstheme="minorHAnsi"/>
                <w:color w:val="000000"/>
                <w:sz w:val="24"/>
                <w:szCs w:val="24"/>
              </w:rPr>
              <w:t xml:space="preserve">Obr. č. 12: UV světlo, fotografováno při zvětšení mikroskopu 100x. </w:t>
            </w:r>
          </w:p>
          <w:p w:rsidR="00B85797" w:rsidRPr="00B85797" w:rsidRDefault="00B85797" w:rsidP="00B85797">
            <w:pPr>
              <w:rPr>
                <w:rFonts w:cstheme="minorHAnsi"/>
                <w:sz w:val="24"/>
                <w:szCs w:val="24"/>
              </w:rPr>
            </w:pPr>
          </w:p>
          <w:p w:rsidR="00B85797" w:rsidRPr="00B85797" w:rsidRDefault="00B85797" w:rsidP="00B85797">
            <w:pPr>
              <w:rPr>
                <w:rFonts w:cstheme="minorHAnsi"/>
                <w:sz w:val="24"/>
                <w:szCs w:val="24"/>
              </w:rPr>
            </w:pPr>
          </w:p>
          <w:p w:rsidR="00B85797" w:rsidRPr="00B85797" w:rsidRDefault="00B85797" w:rsidP="00B85797">
            <w:pPr>
              <w:rPr>
                <w:rFonts w:cstheme="minorHAnsi"/>
                <w:sz w:val="24"/>
                <w:szCs w:val="24"/>
              </w:rPr>
            </w:pPr>
            <w:r w:rsidRPr="00B85797">
              <w:rPr>
                <w:rFonts w:cstheme="minorHAnsi"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3800475" cy="2847975"/>
                  <wp:effectExtent l="0" t="0" r="9525" b="9525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5797" w:rsidRPr="00B85797" w:rsidRDefault="00B85797" w:rsidP="00B85797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B85797">
              <w:rPr>
                <w:rFonts w:cstheme="minorHAnsi"/>
                <w:color w:val="000000"/>
                <w:sz w:val="24"/>
                <w:szCs w:val="24"/>
              </w:rPr>
              <w:t xml:space="preserve">Obr. č. 13:Fotografie z elektronového mikroskopu </w:t>
            </w:r>
          </w:p>
          <w:p w:rsidR="00B85797" w:rsidRPr="00B85797" w:rsidRDefault="00B85797" w:rsidP="00B85797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43"/>
              <w:gridCol w:w="4789"/>
            </w:tblGrid>
            <w:tr w:rsidR="00B85797" w:rsidRPr="00B85797">
              <w:trPr>
                <w:trHeight w:val="399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B85797" w:rsidRPr="00B85797" w:rsidRDefault="00B85797" w:rsidP="00B8579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B85797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0.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B85797" w:rsidRPr="00B85797" w:rsidRDefault="00B85797" w:rsidP="00B8579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B85797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silná hnědobílá vrstva </w:t>
                  </w:r>
                </w:p>
                <w:p w:rsidR="00B85797" w:rsidRPr="00B85797" w:rsidRDefault="00B85797" w:rsidP="00B8579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B85797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REM-EDS: Ca, Si </w:t>
                  </w:r>
                </w:p>
                <w:p w:rsidR="00B85797" w:rsidRPr="00B85797" w:rsidRDefault="00B85797" w:rsidP="00B8579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B85797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vápenná omítka s křemenným pískem </w:t>
                  </w:r>
                </w:p>
              </w:tc>
            </w:tr>
            <w:tr w:rsidR="00B85797" w:rsidRPr="00B85797">
              <w:trPr>
                <w:trHeight w:val="399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B85797" w:rsidRPr="00B85797" w:rsidRDefault="00B85797" w:rsidP="00B8579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B85797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1. vrstva 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B85797" w:rsidRPr="00B85797" w:rsidRDefault="00B85797" w:rsidP="00B8579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B85797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modrá vrstva </w:t>
                  </w:r>
                </w:p>
                <w:p w:rsidR="00B85797" w:rsidRPr="00B85797" w:rsidRDefault="00B85797" w:rsidP="00B85797">
                  <w:pPr>
                    <w:autoSpaceDE w:val="0"/>
                    <w:autoSpaceDN w:val="0"/>
                    <w:adjustRightInd w:val="0"/>
                    <w:spacing w:after="0" w:line="240" w:lineRule="auto"/>
                    <w:ind w:hanging="720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B85797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REM-EDS: Ca, S, (Si, Al, </w:t>
                  </w:r>
                  <w:proofErr w:type="gramStart"/>
                  <w:r w:rsidRPr="00B85797">
                    <w:rPr>
                      <w:rFonts w:cstheme="minorHAnsi"/>
                      <w:color w:val="000000"/>
                      <w:sz w:val="24"/>
                      <w:szCs w:val="24"/>
                    </w:rPr>
                    <w:t>Na</w:t>
                  </w:r>
                  <w:proofErr w:type="gramEnd"/>
                  <w:r w:rsidRPr="00B85797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) </w:t>
                  </w:r>
                </w:p>
                <w:p w:rsidR="00B85797" w:rsidRPr="00B85797" w:rsidRDefault="00B85797" w:rsidP="00B8579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theme="minorHAnsi"/>
                      <w:color w:val="000000"/>
                      <w:sz w:val="24"/>
                      <w:szCs w:val="24"/>
                    </w:rPr>
                  </w:pPr>
                  <w:r w:rsidRPr="00B85797">
                    <w:rPr>
                      <w:rFonts w:cstheme="minorHAnsi"/>
                      <w:color w:val="000000"/>
                      <w:sz w:val="24"/>
                      <w:szCs w:val="24"/>
                    </w:rPr>
                    <w:t xml:space="preserve">vrstva s obsahem umělého ultramarínu a sádry </w:t>
                  </w:r>
                </w:p>
              </w:tc>
            </w:tr>
          </w:tbl>
          <w:p w:rsidR="00B85797" w:rsidRPr="00B85797" w:rsidRDefault="00B85797" w:rsidP="00B85797">
            <w:pPr>
              <w:rPr>
                <w:rFonts w:cstheme="minorHAnsi"/>
                <w:sz w:val="24"/>
                <w:szCs w:val="24"/>
              </w:rPr>
            </w:pPr>
          </w:p>
          <w:p w:rsidR="00B85797" w:rsidRPr="00B85797" w:rsidRDefault="00B85797" w:rsidP="00B85797">
            <w:pPr>
              <w:rPr>
                <w:rFonts w:cstheme="minorHAnsi"/>
                <w:sz w:val="24"/>
                <w:szCs w:val="24"/>
              </w:rPr>
            </w:pPr>
          </w:p>
          <w:p w:rsidR="00B85797" w:rsidRPr="00B85797" w:rsidRDefault="00B85797" w:rsidP="00B85797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A03AE" w:rsidRPr="00B85797" w:rsidRDefault="009A03AE" w:rsidP="00B85797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B85797" w:rsidTr="00CF54D3">
        <w:tc>
          <w:tcPr>
            <w:tcW w:w="10060" w:type="dxa"/>
          </w:tcPr>
          <w:p w:rsidR="00AA48FC" w:rsidRPr="00B85797" w:rsidRDefault="00AA48FC" w:rsidP="00B85797">
            <w:pPr>
              <w:rPr>
                <w:rFonts w:cstheme="minorHAnsi"/>
                <w:b/>
                <w:sz w:val="24"/>
                <w:szCs w:val="24"/>
              </w:rPr>
            </w:pPr>
            <w:r w:rsidRPr="00B85797">
              <w:rPr>
                <w:rFonts w:cstheme="minorHAnsi"/>
                <w:b/>
                <w:sz w:val="24"/>
                <w:szCs w:val="24"/>
              </w:rPr>
              <w:t>Fotodokumentace analýzy</w:t>
            </w:r>
          </w:p>
        </w:tc>
      </w:tr>
      <w:tr w:rsidR="00AA48FC" w:rsidRPr="00B85797" w:rsidTr="00CF54D3">
        <w:tc>
          <w:tcPr>
            <w:tcW w:w="10060" w:type="dxa"/>
          </w:tcPr>
          <w:p w:rsidR="00AA48FC" w:rsidRPr="00B85797" w:rsidRDefault="00AA48FC" w:rsidP="00B85797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2194F" w:rsidRPr="00B85797" w:rsidRDefault="0022194F" w:rsidP="00B85797">
      <w:pPr>
        <w:spacing w:line="240" w:lineRule="auto"/>
        <w:rPr>
          <w:rFonts w:cstheme="minorHAnsi"/>
          <w:sz w:val="24"/>
          <w:szCs w:val="24"/>
        </w:rPr>
      </w:pPr>
    </w:p>
    <w:sectPr w:rsidR="0022194F" w:rsidRPr="00B85797" w:rsidSect="00CF54D3">
      <w:headerReference w:type="default" r:id="rId10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4F0B" w:rsidRDefault="00A14F0B" w:rsidP="00AA48FC">
      <w:pPr>
        <w:spacing w:after="0" w:line="240" w:lineRule="auto"/>
      </w:pPr>
      <w:r>
        <w:separator/>
      </w:r>
    </w:p>
  </w:endnote>
  <w:endnote w:type="continuationSeparator" w:id="0">
    <w:p w:rsidR="00A14F0B" w:rsidRDefault="00A14F0B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4F0B" w:rsidRDefault="00A14F0B" w:rsidP="00AA48FC">
      <w:pPr>
        <w:spacing w:after="0" w:line="240" w:lineRule="auto"/>
      </w:pPr>
      <w:r>
        <w:separator/>
      </w:r>
    </w:p>
  </w:footnote>
  <w:footnote w:type="continuationSeparator" w:id="0">
    <w:p w:rsidR="00A14F0B" w:rsidRDefault="00A14F0B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0E04AD"/>
    <w:rsid w:val="00140535"/>
    <w:rsid w:val="0021097B"/>
    <w:rsid w:val="0022194F"/>
    <w:rsid w:val="002412DA"/>
    <w:rsid w:val="00283420"/>
    <w:rsid w:val="002A6926"/>
    <w:rsid w:val="003129F1"/>
    <w:rsid w:val="003D0950"/>
    <w:rsid w:val="004E06AA"/>
    <w:rsid w:val="005A54E0"/>
    <w:rsid w:val="005C155B"/>
    <w:rsid w:val="008862E7"/>
    <w:rsid w:val="009A03AE"/>
    <w:rsid w:val="00A14F0B"/>
    <w:rsid w:val="00AA48FC"/>
    <w:rsid w:val="00B50D4E"/>
    <w:rsid w:val="00B7098C"/>
    <w:rsid w:val="00B85797"/>
    <w:rsid w:val="00BF132F"/>
    <w:rsid w:val="00C30ACE"/>
    <w:rsid w:val="00C74C8C"/>
    <w:rsid w:val="00CC1EA8"/>
    <w:rsid w:val="00CF54D3"/>
    <w:rsid w:val="00D26E5F"/>
    <w:rsid w:val="00E34AA1"/>
    <w:rsid w:val="00EB0453"/>
    <w:rsid w:val="00EB28AA"/>
    <w:rsid w:val="00F0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D8FC6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0E04A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Style1">
    <w:name w:val="Style1"/>
    <w:basedOn w:val="Default"/>
    <w:next w:val="Default"/>
    <w:uiPriority w:val="99"/>
    <w:rsid w:val="004E06AA"/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167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7</cp:revision>
  <cp:lastPrinted>2021-08-26T10:01:00Z</cp:lastPrinted>
  <dcterms:created xsi:type="dcterms:W3CDTF">2021-09-20T07:36:00Z</dcterms:created>
  <dcterms:modified xsi:type="dcterms:W3CDTF">2021-11-05T11:01:00Z</dcterms:modified>
</cp:coreProperties>
</file>