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5646</w:t>
            </w: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48FC" w:rsidRPr="00421C0C" w:rsidTr="00CF54D3">
        <w:tc>
          <w:tcPr>
            <w:tcW w:w="4606" w:type="dxa"/>
          </w:tcPr>
          <w:p w:rsidR="00AA48FC" w:rsidRPr="00421C0C" w:rsidRDefault="00AA48FC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421C0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144</w:t>
            </w: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421C0C" w:rsidRDefault="00447575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Cerekvice nad Loučnou</w:t>
            </w: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421C0C" w:rsidRDefault="00447575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Kostel sv. Václava</w:t>
            </w: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7F0B0C" w:rsidRPr="00421C0C" w:rsidRDefault="007F0B0C" w:rsidP="00421C0C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7"/>
              <w:gridCol w:w="2267"/>
            </w:tblGrid>
            <w:tr w:rsidR="007F0B0C" w:rsidRPr="00421C0C">
              <w:trPr>
                <w:trHeight w:val="146"/>
              </w:trPr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 vzorek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popis </w:t>
                  </w:r>
                </w:p>
              </w:tc>
            </w:tr>
            <w:tr w:rsidR="007F0B0C" w:rsidRPr="00421C0C">
              <w:trPr>
                <w:trHeight w:val="146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21C0C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421C0C">
                    <w:rPr>
                      <w:rFonts w:asciiTheme="minorHAnsi" w:hAnsiTheme="minorHAnsi" w:cstheme="minorHAnsi"/>
                    </w:rPr>
                    <w:t xml:space="preserve">. č. 1 (5643)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zlatá vrstva </w:t>
                  </w:r>
                </w:p>
              </w:tc>
            </w:tr>
            <w:tr w:rsidR="007F0B0C" w:rsidRPr="00421C0C">
              <w:trPr>
                <w:trHeight w:val="146"/>
              </w:trPr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21C0C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421C0C">
                    <w:rPr>
                      <w:rFonts w:asciiTheme="minorHAnsi" w:hAnsiTheme="minorHAnsi" w:cstheme="minorHAnsi"/>
                    </w:rPr>
                    <w:t xml:space="preserve">. č. 2 (5644) </w:t>
                  </w:r>
                </w:p>
              </w:tc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bronzová vrstva </w:t>
                  </w:r>
                </w:p>
              </w:tc>
            </w:tr>
            <w:tr w:rsidR="007F0B0C" w:rsidRPr="00421C0C">
              <w:trPr>
                <w:trHeight w:val="146"/>
              </w:trPr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21C0C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421C0C">
                    <w:rPr>
                      <w:rFonts w:asciiTheme="minorHAnsi" w:hAnsiTheme="minorHAnsi" w:cstheme="minorHAnsi"/>
                    </w:rPr>
                    <w:t xml:space="preserve">. č. 3 (5645) </w:t>
                  </w:r>
                </w:p>
              </w:tc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fialková </w:t>
                  </w:r>
                </w:p>
              </w:tc>
            </w:tr>
            <w:tr w:rsidR="007F0B0C" w:rsidRPr="00421C0C">
              <w:trPr>
                <w:trHeight w:val="146"/>
              </w:trPr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21C0C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421C0C">
                    <w:rPr>
                      <w:rFonts w:asciiTheme="minorHAnsi" w:hAnsiTheme="minorHAnsi" w:cstheme="minorHAnsi"/>
                    </w:rPr>
                    <w:t xml:space="preserve">. č. 4 (5646) </w:t>
                  </w:r>
                </w:p>
              </w:tc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modrozelená </w:t>
                  </w:r>
                </w:p>
              </w:tc>
            </w:tr>
            <w:tr w:rsidR="007F0B0C" w:rsidRPr="00421C0C">
              <w:trPr>
                <w:trHeight w:val="146"/>
              </w:trPr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21C0C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421C0C">
                    <w:rPr>
                      <w:rFonts w:asciiTheme="minorHAnsi" w:hAnsiTheme="minorHAnsi" w:cstheme="minorHAnsi"/>
                    </w:rPr>
                    <w:t xml:space="preserve">. č. 5 (5647) </w:t>
                  </w:r>
                </w:p>
              </w:tc>
              <w:tc>
                <w:tcPr>
                  <w:tcW w:w="0" w:type="auto"/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olivově zelená </w:t>
                  </w:r>
                </w:p>
              </w:tc>
            </w:tr>
            <w:tr w:rsidR="007F0B0C" w:rsidRPr="00421C0C">
              <w:trPr>
                <w:trHeight w:val="159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421C0C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421C0C">
                    <w:rPr>
                      <w:rFonts w:asciiTheme="minorHAnsi" w:hAnsiTheme="minorHAnsi" w:cstheme="minorHAnsi"/>
                    </w:rPr>
                    <w:t xml:space="preserve">. č. 7 (5665)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7F0B0C" w:rsidRPr="00421C0C" w:rsidRDefault="007F0B0C" w:rsidP="00421C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421C0C">
                    <w:rPr>
                      <w:rFonts w:asciiTheme="minorHAnsi" w:hAnsiTheme="minorHAnsi" w:cstheme="minorHAnsi"/>
                    </w:rPr>
                    <w:t xml:space="preserve">(pouze analýza pojiv) </w:t>
                  </w:r>
                </w:p>
              </w:tc>
            </w:tr>
          </w:tbl>
          <w:p w:rsidR="0022194F" w:rsidRPr="00421C0C" w:rsidRDefault="0022194F" w:rsidP="00421C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421C0C" w:rsidRDefault="0022194F" w:rsidP="00421C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421C0C" w:rsidRDefault="007F0B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21C0C" w:rsidRDefault="007F0B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421C0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21C0C" w:rsidRDefault="0022194F" w:rsidP="00421C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421C0C" w:rsidRDefault="00B61686" w:rsidP="00421C0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</w:t>
            </w:r>
            <w:r w:rsidR="008B72B7">
              <w:rPr>
                <w:rFonts w:cstheme="minorHAnsi"/>
                <w:sz w:val="24"/>
                <w:szCs w:val="24"/>
              </w:rPr>
              <w:t>li</w:t>
            </w:r>
            <w:bookmarkStart w:id="0" w:name="_GoBack"/>
            <w:bookmarkEnd w:id="0"/>
            <w:r w:rsidR="007F0B0C" w:rsidRPr="00421C0C">
              <w:rPr>
                <w:rFonts w:cstheme="minorHAnsi"/>
                <w:sz w:val="24"/>
                <w:szCs w:val="24"/>
              </w:rPr>
              <w:t>nk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7F0B0C" w:rsidRPr="00421C0C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="007F0B0C" w:rsidRPr="00421C0C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421C0C" w:rsidTr="00CF54D3">
        <w:tc>
          <w:tcPr>
            <w:tcW w:w="4606" w:type="dxa"/>
          </w:tcPr>
          <w:p w:rsidR="0022194F" w:rsidRPr="00421C0C" w:rsidRDefault="0022194F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421C0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21C0C" w:rsidRDefault="007F0B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8. 9. 2009</w:t>
            </w:r>
          </w:p>
        </w:tc>
      </w:tr>
      <w:tr w:rsidR="005A54E0" w:rsidRPr="00421C0C" w:rsidTr="00CF54D3">
        <w:tc>
          <w:tcPr>
            <w:tcW w:w="4606" w:type="dxa"/>
          </w:tcPr>
          <w:p w:rsidR="005A54E0" w:rsidRPr="00421C0C" w:rsidRDefault="005A54E0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421C0C">
              <w:rPr>
                <w:rFonts w:cstheme="minorHAnsi"/>
                <w:b/>
                <w:sz w:val="24"/>
                <w:szCs w:val="24"/>
              </w:rPr>
              <w:t>databázi</w:t>
            </w:r>
            <w:r w:rsidRPr="00421C0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21C0C" w:rsidRDefault="00447575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>2009_4</w:t>
            </w:r>
          </w:p>
        </w:tc>
      </w:tr>
    </w:tbl>
    <w:p w:rsidR="00AA48FC" w:rsidRPr="00421C0C" w:rsidRDefault="00AA48FC" w:rsidP="00421C0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21C0C" w:rsidTr="00CF54D3">
        <w:tc>
          <w:tcPr>
            <w:tcW w:w="10060" w:type="dxa"/>
          </w:tcPr>
          <w:p w:rsidR="00AA48FC" w:rsidRPr="00421C0C" w:rsidRDefault="00AA48FC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421C0C" w:rsidTr="00CF54D3">
        <w:tc>
          <w:tcPr>
            <w:tcW w:w="10060" w:type="dxa"/>
          </w:tcPr>
          <w:p w:rsidR="00AA48FC" w:rsidRPr="00421C0C" w:rsidRDefault="00C41B09" w:rsidP="00421C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21C0C">
              <w:rPr>
                <w:rFonts w:cstheme="minorHAnsi"/>
                <w:b/>
                <w:bCs/>
                <w:sz w:val="24"/>
                <w:szCs w:val="24"/>
              </w:rPr>
              <w:t>Statigrafie barevných vrstev a prvkové složení:</w:t>
            </w:r>
          </w:p>
          <w:p w:rsidR="00C41B09" w:rsidRPr="00421C0C" w:rsidRDefault="00421C0C" w:rsidP="00421C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421C0C">
              <w:rPr>
                <w:rFonts w:asciiTheme="minorHAnsi" w:hAnsiTheme="minorHAnsi" w:cstheme="minorHAnsi"/>
                <w:b/>
                <w:iCs/>
                <w:u w:val="single"/>
              </w:rPr>
              <w:t xml:space="preserve">Vzorek č. 4 (5646) </w:t>
            </w: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036948" cy="2228850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269" cy="223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0C" w:rsidRPr="00421C0C" w:rsidRDefault="00421C0C" w:rsidP="00421C0C">
            <w:pPr>
              <w:pStyle w:val="Default"/>
              <w:rPr>
                <w:rFonts w:asciiTheme="minorHAnsi" w:hAnsiTheme="minorHAnsi" w:cstheme="minorHAnsi"/>
              </w:rPr>
            </w:pPr>
            <w:r w:rsidRPr="00421C0C">
              <w:rPr>
                <w:rFonts w:asciiTheme="minorHAnsi" w:hAnsiTheme="minorHAnsi" w:cstheme="minorHAnsi"/>
              </w:rPr>
              <w:t xml:space="preserve">Obr. č. 13: Bílé dopadající světlo, fotografováno při zvětšení mikroskopu 50x. </w:t>
            </w: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3544697" cy="235267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860" cy="235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0C" w:rsidRPr="00421C0C" w:rsidRDefault="00421C0C" w:rsidP="00421C0C">
            <w:pPr>
              <w:pStyle w:val="Default"/>
              <w:rPr>
                <w:rFonts w:asciiTheme="minorHAnsi" w:hAnsiTheme="minorHAnsi" w:cstheme="minorHAnsi"/>
              </w:rPr>
            </w:pPr>
            <w:r w:rsidRPr="00421C0C">
              <w:rPr>
                <w:rFonts w:asciiTheme="minorHAnsi" w:hAnsiTheme="minorHAnsi" w:cstheme="minorHAnsi"/>
              </w:rPr>
              <w:t xml:space="preserve">Obr. č. 14: Po excitaci modrým světlem, fotografováno </w:t>
            </w: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 xml:space="preserve">při zvětšení mikroskopu 50x. </w:t>
            </w: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618820" cy="2409825"/>
                  <wp:effectExtent l="0" t="0" r="127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854" cy="24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0C" w:rsidRPr="00421C0C" w:rsidRDefault="00421C0C" w:rsidP="00421C0C">
            <w:pPr>
              <w:pStyle w:val="Default"/>
              <w:rPr>
                <w:rFonts w:asciiTheme="minorHAnsi" w:hAnsiTheme="minorHAnsi" w:cstheme="minorHAnsi"/>
              </w:rPr>
            </w:pPr>
            <w:r w:rsidRPr="00421C0C">
              <w:rPr>
                <w:rFonts w:asciiTheme="minorHAnsi" w:hAnsiTheme="minorHAnsi" w:cstheme="minorHAnsi"/>
              </w:rPr>
              <w:t xml:space="preserve">Obr. č. 15: Bílé dopadající světlo, fotografováno při zvětšení mikroskopu 100x. </w:t>
            </w: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629025" cy="2710284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154" cy="271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0C" w:rsidRPr="00421C0C" w:rsidRDefault="00421C0C" w:rsidP="00421C0C">
            <w:pPr>
              <w:pStyle w:val="Default"/>
              <w:rPr>
                <w:rFonts w:asciiTheme="minorHAnsi" w:hAnsiTheme="minorHAnsi" w:cstheme="minorHAnsi"/>
              </w:rPr>
            </w:pPr>
            <w:r w:rsidRPr="00421C0C">
              <w:rPr>
                <w:rFonts w:asciiTheme="minorHAnsi" w:hAnsiTheme="minorHAnsi" w:cstheme="minorHAnsi"/>
              </w:rPr>
              <w:t xml:space="preserve">Obr. č. 16:Fotografie z elektronového mikroskopu </w:t>
            </w: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"/>
              <w:gridCol w:w="8878"/>
            </w:tblGrid>
            <w:tr w:rsidR="00421C0C" w:rsidRPr="00421C0C">
              <w:trPr>
                <w:trHeight w:val="39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1.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silná bílá vrstva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Ca, stopově Si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vápenný nátěr </w:t>
                  </w:r>
                </w:p>
              </w:tc>
            </w:tr>
            <w:tr w:rsidR="00421C0C" w:rsidRPr="00421C0C">
              <w:trPr>
                <w:trHeight w:val="39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2.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silná bílá vrstva s příměsí jasně modrého pigmentu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Ca, (Si, Al, S, </w:t>
                  </w:r>
                  <w:proofErr w:type="gramStart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>Na</w:t>
                  </w:r>
                  <w:proofErr w:type="gramEnd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vápenný nátěr s ultramarínem </w:t>
                  </w:r>
                </w:p>
              </w:tc>
            </w:tr>
            <w:tr w:rsidR="00421C0C" w:rsidRPr="00421C0C">
              <w:trPr>
                <w:trHeight w:val="27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3.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našedlá vrstva s ojedinělými černými a hnědými zrny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</w:t>
                  </w:r>
                </w:p>
              </w:tc>
            </w:tr>
            <w:tr w:rsidR="00421C0C" w:rsidRPr="00421C0C">
              <w:trPr>
                <w:trHeight w:val="27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4.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bílá vrstva s příměsí jasně modrého pigmentu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</w:t>
                  </w:r>
                </w:p>
              </w:tc>
            </w:tr>
            <w:tr w:rsidR="00421C0C" w:rsidRPr="00421C0C">
              <w:trPr>
                <w:trHeight w:val="27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5.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bílá vrstva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</w:t>
                  </w:r>
                </w:p>
              </w:tc>
            </w:tr>
            <w:tr w:rsidR="00421C0C" w:rsidRPr="00421C0C">
              <w:trPr>
                <w:trHeight w:val="90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6.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barevná vrstva - kombinace modrého, zeleného, žlutého a ojediněle červeného pigmentu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</w:t>
                  </w:r>
                  <w:proofErr w:type="spellStart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>Zn</w:t>
                  </w:r>
                  <w:proofErr w:type="spellEnd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>, Ba, S (</w:t>
                  </w:r>
                  <w:proofErr w:type="spellStart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>Cr</w:t>
                  </w:r>
                  <w:proofErr w:type="spellEnd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, Si, Al, </w:t>
                  </w:r>
                  <w:proofErr w:type="spellStart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>Pb</w:t>
                  </w:r>
                  <w:proofErr w:type="spellEnd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), stopově </w:t>
                  </w:r>
                  <w:proofErr w:type="spellStart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>Fe</w:t>
                  </w:r>
                  <w:proofErr w:type="spellEnd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21C0C" w:rsidRPr="00421C0C" w:rsidRDefault="00421C0C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zinková běloba s barytovou (permanentní) bělobou a příměsí uhličitanu vápenatého (může se jednat o mletý vápenec), příměs okru a malá příměs chromové žluti a pruské modři (zelená barva je způsobena kombinací </w:t>
                  </w:r>
                  <w:proofErr w:type="spellStart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>Cr</w:t>
                  </w:r>
                  <w:proofErr w:type="spellEnd"/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-žluti a pruské modři) </w:t>
                  </w:r>
                </w:p>
              </w:tc>
            </w:tr>
          </w:tbl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p w:rsidR="00421C0C" w:rsidRPr="00421C0C" w:rsidRDefault="00421C0C" w:rsidP="00421C0C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4"/>
              <w:gridCol w:w="2604"/>
              <w:gridCol w:w="1622"/>
              <w:gridCol w:w="1292"/>
            </w:tblGrid>
            <w:tr w:rsidR="00C41B09" w:rsidRPr="00421C0C">
              <w:trPr>
                <w:trHeight w:val="272"/>
              </w:trPr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Výsledky mikrochemických testů: </w:t>
                  </w: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Důkaz vysýchavých olejů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Důkaz bílkovin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Důkaz gum </w:t>
                  </w:r>
                </w:p>
              </w:tc>
            </w:tr>
            <w:tr w:rsidR="00C41B09" w:rsidRPr="00421C0C">
              <w:trPr>
                <w:trHeight w:val="146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č. 5 (5647)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++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++ </w:t>
                  </w:r>
                </w:p>
              </w:tc>
            </w:tr>
            <w:tr w:rsidR="00C41B09" w:rsidRPr="00421C0C">
              <w:trPr>
                <w:trHeight w:val="146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č. 7 (5665)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++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421C0C" w:rsidRDefault="00C41B09" w:rsidP="00421C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421C0C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C41B09" w:rsidRPr="00421C0C" w:rsidRDefault="00C41B09" w:rsidP="00421C0C">
            <w:pPr>
              <w:rPr>
                <w:rFonts w:cstheme="minorHAnsi"/>
                <w:sz w:val="24"/>
                <w:szCs w:val="24"/>
              </w:rPr>
            </w:pPr>
          </w:p>
          <w:p w:rsidR="00C41B09" w:rsidRPr="00421C0C" w:rsidRDefault="00C41B09" w:rsidP="00421C0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21C0C">
              <w:rPr>
                <w:rFonts w:asciiTheme="minorHAnsi" w:hAnsiTheme="minorHAnsi" w:cstheme="minorHAnsi"/>
              </w:rPr>
              <w:t xml:space="preserve">Vzorek obsahuje velké množství ++, Vzorek obsahuje malé množství +, vzorek neobsahuje -. </w:t>
            </w:r>
          </w:p>
          <w:p w:rsidR="00C41B09" w:rsidRPr="00421C0C" w:rsidRDefault="00C41B09" w:rsidP="00421C0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41B09" w:rsidRPr="00421C0C" w:rsidRDefault="00C41B09" w:rsidP="00421C0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41B09" w:rsidRPr="00421C0C" w:rsidRDefault="00C41B09" w:rsidP="00421C0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21C0C">
              <w:rPr>
                <w:rFonts w:asciiTheme="minorHAnsi" w:hAnsiTheme="minorHAnsi" w:cstheme="minorHAnsi"/>
                <w:b/>
                <w:bCs/>
              </w:rPr>
              <w:t xml:space="preserve">Závěr: </w:t>
            </w:r>
          </w:p>
          <w:p w:rsidR="00C41B09" w:rsidRPr="00421C0C" w:rsidRDefault="00C41B09" w:rsidP="00421C0C">
            <w:pPr>
              <w:rPr>
                <w:rFonts w:cstheme="minorHAnsi"/>
                <w:sz w:val="24"/>
                <w:szCs w:val="24"/>
              </w:rPr>
            </w:pPr>
            <w:r w:rsidRPr="00421C0C">
              <w:rPr>
                <w:rFonts w:cstheme="minorHAnsi"/>
                <w:sz w:val="24"/>
                <w:szCs w:val="24"/>
              </w:rPr>
              <w:t xml:space="preserve">Na základě analýzy organických pojiv byla v případě vzorku </w:t>
            </w:r>
            <w:proofErr w:type="gramStart"/>
            <w:r w:rsidRPr="00421C0C">
              <w:rPr>
                <w:rFonts w:cstheme="minorHAnsi"/>
                <w:sz w:val="24"/>
                <w:szCs w:val="24"/>
              </w:rPr>
              <w:t>č.7 zjištěna</w:t>
            </w:r>
            <w:proofErr w:type="gramEnd"/>
            <w:r w:rsidRPr="00421C0C">
              <w:rPr>
                <w:rFonts w:cstheme="minorHAnsi"/>
                <w:sz w:val="24"/>
                <w:szCs w:val="24"/>
              </w:rPr>
              <w:t xml:space="preserve"> přítomnost vysýchavých olejů, což dokládá užití olejových popř. </w:t>
            </w:r>
            <w:proofErr w:type="spellStart"/>
            <w:r w:rsidRPr="00421C0C">
              <w:rPr>
                <w:rFonts w:cstheme="minorHAnsi"/>
                <w:sz w:val="24"/>
                <w:szCs w:val="24"/>
              </w:rPr>
              <w:t>vosko</w:t>
            </w:r>
            <w:proofErr w:type="spellEnd"/>
            <w:r w:rsidRPr="00421C0C">
              <w:rPr>
                <w:rFonts w:cstheme="minorHAnsi"/>
                <w:sz w:val="24"/>
                <w:szCs w:val="24"/>
              </w:rPr>
              <w:t xml:space="preserve">-olejových barev. U vzorku </w:t>
            </w:r>
            <w:proofErr w:type="gramStart"/>
            <w:r w:rsidRPr="00421C0C">
              <w:rPr>
                <w:rFonts w:cstheme="minorHAnsi"/>
                <w:sz w:val="24"/>
                <w:szCs w:val="24"/>
              </w:rPr>
              <w:t>č.5 byla</w:t>
            </w:r>
            <w:proofErr w:type="gramEnd"/>
            <w:r w:rsidRPr="00421C0C">
              <w:rPr>
                <w:rFonts w:cstheme="minorHAnsi"/>
                <w:sz w:val="24"/>
                <w:szCs w:val="24"/>
              </w:rPr>
              <w:t xml:space="preserve"> chemickou analýzou potvrzena přítomnost značného množství olejů, které je s největší pravděpodobností obsaženo ve starší barevné vrstvě a odpovídá tak i analýzám ze vzorků bez pozdějších barevných úprav (viz </w:t>
            </w:r>
            <w:proofErr w:type="spellStart"/>
            <w:r w:rsidRPr="00421C0C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421C0C">
              <w:rPr>
                <w:rFonts w:cstheme="minorHAnsi"/>
                <w:sz w:val="24"/>
                <w:szCs w:val="24"/>
              </w:rPr>
              <w:t>. č.7). Pozdější barevná úprava je jiného charakteru. Dle chemické analýzy je možno usuzovat na techniku malby temperou.</w:t>
            </w:r>
          </w:p>
          <w:p w:rsidR="00C41B09" w:rsidRPr="00421C0C" w:rsidRDefault="00C41B09" w:rsidP="00421C0C">
            <w:pPr>
              <w:rPr>
                <w:rFonts w:cstheme="minorHAnsi"/>
                <w:sz w:val="24"/>
                <w:szCs w:val="24"/>
              </w:rPr>
            </w:pPr>
          </w:p>
          <w:p w:rsidR="00C41B09" w:rsidRPr="00421C0C" w:rsidRDefault="00C41B09" w:rsidP="00421C0C">
            <w:pPr>
              <w:rPr>
                <w:rFonts w:cstheme="minorHAnsi"/>
                <w:sz w:val="24"/>
                <w:szCs w:val="24"/>
              </w:rPr>
            </w:pPr>
          </w:p>
          <w:p w:rsidR="00C41B09" w:rsidRPr="00421C0C" w:rsidRDefault="00C41B09" w:rsidP="00421C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421C0C" w:rsidRDefault="009A03AE" w:rsidP="00421C0C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21C0C" w:rsidTr="00CF54D3">
        <w:tc>
          <w:tcPr>
            <w:tcW w:w="10060" w:type="dxa"/>
          </w:tcPr>
          <w:p w:rsidR="00AA48FC" w:rsidRPr="00421C0C" w:rsidRDefault="00AA48FC" w:rsidP="00421C0C">
            <w:pPr>
              <w:rPr>
                <w:rFonts w:cstheme="minorHAnsi"/>
                <w:b/>
                <w:sz w:val="24"/>
                <w:szCs w:val="24"/>
              </w:rPr>
            </w:pPr>
            <w:r w:rsidRPr="00421C0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421C0C" w:rsidTr="00CF54D3">
        <w:tc>
          <w:tcPr>
            <w:tcW w:w="10060" w:type="dxa"/>
          </w:tcPr>
          <w:p w:rsidR="00AA48FC" w:rsidRPr="00421C0C" w:rsidRDefault="00AA48FC" w:rsidP="00421C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421C0C" w:rsidRDefault="0022194F" w:rsidP="00421C0C">
      <w:pPr>
        <w:spacing w:line="240" w:lineRule="auto"/>
        <w:rPr>
          <w:rFonts w:cstheme="minorHAnsi"/>
          <w:sz w:val="24"/>
          <w:szCs w:val="24"/>
        </w:rPr>
      </w:pPr>
    </w:p>
    <w:sectPr w:rsidR="0022194F" w:rsidRPr="00421C0C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37" w:rsidRDefault="00174037" w:rsidP="00AA48FC">
      <w:pPr>
        <w:spacing w:after="0" w:line="240" w:lineRule="auto"/>
      </w:pPr>
      <w:r>
        <w:separator/>
      </w:r>
    </w:p>
  </w:endnote>
  <w:endnote w:type="continuationSeparator" w:id="0">
    <w:p w:rsidR="00174037" w:rsidRDefault="0017403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37" w:rsidRDefault="00174037" w:rsidP="00AA48FC">
      <w:pPr>
        <w:spacing w:after="0" w:line="240" w:lineRule="auto"/>
      </w:pPr>
      <w:r>
        <w:separator/>
      </w:r>
    </w:p>
  </w:footnote>
  <w:footnote w:type="continuationSeparator" w:id="0">
    <w:p w:rsidR="00174037" w:rsidRDefault="0017403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74037"/>
    <w:rsid w:val="001A6100"/>
    <w:rsid w:val="0021097B"/>
    <w:rsid w:val="0022194F"/>
    <w:rsid w:val="002A6926"/>
    <w:rsid w:val="003D0950"/>
    <w:rsid w:val="00421C0C"/>
    <w:rsid w:val="00447575"/>
    <w:rsid w:val="004F5387"/>
    <w:rsid w:val="00515A84"/>
    <w:rsid w:val="005A54E0"/>
    <w:rsid w:val="005C155B"/>
    <w:rsid w:val="005F1DBA"/>
    <w:rsid w:val="007F0B0C"/>
    <w:rsid w:val="008862E7"/>
    <w:rsid w:val="00893374"/>
    <w:rsid w:val="008B72B7"/>
    <w:rsid w:val="008F499B"/>
    <w:rsid w:val="009A03AE"/>
    <w:rsid w:val="00AA48FC"/>
    <w:rsid w:val="00B61686"/>
    <w:rsid w:val="00BE642D"/>
    <w:rsid w:val="00BF132F"/>
    <w:rsid w:val="00C30ACE"/>
    <w:rsid w:val="00C41B09"/>
    <w:rsid w:val="00C55C06"/>
    <w:rsid w:val="00C74C8C"/>
    <w:rsid w:val="00CC1EA8"/>
    <w:rsid w:val="00CF54D3"/>
    <w:rsid w:val="00EB0453"/>
    <w:rsid w:val="00EF4248"/>
    <w:rsid w:val="00F05260"/>
    <w:rsid w:val="00F13956"/>
    <w:rsid w:val="00F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7F6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0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2021-09-20T06:52:00Z</dcterms:created>
  <dcterms:modified xsi:type="dcterms:W3CDTF">2021-11-05T11:00:00Z</dcterms:modified>
</cp:coreProperties>
</file>