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5D6A52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5D6A52" w14:paraId="2990A214" w14:textId="77777777" w:rsidTr="00F80131">
        <w:tc>
          <w:tcPr>
            <w:tcW w:w="4532" w:type="dxa"/>
          </w:tcPr>
          <w:p w14:paraId="288154EF" w14:textId="77777777" w:rsidR="0022194F" w:rsidRPr="005D6A52" w:rsidRDefault="0022194F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626D0EFF" w:rsidR="0022194F" w:rsidRPr="005D6A52" w:rsidRDefault="004223F1" w:rsidP="00593B04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614</w:t>
            </w:r>
            <w:r w:rsidR="005D6A52" w:rsidRPr="005D6A52">
              <w:rPr>
                <w:rFonts w:cstheme="minorHAnsi"/>
              </w:rPr>
              <w:t>9</w:t>
            </w:r>
          </w:p>
        </w:tc>
      </w:tr>
      <w:tr w:rsidR="00776F72" w:rsidRPr="005D6A52" w14:paraId="724098A4" w14:textId="77777777" w:rsidTr="00F80131">
        <w:tc>
          <w:tcPr>
            <w:tcW w:w="4532" w:type="dxa"/>
          </w:tcPr>
          <w:p w14:paraId="2CA6A0E6" w14:textId="77777777" w:rsidR="0022194F" w:rsidRPr="005D6A52" w:rsidRDefault="0022194F" w:rsidP="0022194F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715AEB9F" w:rsidR="0022194F" w:rsidRPr="005D6A52" w:rsidRDefault="004223F1" w:rsidP="00593B04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JN</w:t>
            </w:r>
            <w:r w:rsidR="005D6A52" w:rsidRPr="005D6A52">
              <w:rPr>
                <w:rFonts w:cstheme="minorHAnsi"/>
              </w:rPr>
              <w:t>4</w:t>
            </w:r>
          </w:p>
        </w:tc>
      </w:tr>
      <w:tr w:rsidR="00776F72" w:rsidRPr="005D6A52" w14:paraId="7D82F69A" w14:textId="77777777" w:rsidTr="00F80131">
        <w:tc>
          <w:tcPr>
            <w:tcW w:w="4532" w:type="dxa"/>
          </w:tcPr>
          <w:p w14:paraId="332CB1DB" w14:textId="77777777" w:rsidR="00AA48FC" w:rsidRPr="005D6A52" w:rsidRDefault="00AA48FC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 xml:space="preserve">Pořadové číslo karty vzorku v </w:t>
            </w:r>
            <w:r w:rsidR="000A6440" w:rsidRPr="005D6A52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16F81FEB" w:rsidR="00AA48FC" w:rsidRPr="005D6A52" w:rsidRDefault="00776F72" w:rsidP="00593B04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142</w:t>
            </w:r>
            <w:r w:rsidR="005D6A52" w:rsidRPr="005D6A52">
              <w:rPr>
                <w:rFonts w:cstheme="minorHAnsi"/>
              </w:rPr>
              <w:t>8</w:t>
            </w:r>
          </w:p>
        </w:tc>
      </w:tr>
      <w:tr w:rsidR="00776F72" w:rsidRPr="005D6A52" w14:paraId="19D8C6C6" w14:textId="77777777" w:rsidTr="00F80131">
        <w:tc>
          <w:tcPr>
            <w:tcW w:w="4532" w:type="dxa"/>
          </w:tcPr>
          <w:p w14:paraId="243B7A3E" w14:textId="77777777" w:rsidR="0022194F" w:rsidRPr="005D6A52" w:rsidRDefault="0022194F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5D6A52" w:rsidRDefault="0093755E" w:rsidP="00593B04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Žďár nad Sázavou</w:t>
            </w:r>
          </w:p>
        </w:tc>
      </w:tr>
      <w:tr w:rsidR="00776F72" w:rsidRPr="005D6A52" w14:paraId="5DD19B73" w14:textId="77777777" w:rsidTr="00F80131">
        <w:tc>
          <w:tcPr>
            <w:tcW w:w="4532" w:type="dxa"/>
          </w:tcPr>
          <w:p w14:paraId="2C4E6622" w14:textId="77777777" w:rsidR="0022194F" w:rsidRPr="005D6A52" w:rsidRDefault="0022194F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5D6A52" w:rsidRDefault="0093755E" w:rsidP="00593B04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5D6A52" w14:paraId="3B343D69" w14:textId="77777777" w:rsidTr="00F80131">
        <w:tc>
          <w:tcPr>
            <w:tcW w:w="4532" w:type="dxa"/>
          </w:tcPr>
          <w:p w14:paraId="4D45618B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5D6A52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5D6A52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5D6A52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5D6A52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5D6A52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5D6A52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5D6A52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5D6A52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5D6A52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5D6A52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5D6A52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5D6A52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5D6A52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5D6A52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5D6A52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5D6A52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5D6A52" w14:paraId="45816C1D" w14:textId="77777777" w:rsidTr="00F80131">
        <w:tc>
          <w:tcPr>
            <w:tcW w:w="4532" w:type="dxa"/>
          </w:tcPr>
          <w:p w14:paraId="5E24CA5F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04F5915C" w:rsidR="004223F1" w:rsidRPr="005D6A52" w:rsidRDefault="005D6A52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  <w:noProof/>
              </w:rPr>
              <w:drawing>
                <wp:inline distT="0" distB="0" distL="0" distR="0" wp14:anchorId="7704D380" wp14:editId="6DF256B7">
                  <wp:extent cx="1438275" cy="2162175"/>
                  <wp:effectExtent l="0" t="0" r="9525" b="952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5D6A52" w14:paraId="49A18E15" w14:textId="77777777" w:rsidTr="00F80131">
        <w:tc>
          <w:tcPr>
            <w:tcW w:w="4532" w:type="dxa"/>
          </w:tcPr>
          <w:p w14:paraId="111D7558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5D6A52" w:rsidRDefault="004223F1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Socha</w:t>
            </w:r>
          </w:p>
        </w:tc>
      </w:tr>
      <w:tr w:rsidR="00776F72" w:rsidRPr="005D6A52" w14:paraId="050FF22F" w14:textId="77777777" w:rsidTr="00F80131">
        <w:tc>
          <w:tcPr>
            <w:tcW w:w="4532" w:type="dxa"/>
          </w:tcPr>
          <w:p w14:paraId="55D48655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5D6A52" w:rsidRDefault="004223F1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Dřevo, sádra</w:t>
            </w:r>
          </w:p>
        </w:tc>
      </w:tr>
      <w:tr w:rsidR="00776F72" w:rsidRPr="005D6A52" w14:paraId="5FCDA9FF" w14:textId="77777777" w:rsidTr="00F80131">
        <w:tc>
          <w:tcPr>
            <w:tcW w:w="4532" w:type="dxa"/>
          </w:tcPr>
          <w:p w14:paraId="4FCA9DFC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5D6A52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5D6A52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5D6A52" w14:paraId="0C44B1E3" w14:textId="77777777" w:rsidTr="00F80131">
        <w:tc>
          <w:tcPr>
            <w:tcW w:w="4532" w:type="dxa"/>
          </w:tcPr>
          <w:p w14:paraId="6FFF81C3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5D6A52" w:rsidRDefault="004223F1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Ing. Alena Hurtová</w:t>
            </w:r>
          </w:p>
        </w:tc>
      </w:tr>
      <w:tr w:rsidR="00776F72" w:rsidRPr="005D6A52" w14:paraId="0CD44196" w14:textId="77777777" w:rsidTr="00F80131">
        <w:tc>
          <w:tcPr>
            <w:tcW w:w="4532" w:type="dxa"/>
          </w:tcPr>
          <w:p w14:paraId="6EAAA2B0" w14:textId="3AE41C3C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5D6A52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5D6A52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5D6A52" w14:paraId="6228CC03" w14:textId="77777777" w:rsidTr="00F80131">
        <w:tc>
          <w:tcPr>
            <w:tcW w:w="4532" w:type="dxa"/>
          </w:tcPr>
          <w:p w14:paraId="4268F7FA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5D6A52" w:rsidRDefault="004223F1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23.03.2010</w:t>
            </w:r>
          </w:p>
        </w:tc>
      </w:tr>
      <w:tr w:rsidR="00776F72" w:rsidRPr="005D6A52" w14:paraId="17E94D4E" w14:textId="77777777" w:rsidTr="00F80131">
        <w:tc>
          <w:tcPr>
            <w:tcW w:w="4532" w:type="dxa"/>
          </w:tcPr>
          <w:p w14:paraId="5227693A" w14:textId="77777777" w:rsidR="004223F1" w:rsidRPr="005D6A52" w:rsidRDefault="004223F1" w:rsidP="004223F1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5D6A52" w:rsidRDefault="00776F72" w:rsidP="004223F1">
            <w:pPr>
              <w:spacing w:line="276" w:lineRule="auto"/>
              <w:rPr>
                <w:rFonts w:cstheme="minorHAnsi"/>
              </w:rPr>
            </w:pPr>
            <w:r w:rsidRPr="005D6A52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5D6A52" w:rsidRDefault="00E52482">
      <w:pPr>
        <w:rPr>
          <w:rFonts w:cstheme="minorHAnsi"/>
        </w:rPr>
      </w:pPr>
    </w:p>
    <w:p w14:paraId="7BAFD376" w14:textId="6CC11799" w:rsidR="00285DC4" w:rsidRPr="005D6A52" w:rsidRDefault="00285DC4">
      <w:pPr>
        <w:rPr>
          <w:rFonts w:cstheme="minorHAnsi"/>
        </w:rPr>
      </w:pPr>
      <w:r w:rsidRPr="005D6A52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5D6A52" w14:paraId="3E43ED0B" w14:textId="77777777" w:rsidTr="000361C1">
        <w:tc>
          <w:tcPr>
            <w:tcW w:w="9493" w:type="dxa"/>
          </w:tcPr>
          <w:p w14:paraId="0CFC187B" w14:textId="587B2C1C" w:rsidR="00AA48FC" w:rsidRPr="005D6A52" w:rsidRDefault="00AA48FC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5D6A52" w14:paraId="70125882" w14:textId="77777777" w:rsidTr="000361C1">
        <w:tc>
          <w:tcPr>
            <w:tcW w:w="9493" w:type="dxa"/>
          </w:tcPr>
          <w:p w14:paraId="1173FC50" w14:textId="77777777" w:rsidR="00776F72" w:rsidRPr="005D6A52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5D6A52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5D6A5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5D6A5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5D6A5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5D6A5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5D6A52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5D6A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5D6A52" w:rsidRDefault="004B35C0" w:rsidP="004B35C0">
            <w:pPr>
              <w:rPr>
                <w:rFonts w:cstheme="minorHAnsi"/>
              </w:rPr>
            </w:pPr>
          </w:p>
          <w:p w14:paraId="156B52EF" w14:textId="77777777" w:rsidR="005D6A52" w:rsidRPr="005D6A52" w:rsidRDefault="005D6A52" w:rsidP="005D6A52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D6A5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JN4 (6149)</w:t>
            </w:r>
          </w:p>
          <w:p w14:paraId="091F2E49" w14:textId="303C53E5" w:rsidR="005D6A52" w:rsidRPr="005D6A52" w:rsidRDefault="005D6A52" w:rsidP="005D6A52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5D6A52">
              <w:rPr>
                <w:rFonts w:asciiTheme="minorHAnsi" w:hAnsiTheme="minorHAnsi" w:cstheme="minorHAnsi"/>
                <w:i w:val="0"/>
                <w:szCs w:val="22"/>
              </w:rPr>
              <w:t>líc peleríny sv. Jana Nepomuckého</w:t>
            </w:r>
          </w:p>
          <w:p w14:paraId="0C3F5654" w14:textId="1EADB2D5" w:rsidR="005D6A52" w:rsidRPr="005D6A52" w:rsidRDefault="005D6A52" w:rsidP="005D6A52">
            <w:pPr>
              <w:pStyle w:val="Style1"/>
              <w:keepNext/>
              <w:numPr>
                <w:ilvl w:val="0"/>
                <w:numId w:val="0"/>
              </w:numPr>
              <w:ind w:left="714" w:hanging="357"/>
              <w:rPr>
                <w:rFonts w:asciiTheme="minorHAnsi" w:hAnsiTheme="minorHAnsi" w:cstheme="minorHAnsi"/>
                <w:i w:val="0"/>
                <w:szCs w:val="22"/>
              </w:rPr>
            </w:pPr>
            <w:r w:rsidRPr="005D6A52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746CE126" wp14:editId="7AEE2FD3">
                  <wp:extent cx="1438275" cy="2162175"/>
                  <wp:effectExtent l="0" t="0" r="9525" b="952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F83A5" w14:textId="77777777" w:rsidR="005D6A52" w:rsidRPr="005D6A52" w:rsidRDefault="005D6A52" w:rsidP="005D6A52">
            <w:pPr>
              <w:pStyle w:val="Style1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5D6A52" w:rsidRPr="005D6A52" w14:paraId="606B06F6" w14:textId="77777777" w:rsidTr="00CF5EDB">
              <w:tc>
                <w:tcPr>
                  <w:tcW w:w="4606" w:type="dxa"/>
                  <w:shd w:val="clear" w:color="auto" w:fill="auto"/>
                </w:tcPr>
                <w:p w14:paraId="3DCA3472" w14:textId="3776D0B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  <w:noProof/>
                    </w:rPr>
                    <w:drawing>
                      <wp:inline distT="0" distB="0" distL="0" distR="0" wp14:anchorId="10066844" wp14:editId="34262C1B">
                        <wp:extent cx="2514600" cy="1447800"/>
                        <wp:effectExtent l="19050" t="19050" r="19050" b="1905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4ADBA6" w14:textId="77777777" w:rsidR="005D6A52" w:rsidRPr="005D6A52" w:rsidRDefault="005D6A52" w:rsidP="005D6A52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5D6A52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5D6A52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FD927CC" w14:textId="73251592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  <w:noProof/>
                    </w:rPr>
                    <w:drawing>
                      <wp:inline distT="0" distB="0" distL="0" distR="0" wp14:anchorId="60DABD1C" wp14:editId="1B1AEDE4">
                        <wp:extent cx="2162175" cy="1447800"/>
                        <wp:effectExtent l="0" t="0" r="952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D8BBAA" w14:textId="7777777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UV světlo, fotografováno při zvětšení mikroskopu 50x</w:t>
                  </w:r>
                </w:p>
                <w:p w14:paraId="3DA43AA8" w14:textId="7777777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</w:p>
              </w:tc>
            </w:tr>
            <w:tr w:rsidR="005D6A52" w:rsidRPr="005D6A52" w14:paraId="35DF48D1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04F6F399" w14:textId="099CF918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  <w:noProof/>
                    </w:rPr>
                    <w:drawing>
                      <wp:inline distT="0" distB="0" distL="0" distR="0" wp14:anchorId="4295D528" wp14:editId="77DA37D6">
                        <wp:extent cx="2162175" cy="1619250"/>
                        <wp:effectExtent l="0" t="0" r="952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EBDB19" w14:textId="7777777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5D6A52">
                    <w:rPr>
                      <w:rFonts w:cstheme="minorHAnsi"/>
                    </w:rPr>
                    <w:t>mikrofoto</w:t>
                  </w:r>
                  <w:proofErr w:type="spellEnd"/>
                  <w:r w:rsidRPr="005D6A52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3410F7F" w14:textId="7777777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</w:p>
                <w:p w14:paraId="31FC4491" w14:textId="77777777" w:rsidR="005D6A52" w:rsidRPr="005D6A52" w:rsidRDefault="005D6A52" w:rsidP="005D6A52">
                  <w:pPr>
                    <w:keepNext/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D</w:t>
                  </w:r>
                </w:p>
              </w:tc>
            </w:tr>
          </w:tbl>
          <w:p w14:paraId="51F9411B" w14:textId="77777777" w:rsidR="005D6A52" w:rsidRPr="005D6A52" w:rsidRDefault="005D6A52" w:rsidP="005D6A5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5D6A52" w:rsidRPr="005D6A52" w14:paraId="3ECEFBF1" w14:textId="77777777" w:rsidTr="00CF5EDB">
              <w:tc>
                <w:tcPr>
                  <w:tcW w:w="828" w:type="dxa"/>
                  <w:shd w:val="clear" w:color="auto" w:fill="auto"/>
                </w:tcPr>
                <w:p w14:paraId="62439813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62E06FD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Nažloutlá vrstva – podklad, obsahuje síran vápenatý (pravděpodobně sádro-klihový podklad)</w:t>
                  </w:r>
                </w:p>
              </w:tc>
            </w:tr>
            <w:tr w:rsidR="005D6A52" w:rsidRPr="005D6A52" w14:paraId="3EE08FED" w14:textId="77777777" w:rsidTr="00CF5EDB">
              <w:tc>
                <w:tcPr>
                  <w:tcW w:w="828" w:type="dxa"/>
                  <w:shd w:val="clear" w:color="auto" w:fill="auto"/>
                </w:tcPr>
                <w:p w14:paraId="25A412D6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proofErr w:type="gramStart"/>
                  <w:r w:rsidRPr="005D6A52">
                    <w:rPr>
                      <w:rFonts w:cstheme="minorHAnsi"/>
                    </w:rPr>
                    <w:t>2a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22735DC2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Nažloutlá vrstva – podklad, obsahuje síran vápenatý (pravděpodobně sádro-klihový podklad)</w:t>
                  </w:r>
                </w:p>
              </w:tc>
            </w:tr>
            <w:tr w:rsidR="005D6A52" w:rsidRPr="005D6A52" w14:paraId="6E3AB900" w14:textId="77777777" w:rsidTr="00CF5EDB">
              <w:tc>
                <w:tcPr>
                  <w:tcW w:w="828" w:type="dxa"/>
                  <w:shd w:val="clear" w:color="auto" w:fill="auto"/>
                </w:tcPr>
                <w:p w14:paraId="47FE56A2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proofErr w:type="gramStart"/>
                  <w:r w:rsidRPr="005D6A52">
                    <w:rPr>
                      <w:rFonts w:cstheme="minorHAnsi"/>
                    </w:rPr>
                    <w:t>2b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034E4F09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Nažloutlá vrstva – podklad, obsahuje síran vápenatý (pravděpodobně sádro-klihový podklad), vyšší podíl pojiva</w:t>
                  </w:r>
                </w:p>
              </w:tc>
            </w:tr>
            <w:tr w:rsidR="005D6A52" w:rsidRPr="005D6A52" w14:paraId="3C2E5840" w14:textId="77777777" w:rsidTr="00CF5EDB">
              <w:tc>
                <w:tcPr>
                  <w:tcW w:w="828" w:type="dxa"/>
                  <w:shd w:val="clear" w:color="auto" w:fill="auto"/>
                </w:tcPr>
                <w:p w14:paraId="5DD81FB3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744F9C2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Světlá namodralá vrstva – obsahuje olovnatou bělobu a malou příměs indiga</w:t>
                  </w:r>
                </w:p>
              </w:tc>
            </w:tr>
            <w:tr w:rsidR="005D6A52" w:rsidRPr="005D6A52" w14:paraId="31CD81A6" w14:textId="77777777" w:rsidTr="00CF5EDB">
              <w:tc>
                <w:tcPr>
                  <w:tcW w:w="828" w:type="dxa"/>
                  <w:shd w:val="clear" w:color="auto" w:fill="auto"/>
                </w:tcPr>
                <w:p w14:paraId="58FC61BF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53EB5B3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Nevýrazné rozhraní</w:t>
                  </w:r>
                </w:p>
              </w:tc>
            </w:tr>
            <w:tr w:rsidR="005D6A52" w:rsidRPr="005D6A52" w14:paraId="29B28678" w14:textId="77777777" w:rsidTr="00CF5EDB">
              <w:tc>
                <w:tcPr>
                  <w:tcW w:w="828" w:type="dxa"/>
                  <w:shd w:val="clear" w:color="auto" w:fill="auto"/>
                </w:tcPr>
                <w:p w14:paraId="33F38D2E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17BE951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 xml:space="preserve">Světlá našedlá vrstva – obsahuje olovnatou bělobu </w:t>
                  </w:r>
                </w:p>
              </w:tc>
            </w:tr>
            <w:tr w:rsidR="005D6A52" w:rsidRPr="005D6A52" w14:paraId="5BE34BB3" w14:textId="77777777" w:rsidTr="00CF5EDB">
              <w:tc>
                <w:tcPr>
                  <w:tcW w:w="828" w:type="dxa"/>
                  <w:shd w:val="clear" w:color="auto" w:fill="auto"/>
                </w:tcPr>
                <w:p w14:paraId="40DD6C5B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992B2D5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 xml:space="preserve">Silná tmavá, šedohnědá vrstva – obsahuje olovnatou bělobu, jemnozrnnou uhlíkatou čerň, příměs mínia a malou příměs jemnozrnného, blíže neidentifikovaného modrého pigmentu </w:t>
                  </w:r>
                </w:p>
              </w:tc>
            </w:tr>
            <w:tr w:rsidR="005D6A52" w:rsidRPr="005D6A52" w14:paraId="005DA796" w14:textId="77777777" w:rsidTr="00CF5EDB">
              <w:tc>
                <w:tcPr>
                  <w:tcW w:w="828" w:type="dxa"/>
                  <w:shd w:val="clear" w:color="auto" w:fill="auto"/>
                </w:tcPr>
                <w:p w14:paraId="39DC0651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8EB27AB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Tenká tmavá vrstva – obsahuje organické pojivo (fragmenty laku nebo izolační vrstvy)</w:t>
                  </w:r>
                </w:p>
              </w:tc>
            </w:tr>
            <w:tr w:rsidR="005D6A52" w:rsidRPr="005D6A52" w14:paraId="7312A9E3" w14:textId="77777777" w:rsidTr="00CF5EDB">
              <w:tc>
                <w:tcPr>
                  <w:tcW w:w="828" w:type="dxa"/>
                  <w:shd w:val="clear" w:color="auto" w:fill="auto"/>
                </w:tcPr>
                <w:p w14:paraId="23F2DE84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74F2A33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 xml:space="preserve">Cihlově-červená vrstva – obsahuje olovnatou bělobu, </w:t>
                  </w:r>
                  <w:proofErr w:type="gramStart"/>
                  <w:r w:rsidRPr="005D6A52">
                    <w:rPr>
                      <w:rFonts w:cstheme="minorHAnsi"/>
                    </w:rPr>
                    <w:t>minium,,</w:t>
                  </w:r>
                  <w:proofErr w:type="gramEnd"/>
                  <w:r w:rsidRPr="005D6A52">
                    <w:rPr>
                      <w:rFonts w:cstheme="minorHAnsi"/>
                    </w:rPr>
                    <w:t xml:space="preserve"> baryt, červený okr a malou příměs uhličitanu vápenatého </w:t>
                  </w:r>
                </w:p>
              </w:tc>
            </w:tr>
            <w:tr w:rsidR="005D6A52" w:rsidRPr="005D6A52" w14:paraId="53E63059" w14:textId="77777777" w:rsidTr="00CF5EDB">
              <w:tc>
                <w:tcPr>
                  <w:tcW w:w="828" w:type="dxa"/>
                  <w:shd w:val="clear" w:color="auto" w:fill="auto"/>
                </w:tcPr>
                <w:p w14:paraId="2E0C4E9F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930E5A2" w14:textId="77777777" w:rsidR="005D6A52" w:rsidRPr="005D6A52" w:rsidRDefault="005D6A52" w:rsidP="005D6A52">
                  <w:pPr>
                    <w:rPr>
                      <w:rFonts w:cstheme="minorHAnsi"/>
                    </w:rPr>
                  </w:pPr>
                  <w:r w:rsidRPr="005D6A52">
                    <w:rPr>
                      <w:rFonts w:cstheme="minorHAnsi"/>
                    </w:rPr>
                    <w:t>Tenká, nepravidelná okrová vrstva</w:t>
                  </w:r>
                </w:p>
              </w:tc>
            </w:tr>
          </w:tbl>
          <w:p w14:paraId="046D42D4" w14:textId="77777777" w:rsidR="00776F72" w:rsidRPr="005D6A52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5D6A52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5D6A52" w:rsidRDefault="00B06D27">
      <w:pPr>
        <w:rPr>
          <w:rFonts w:cstheme="minorHAnsi"/>
        </w:rPr>
      </w:pPr>
    </w:p>
    <w:p w14:paraId="61B04902" w14:textId="49F28AF5" w:rsidR="00B06D27" w:rsidRPr="005D6A52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5D6A52" w14:paraId="4BEAE562" w14:textId="77777777" w:rsidTr="00B06D27">
        <w:tc>
          <w:tcPr>
            <w:tcW w:w="9974" w:type="dxa"/>
          </w:tcPr>
          <w:p w14:paraId="7A73EA27" w14:textId="75F976A2" w:rsidR="00AA48FC" w:rsidRPr="005D6A52" w:rsidRDefault="00AA48FC">
            <w:pPr>
              <w:rPr>
                <w:rFonts w:cstheme="minorHAnsi"/>
                <w:b/>
              </w:rPr>
            </w:pPr>
            <w:r w:rsidRPr="005D6A52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5D6A52" w14:paraId="6EC7B221" w14:textId="77777777" w:rsidTr="00B06D27">
        <w:tc>
          <w:tcPr>
            <w:tcW w:w="9974" w:type="dxa"/>
          </w:tcPr>
          <w:p w14:paraId="2323D349" w14:textId="77777777" w:rsidR="004223F1" w:rsidRPr="005D6A52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5D6A52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5D6A52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5D6A52" w:rsidRDefault="0022194F" w:rsidP="000F258B">
      <w:pPr>
        <w:rPr>
          <w:rFonts w:cstheme="minorHAnsi"/>
        </w:rPr>
      </w:pPr>
    </w:p>
    <w:sectPr w:rsidR="0022194F" w:rsidRPr="005D6A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9650" w14:textId="77777777" w:rsidR="002F3915" w:rsidRDefault="002F3915" w:rsidP="00AA48FC">
      <w:pPr>
        <w:spacing w:after="0" w:line="240" w:lineRule="auto"/>
      </w:pPr>
      <w:r>
        <w:separator/>
      </w:r>
    </w:p>
  </w:endnote>
  <w:endnote w:type="continuationSeparator" w:id="0">
    <w:p w14:paraId="162FD7BC" w14:textId="77777777" w:rsidR="002F3915" w:rsidRDefault="002F39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7B25" w14:textId="77777777" w:rsidR="002F3915" w:rsidRDefault="002F3915" w:rsidP="00AA48FC">
      <w:pPr>
        <w:spacing w:after="0" w:line="240" w:lineRule="auto"/>
      </w:pPr>
      <w:r>
        <w:separator/>
      </w:r>
    </w:p>
  </w:footnote>
  <w:footnote w:type="continuationSeparator" w:id="0">
    <w:p w14:paraId="5EDFB849" w14:textId="77777777" w:rsidR="002F3915" w:rsidRDefault="002F39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2F3915"/>
    <w:rsid w:val="003058B2"/>
    <w:rsid w:val="00357DDE"/>
    <w:rsid w:val="004223F1"/>
    <w:rsid w:val="004B35C0"/>
    <w:rsid w:val="004C41A7"/>
    <w:rsid w:val="00526530"/>
    <w:rsid w:val="00593B04"/>
    <w:rsid w:val="005A54E0"/>
    <w:rsid w:val="005D6A52"/>
    <w:rsid w:val="006257CB"/>
    <w:rsid w:val="006B0290"/>
    <w:rsid w:val="006F6B87"/>
    <w:rsid w:val="00743DB1"/>
    <w:rsid w:val="007677CB"/>
    <w:rsid w:val="00776F72"/>
    <w:rsid w:val="007E786A"/>
    <w:rsid w:val="00930EC4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B0453"/>
    <w:rsid w:val="00EC4B9A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2022-10-19T10:03:00Z</dcterms:created>
  <dcterms:modified xsi:type="dcterms:W3CDTF">2022-10-19T10:05:00Z</dcterms:modified>
</cp:coreProperties>
</file>