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7767"/>
      </w:tblGrid>
      <w:tr w:rsidR="004F7E65" w:rsidRPr="004F7E65" w14:paraId="0F9E8D82" w14:textId="77777777" w:rsidTr="004D14A5">
        <w:tc>
          <w:tcPr>
            <w:tcW w:w="2689" w:type="dxa"/>
          </w:tcPr>
          <w:p w14:paraId="7B3DD0CE" w14:textId="77777777" w:rsidR="0022194F" w:rsidRPr="004F7E65" w:rsidRDefault="0022194F" w:rsidP="004F7E65">
            <w:pPr>
              <w:rPr>
                <w:rFonts w:cstheme="minorHAnsi"/>
                <w:b/>
              </w:rPr>
            </w:pPr>
            <w:r w:rsidRPr="004F7E6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7767" w:type="dxa"/>
          </w:tcPr>
          <w:p w14:paraId="0D805737" w14:textId="77777777" w:rsidR="0022194F" w:rsidRPr="004F7E65" w:rsidRDefault="0022194F" w:rsidP="004F7E65">
            <w:pPr>
              <w:rPr>
                <w:rFonts w:cstheme="minorHAnsi"/>
              </w:rPr>
            </w:pPr>
          </w:p>
        </w:tc>
      </w:tr>
      <w:tr w:rsidR="004F7E65" w:rsidRPr="004F7E65" w14:paraId="709CC4B9" w14:textId="77777777" w:rsidTr="004D14A5">
        <w:tc>
          <w:tcPr>
            <w:tcW w:w="2689" w:type="dxa"/>
          </w:tcPr>
          <w:p w14:paraId="50A7745D" w14:textId="77777777" w:rsidR="0022194F" w:rsidRPr="004F7E65" w:rsidRDefault="0022194F" w:rsidP="004F7E65">
            <w:pPr>
              <w:rPr>
                <w:rFonts w:cstheme="minorHAnsi"/>
                <w:b/>
              </w:rPr>
            </w:pPr>
            <w:r w:rsidRPr="004F7E6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7767" w:type="dxa"/>
          </w:tcPr>
          <w:p w14:paraId="43280035" w14:textId="74ADA050" w:rsidR="0022194F" w:rsidRPr="004F7E65" w:rsidRDefault="003077BB" w:rsidP="004F7E65">
            <w:pPr>
              <w:rPr>
                <w:rFonts w:cstheme="minorHAnsi"/>
              </w:rPr>
            </w:pPr>
            <w:r w:rsidRPr="004F7E65">
              <w:rPr>
                <w:rFonts w:cstheme="minorHAnsi"/>
              </w:rPr>
              <w:t>7</w:t>
            </w:r>
          </w:p>
        </w:tc>
      </w:tr>
      <w:tr w:rsidR="004F7E65" w:rsidRPr="004F7E65" w14:paraId="745C31B4" w14:textId="77777777" w:rsidTr="004D14A5">
        <w:tc>
          <w:tcPr>
            <w:tcW w:w="2689" w:type="dxa"/>
          </w:tcPr>
          <w:p w14:paraId="4933D462" w14:textId="77777777" w:rsidR="00AA48FC" w:rsidRPr="004F7E65" w:rsidRDefault="00AA48FC" w:rsidP="004F7E65">
            <w:pPr>
              <w:rPr>
                <w:rFonts w:cstheme="minorHAnsi"/>
                <w:b/>
              </w:rPr>
            </w:pPr>
            <w:r w:rsidRPr="004F7E65">
              <w:rPr>
                <w:rFonts w:cstheme="minorHAnsi"/>
                <w:b/>
              </w:rPr>
              <w:t>Pořadové číslo karty vzorku v databáze</w:t>
            </w:r>
          </w:p>
        </w:tc>
        <w:tc>
          <w:tcPr>
            <w:tcW w:w="7767" w:type="dxa"/>
          </w:tcPr>
          <w:p w14:paraId="64679216" w14:textId="4039261D" w:rsidR="00AA48FC" w:rsidRPr="004F7E65" w:rsidRDefault="004D14A5" w:rsidP="004F7E65">
            <w:pPr>
              <w:rPr>
                <w:rFonts w:cstheme="minorHAnsi"/>
              </w:rPr>
            </w:pPr>
            <w:r w:rsidRPr="004F7E65">
              <w:rPr>
                <w:rFonts w:cstheme="minorHAnsi"/>
              </w:rPr>
              <w:t>141</w:t>
            </w:r>
            <w:r w:rsidR="003077BB" w:rsidRPr="004F7E65">
              <w:rPr>
                <w:rFonts w:cstheme="minorHAnsi"/>
              </w:rPr>
              <w:t>6</w:t>
            </w:r>
          </w:p>
        </w:tc>
      </w:tr>
      <w:tr w:rsidR="004F7E65" w:rsidRPr="004F7E65" w14:paraId="5C5E47B3" w14:textId="77777777" w:rsidTr="004D14A5">
        <w:tc>
          <w:tcPr>
            <w:tcW w:w="2689" w:type="dxa"/>
          </w:tcPr>
          <w:p w14:paraId="0FEBACD2" w14:textId="77777777" w:rsidR="0022194F" w:rsidRPr="004F7E65" w:rsidRDefault="0022194F" w:rsidP="004F7E65">
            <w:pPr>
              <w:rPr>
                <w:rFonts w:cstheme="minorHAnsi"/>
                <w:b/>
              </w:rPr>
            </w:pPr>
            <w:r w:rsidRPr="004F7E65">
              <w:rPr>
                <w:rFonts w:cstheme="minorHAnsi"/>
                <w:b/>
              </w:rPr>
              <w:t>Místo</w:t>
            </w:r>
          </w:p>
        </w:tc>
        <w:tc>
          <w:tcPr>
            <w:tcW w:w="7767" w:type="dxa"/>
          </w:tcPr>
          <w:p w14:paraId="5F51B374" w14:textId="2F70FFF5" w:rsidR="0022194F" w:rsidRPr="004F7E65" w:rsidRDefault="00A749FE" w:rsidP="004F7E65">
            <w:pPr>
              <w:rPr>
                <w:rFonts w:cstheme="minorHAnsi"/>
              </w:rPr>
            </w:pPr>
            <w:r w:rsidRPr="004F7E65">
              <w:rPr>
                <w:rFonts w:cstheme="minorHAnsi"/>
              </w:rPr>
              <w:t>Brno</w:t>
            </w:r>
          </w:p>
        </w:tc>
      </w:tr>
      <w:tr w:rsidR="004F7E65" w:rsidRPr="004F7E65" w14:paraId="11015F48" w14:textId="77777777" w:rsidTr="004D14A5">
        <w:tc>
          <w:tcPr>
            <w:tcW w:w="2689" w:type="dxa"/>
          </w:tcPr>
          <w:p w14:paraId="27F180B6" w14:textId="77777777" w:rsidR="0022194F" w:rsidRPr="004F7E65" w:rsidRDefault="0022194F" w:rsidP="004F7E65">
            <w:pPr>
              <w:rPr>
                <w:rFonts w:cstheme="minorHAnsi"/>
                <w:b/>
              </w:rPr>
            </w:pPr>
            <w:r w:rsidRPr="004F7E65">
              <w:rPr>
                <w:rFonts w:cstheme="minorHAnsi"/>
                <w:b/>
              </w:rPr>
              <w:t>Objekt</w:t>
            </w:r>
          </w:p>
        </w:tc>
        <w:tc>
          <w:tcPr>
            <w:tcW w:w="7767" w:type="dxa"/>
          </w:tcPr>
          <w:p w14:paraId="76E3820F" w14:textId="2C9F4298" w:rsidR="0022194F" w:rsidRPr="004F7E65" w:rsidRDefault="00A749FE" w:rsidP="004F7E65">
            <w:pPr>
              <w:rPr>
                <w:rFonts w:cstheme="minorHAnsi"/>
              </w:rPr>
            </w:pPr>
            <w:r w:rsidRPr="004F7E65">
              <w:rPr>
                <w:rFonts w:cstheme="minorHAnsi"/>
              </w:rPr>
              <w:t xml:space="preserve">Vila </w:t>
            </w:r>
            <w:proofErr w:type="spellStart"/>
            <w:r w:rsidRPr="004F7E65">
              <w:rPr>
                <w:rFonts w:cstheme="minorHAnsi"/>
              </w:rPr>
              <w:t>Stiassni</w:t>
            </w:r>
            <w:proofErr w:type="spellEnd"/>
            <w:r w:rsidRPr="004F7E65">
              <w:rPr>
                <w:rFonts w:cstheme="minorHAnsi"/>
              </w:rPr>
              <w:t>, stěny a výpusť bazénu</w:t>
            </w:r>
          </w:p>
        </w:tc>
      </w:tr>
      <w:tr w:rsidR="004F7E65" w:rsidRPr="004F7E65" w14:paraId="503C3687" w14:textId="77777777" w:rsidTr="004D14A5">
        <w:tc>
          <w:tcPr>
            <w:tcW w:w="2689" w:type="dxa"/>
          </w:tcPr>
          <w:p w14:paraId="7CB0FAEF" w14:textId="77777777" w:rsidR="0022194F" w:rsidRPr="004F7E65" w:rsidRDefault="0022194F" w:rsidP="004F7E65">
            <w:pPr>
              <w:rPr>
                <w:rFonts w:cstheme="minorHAnsi"/>
                <w:b/>
              </w:rPr>
            </w:pPr>
            <w:r w:rsidRPr="004F7E65">
              <w:rPr>
                <w:rFonts w:cstheme="minorHAnsi"/>
                <w:b/>
              </w:rPr>
              <w:t>Místo odběru popis</w:t>
            </w:r>
          </w:p>
        </w:tc>
        <w:tc>
          <w:tcPr>
            <w:tcW w:w="7767" w:type="dxa"/>
          </w:tcPr>
          <w:p w14:paraId="6B295E84" w14:textId="4BB44608" w:rsidR="004D14A5" w:rsidRPr="004F7E65" w:rsidRDefault="00A749FE" w:rsidP="004F7E65">
            <w:pPr>
              <w:rPr>
                <w:rFonts w:cstheme="minorHAnsi"/>
              </w:rPr>
            </w:pPr>
            <w:r w:rsidRPr="004F7E65">
              <w:rPr>
                <w:rFonts w:cstheme="minorHAnsi"/>
              </w:rPr>
              <w:t xml:space="preserve"> </w:t>
            </w:r>
          </w:p>
          <w:p w14:paraId="5DEF84B6" w14:textId="10BAC6B0" w:rsidR="004D14A5" w:rsidRPr="004F7E65" w:rsidRDefault="004D14A5" w:rsidP="004F7E65">
            <w:pPr>
              <w:rPr>
                <w:rFonts w:cstheme="minorHAnsi"/>
              </w:rPr>
            </w:pPr>
            <w:r w:rsidRPr="004F7E65">
              <w:rPr>
                <w:rFonts w:cstheme="minorHAnsi"/>
              </w:rPr>
              <w:object w:dxaOrig="7170" w:dyaOrig="10290" w14:anchorId="788CCE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8.5pt;height:514.5pt" o:ole="">
                  <v:imagedata r:id="rId6" o:title=""/>
                </v:shape>
                <o:OLEObject Type="Embed" ProgID="PBrush" ShapeID="_x0000_i1025" DrawAspect="Content" ObjectID="_1726910520" r:id="rId7"/>
              </w:object>
            </w:r>
          </w:p>
          <w:p w14:paraId="6864FF8A" w14:textId="77777777" w:rsidR="004D14A5" w:rsidRPr="004F7E65" w:rsidRDefault="004D14A5" w:rsidP="004F7E65">
            <w:pPr>
              <w:rPr>
                <w:rFonts w:cstheme="minorHAnsi"/>
              </w:rPr>
            </w:pPr>
          </w:p>
          <w:p w14:paraId="2C97A25B" w14:textId="024D5102" w:rsidR="0022194F" w:rsidRPr="004F7E65" w:rsidRDefault="0022194F" w:rsidP="004F7E65">
            <w:pPr>
              <w:rPr>
                <w:rFonts w:cstheme="minorHAnsi"/>
              </w:rPr>
            </w:pPr>
          </w:p>
        </w:tc>
      </w:tr>
      <w:tr w:rsidR="004F7E65" w:rsidRPr="004F7E65" w14:paraId="6209467F" w14:textId="77777777" w:rsidTr="004D14A5">
        <w:tc>
          <w:tcPr>
            <w:tcW w:w="2689" w:type="dxa"/>
          </w:tcPr>
          <w:p w14:paraId="3104BF19" w14:textId="77777777" w:rsidR="0022194F" w:rsidRPr="004F7E65" w:rsidRDefault="0022194F" w:rsidP="004F7E65">
            <w:pPr>
              <w:rPr>
                <w:rFonts w:cstheme="minorHAnsi"/>
                <w:b/>
              </w:rPr>
            </w:pPr>
            <w:r w:rsidRPr="004F7E65">
              <w:rPr>
                <w:rFonts w:cstheme="minorHAnsi"/>
                <w:b/>
              </w:rPr>
              <w:t>Místo odběru foto</w:t>
            </w:r>
          </w:p>
        </w:tc>
        <w:tc>
          <w:tcPr>
            <w:tcW w:w="7767" w:type="dxa"/>
          </w:tcPr>
          <w:p w14:paraId="1E23E4B2" w14:textId="6FEBFDCA" w:rsidR="0022194F" w:rsidRPr="004F7E65" w:rsidRDefault="002C2183" w:rsidP="004F7E65">
            <w:pPr>
              <w:spacing w:after="200"/>
              <w:rPr>
                <w:rFonts w:cstheme="minorHAnsi"/>
              </w:rPr>
            </w:pPr>
            <w:r w:rsidRPr="004F7E65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74EF0C" wp14:editId="4B742299">
                      <wp:simplePos x="0" y="0"/>
                      <wp:positionH relativeFrom="column">
                        <wp:posOffset>5895340</wp:posOffset>
                      </wp:positionH>
                      <wp:positionV relativeFrom="paragraph">
                        <wp:posOffset>4403725</wp:posOffset>
                      </wp:positionV>
                      <wp:extent cx="228600" cy="457200"/>
                      <wp:effectExtent l="132715" t="31750" r="38735" b="92075"/>
                      <wp:wrapNone/>
                      <wp:docPr id="5" name="Přímá spojnic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957DB4" id="Přímá spojnice 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2pt,346.75pt" to="482.2pt,3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" strokecolor="red" strokeweight="5pt">
                      <v:stroke endarrow="block"/>
                    </v:line>
                  </w:pict>
                </mc:Fallback>
              </mc:AlternateContent>
            </w:r>
          </w:p>
        </w:tc>
      </w:tr>
      <w:tr w:rsidR="004F7E65" w:rsidRPr="004F7E65" w14:paraId="42CC21FB" w14:textId="77777777" w:rsidTr="004D14A5">
        <w:tc>
          <w:tcPr>
            <w:tcW w:w="2689" w:type="dxa"/>
          </w:tcPr>
          <w:p w14:paraId="18E25B11" w14:textId="77777777" w:rsidR="0022194F" w:rsidRPr="004F7E65" w:rsidRDefault="0022194F" w:rsidP="004F7E65">
            <w:pPr>
              <w:rPr>
                <w:rFonts w:cstheme="minorHAnsi"/>
                <w:b/>
              </w:rPr>
            </w:pPr>
            <w:r w:rsidRPr="004F7E65">
              <w:rPr>
                <w:rFonts w:cstheme="minorHAnsi"/>
                <w:b/>
              </w:rPr>
              <w:t>Typ díla</w:t>
            </w:r>
          </w:p>
        </w:tc>
        <w:tc>
          <w:tcPr>
            <w:tcW w:w="7767" w:type="dxa"/>
          </w:tcPr>
          <w:p w14:paraId="3ECC685A" w14:textId="267ACBBF" w:rsidR="0022194F" w:rsidRPr="004F7E65" w:rsidRDefault="00A749FE" w:rsidP="004F7E65">
            <w:pPr>
              <w:rPr>
                <w:rFonts w:cstheme="minorHAnsi"/>
              </w:rPr>
            </w:pPr>
            <w:r w:rsidRPr="004F7E65">
              <w:rPr>
                <w:rFonts w:cstheme="minorHAnsi"/>
              </w:rPr>
              <w:t>bazén</w:t>
            </w:r>
          </w:p>
        </w:tc>
      </w:tr>
      <w:tr w:rsidR="004F7E65" w:rsidRPr="004F7E65" w14:paraId="4AA6459A" w14:textId="77777777" w:rsidTr="004D14A5">
        <w:tc>
          <w:tcPr>
            <w:tcW w:w="2689" w:type="dxa"/>
          </w:tcPr>
          <w:p w14:paraId="2C40797E" w14:textId="77777777" w:rsidR="0022194F" w:rsidRPr="004F7E65" w:rsidRDefault="0022194F" w:rsidP="004F7E65">
            <w:pPr>
              <w:rPr>
                <w:rFonts w:cstheme="minorHAnsi"/>
                <w:b/>
              </w:rPr>
            </w:pPr>
            <w:r w:rsidRPr="004F7E6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7767" w:type="dxa"/>
          </w:tcPr>
          <w:p w14:paraId="4081B269" w14:textId="5CA3D2F4" w:rsidR="0022194F" w:rsidRPr="004F7E65" w:rsidRDefault="00A749FE" w:rsidP="004F7E65">
            <w:pPr>
              <w:rPr>
                <w:rFonts w:cstheme="minorHAnsi"/>
              </w:rPr>
            </w:pPr>
            <w:r w:rsidRPr="004F7E65">
              <w:rPr>
                <w:rFonts w:cstheme="minorHAnsi"/>
              </w:rPr>
              <w:t>maltovina</w:t>
            </w:r>
          </w:p>
        </w:tc>
      </w:tr>
      <w:tr w:rsidR="004F7E65" w:rsidRPr="004F7E65" w14:paraId="3178DABB" w14:textId="77777777" w:rsidTr="004D14A5">
        <w:tc>
          <w:tcPr>
            <w:tcW w:w="2689" w:type="dxa"/>
          </w:tcPr>
          <w:p w14:paraId="67C90E84" w14:textId="77777777" w:rsidR="0022194F" w:rsidRPr="004F7E65" w:rsidRDefault="0022194F" w:rsidP="004F7E65">
            <w:pPr>
              <w:rPr>
                <w:rFonts w:cstheme="minorHAnsi"/>
                <w:b/>
              </w:rPr>
            </w:pPr>
            <w:r w:rsidRPr="004F7E65">
              <w:rPr>
                <w:rFonts w:cstheme="minorHAnsi"/>
                <w:b/>
              </w:rPr>
              <w:t>Datace</w:t>
            </w:r>
            <w:r w:rsidR="00AA48FC" w:rsidRPr="004F7E6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7767" w:type="dxa"/>
          </w:tcPr>
          <w:p w14:paraId="273EDB89" w14:textId="77777777" w:rsidR="0022194F" w:rsidRPr="004F7E65" w:rsidRDefault="0022194F" w:rsidP="004F7E65">
            <w:pPr>
              <w:rPr>
                <w:rFonts w:cstheme="minorHAnsi"/>
              </w:rPr>
            </w:pPr>
          </w:p>
        </w:tc>
      </w:tr>
      <w:tr w:rsidR="004F7E65" w:rsidRPr="004F7E65" w14:paraId="270C5371" w14:textId="77777777" w:rsidTr="004D14A5">
        <w:tc>
          <w:tcPr>
            <w:tcW w:w="2689" w:type="dxa"/>
          </w:tcPr>
          <w:p w14:paraId="046C081C" w14:textId="77777777" w:rsidR="0022194F" w:rsidRPr="004F7E65" w:rsidRDefault="0022194F" w:rsidP="004F7E65">
            <w:pPr>
              <w:rPr>
                <w:rFonts w:cstheme="minorHAnsi"/>
                <w:b/>
              </w:rPr>
            </w:pPr>
            <w:r w:rsidRPr="004F7E65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7767" w:type="dxa"/>
          </w:tcPr>
          <w:p w14:paraId="3F7FDB49" w14:textId="206A0BE9" w:rsidR="0022194F" w:rsidRPr="004F7E65" w:rsidRDefault="00A749FE" w:rsidP="004F7E65">
            <w:pPr>
              <w:rPr>
                <w:rFonts w:cstheme="minorHAnsi"/>
              </w:rPr>
            </w:pPr>
            <w:r w:rsidRPr="004F7E65">
              <w:rPr>
                <w:rFonts w:cstheme="minorHAnsi"/>
              </w:rPr>
              <w:t>Ing. Karol Bayer</w:t>
            </w:r>
          </w:p>
        </w:tc>
      </w:tr>
      <w:tr w:rsidR="004F7E65" w:rsidRPr="004F7E65" w14:paraId="4B98AED0" w14:textId="77777777" w:rsidTr="004D14A5">
        <w:tc>
          <w:tcPr>
            <w:tcW w:w="2689" w:type="dxa"/>
          </w:tcPr>
          <w:p w14:paraId="0AF87481" w14:textId="2C141C27" w:rsidR="0057384E" w:rsidRPr="004F7E65" w:rsidRDefault="0057384E" w:rsidP="004F7E65">
            <w:pPr>
              <w:rPr>
                <w:rFonts w:cstheme="minorHAnsi"/>
                <w:b/>
              </w:rPr>
            </w:pPr>
            <w:r w:rsidRPr="004F7E65">
              <w:rPr>
                <w:rFonts w:cstheme="minorHAnsi"/>
                <w:b/>
              </w:rPr>
              <w:t>Zadání analýzy</w:t>
            </w:r>
          </w:p>
        </w:tc>
        <w:tc>
          <w:tcPr>
            <w:tcW w:w="7767" w:type="dxa"/>
          </w:tcPr>
          <w:p w14:paraId="789A1EB3" w14:textId="34F511C9" w:rsidR="00066FF4" w:rsidRPr="004F7E65" w:rsidRDefault="004B381F" w:rsidP="004F7E65">
            <w:pPr>
              <w:rPr>
                <w:rFonts w:cstheme="minorHAnsi"/>
              </w:rPr>
            </w:pPr>
            <w:r w:rsidRPr="004F7E65">
              <w:rPr>
                <w:rFonts w:cstheme="minorHAnsi"/>
              </w:rPr>
              <w:t>Materiálová analýza vzork</w:t>
            </w:r>
            <w:r w:rsidR="00A749FE" w:rsidRPr="004F7E65">
              <w:rPr>
                <w:rFonts w:cstheme="minorHAnsi"/>
              </w:rPr>
              <w:t>u.</w:t>
            </w:r>
          </w:p>
        </w:tc>
      </w:tr>
      <w:tr w:rsidR="004F7E65" w:rsidRPr="004F7E65" w14:paraId="08D5D747" w14:textId="77777777" w:rsidTr="004D14A5">
        <w:tc>
          <w:tcPr>
            <w:tcW w:w="2689" w:type="dxa"/>
          </w:tcPr>
          <w:p w14:paraId="07713DA7" w14:textId="43F5E4A2" w:rsidR="004D14A5" w:rsidRPr="004F7E65" w:rsidRDefault="00931772" w:rsidP="004F7E65">
            <w:pPr>
              <w:rPr>
                <w:rFonts w:cstheme="minorHAnsi"/>
                <w:b/>
              </w:rPr>
            </w:pPr>
            <w:r w:rsidRPr="004F7E65">
              <w:rPr>
                <w:rFonts w:cstheme="minorHAnsi"/>
                <w:b/>
              </w:rPr>
              <w:t>Číslo příslušné zprávy v databázi zpráv</w:t>
            </w:r>
          </w:p>
        </w:tc>
        <w:tc>
          <w:tcPr>
            <w:tcW w:w="7767" w:type="dxa"/>
          </w:tcPr>
          <w:p w14:paraId="1E56F3DB" w14:textId="0950DC4C" w:rsidR="004D14A5" w:rsidRPr="004F7E65" w:rsidRDefault="004D14A5" w:rsidP="004F7E65">
            <w:pPr>
              <w:rPr>
                <w:rFonts w:cstheme="minorHAnsi"/>
              </w:rPr>
            </w:pPr>
            <w:r w:rsidRPr="004F7E65">
              <w:rPr>
                <w:rFonts w:cstheme="minorHAnsi"/>
              </w:rPr>
              <w:t>2012_1</w:t>
            </w:r>
          </w:p>
        </w:tc>
      </w:tr>
      <w:tr w:rsidR="004F7E65" w:rsidRPr="004F7E65" w14:paraId="31821A61" w14:textId="77777777" w:rsidTr="004D14A5">
        <w:tc>
          <w:tcPr>
            <w:tcW w:w="2689" w:type="dxa"/>
          </w:tcPr>
          <w:p w14:paraId="1EE9DA50" w14:textId="77777777" w:rsidR="0022194F" w:rsidRPr="004F7E65" w:rsidRDefault="0022194F" w:rsidP="004F7E65">
            <w:pPr>
              <w:rPr>
                <w:rFonts w:cstheme="minorHAnsi"/>
                <w:b/>
              </w:rPr>
            </w:pPr>
            <w:r w:rsidRPr="004F7E65">
              <w:rPr>
                <w:rFonts w:cstheme="minorHAnsi"/>
                <w:b/>
              </w:rPr>
              <w:t>Datum zpracování zprávy</w:t>
            </w:r>
            <w:r w:rsidR="00AA48FC" w:rsidRPr="004F7E6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7767" w:type="dxa"/>
          </w:tcPr>
          <w:p w14:paraId="0C68F4C0" w14:textId="7551792F" w:rsidR="0022194F" w:rsidRPr="004F7E65" w:rsidRDefault="00A749FE" w:rsidP="004F7E65">
            <w:pPr>
              <w:rPr>
                <w:rFonts w:cstheme="minorHAnsi"/>
              </w:rPr>
            </w:pPr>
            <w:r w:rsidRPr="004F7E65">
              <w:rPr>
                <w:rFonts w:cstheme="minorHAnsi"/>
              </w:rPr>
              <w:t>26.11.2012</w:t>
            </w:r>
          </w:p>
        </w:tc>
      </w:tr>
    </w:tbl>
    <w:p w14:paraId="673AD0A8" w14:textId="670D1A67" w:rsidR="00AA48FC" w:rsidRPr="004F7E65" w:rsidRDefault="00AA48FC" w:rsidP="004F7E65">
      <w:pPr>
        <w:spacing w:line="240" w:lineRule="auto"/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58"/>
      </w:tblGrid>
      <w:tr w:rsidR="004F7E65" w:rsidRPr="004F7E65" w14:paraId="46073607" w14:textId="77777777" w:rsidTr="00E85E58">
        <w:tc>
          <w:tcPr>
            <w:tcW w:w="9212" w:type="dxa"/>
          </w:tcPr>
          <w:p w14:paraId="56639991" w14:textId="77777777" w:rsidR="00AA48FC" w:rsidRPr="004F7E65" w:rsidRDefault="00AA48FC" w:rsidP="004F7E65">
            <w:pPr>
              <w:rPr>
                <w:rFonts w:cstheme="minorHAnsi"/>
                <w:b/>
              </w:rPr>
            </w:pPr>
            <w:r w:rsidRPr="004F7E65">
              <w:rPr>
                <w:rFonts w:cstheme="minorHAnsi"/>
                <w:b/>
              </w:rPr>
              <w:t>Výsledky analýzy</w:t>
            </w:r>
          </w:p>
        </w:tc>
      </w:tr>
      <w:tr w:rsidR="004F7E65" w:rsidRPr="004F7E65" w14:paraId="1885AD42" w14:textId="77777777" w:rsidTr="002715CD">
        <w:tc>
          <w:tcPr>
            <w:tcW w:w="9212" w:type="dxa"/>
          </w:tcPr>
          <w:p w14:paraId="2780F5B8" w14:textId="5F816CD0" w:rsidR="00D407FE" w:rsidRPr="004F7E65" w:rsidRDefault="00D407FE" w:rsidP="004F7E65">
            <w:pPr>
              <w:rPr>
                <w:rFonts w:cstheme="minorHAnsi"/>
              </w:rPr>
            </w:pPr>
          </w:p>
          <w:p w14:paraId="790BD1C4" w14:textId="0EBF8128" w:rsidR="00B73CCD" w:rsidRPr="004F7E65" w:rsidRDefault="00B73CCD" w:rsidP="004F7E65">
            <w:pPr>
              <w:rPr>
                <w:rFonts w:cstheme="minorHAnsi"/>
                <w:b/>
                <w:bCs/>
                <w:u w:val="single"/>
              </w:rPr>
            </w:pPr>
            <w:r w:rsidRPr="004F7E65">
              <w:rPr>
                <w:rFonts w:cstheme="minorHAnsi"/>
                <w:b/>
                <w:bCs/>
                <w:u w:val="single"/>
              </w:rPr>
              <w:t xml:space="preserve">Vzorek </w:t>
            </w:r>
            <w:r w:rsidR="004F7E65" w:rsidRPr="004F7E65">
              <w:rPr>
                <w:rFonts w:cstheme="minorHAnsi"/>
                <w:b/>
                <w:bCs/>
                <w:u w:val="single"/>
              </w:rPr>
              <w:t>7</w:t>
            </w:r>
          </w:p>
          <w:p w14:paraId="3901791B" w14:textId="58E7D1DA" w:rsidR="00B73CCD" w:rsidRPr="004F7E65" w:rsidRDefault="00B73CCD" w:rsidP="004F7E65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1E0" w:firstRow="1" w:lastRow="1" w:firstColumn="1" w:lastColumn="1" w:noHBand="0" w:noVBand="0"/>
            </w:tblPr>
            <w:tblGrid>
              <w:gridCol w:w="1217"/>
              <w:gridCol w:w="7769"/>
            </w:tblGrid>
            <w:tr w:rsidR="004F7E65" w:rsidRPr="004F7E65" w14:paraId="2B2EC5D4" w14:textId="77777777" w:rsidTr="0051522F">
              <w:tc>
                <w:tcPr>
                  <w:tcW w:w="1248" w:type="dxa"/>
                </w:tcPr>
                <w:p w14:paraId="02C81B30" w14:textId="77777777" w:rsidR="004F7E65" w:rsidRPr="004F7E65" w:rsidRDefault="004F7E65" w:rsidP="004F7E65">
                  <w:pPr>
                    <w:rPr>
                      <w:rFonts w:cstheme="minorHAnsi"/>
                    </w:rPr>
                  </w:pPr>
                  <w:r w:rsidRPr="004F7E65">
                    <w:rPr>
                      <w:rFonts w:cstheme="minorHAnsi"/>
                    </w:rPr>
                    <w:t xml:space="preserve">VZ. 7 </w:t>
                  </w:r>
                </w:p>
              </w:tc>
              <w:tc>
                <w:tcPr>
                  <w:tcW w:w="8038" w:type="dxa"/>
                </w:tcPr>
                <w:p w14:paraId="51C7C4B2" w14:textId="77777777" w:rsidR="004F7E65" w:rsidRPr="004F7E65" w:rsidRDefault="004F7E65" w:rsidP="004F7E65">
                  <w:pPr>
                    <w:rPr>
                      <w:rFonts w:cstheme="minorHAnsi"/>
                    </w:rPr>
                  </w:pPr>
                  <w:r w:rsidRPr="004F7E65">
                    <w:rPr>
                      <w:rFonts w:cstheme="minorHAnsi"/>
                    </w:rPr>
                    <w:t>Výpusť bazénu.</w:t>
                  </w:r>
                </w:p>
                <w:p w14:paraId="77D1CCB6" w14:textId="77777777" w:rsidR="004F7E65" w:rsidRPr="004F7E65" w:rsidRDefault="004F7E65" w:rsidP="004F7E65">
                  <w:pPr>
                    <w:rPr>
                      <w:rFonts w:cstheme="minorHAnsi"/>
                    </w:rPr>
                  </w:pPr>
                  <w:r w:rsidRPr="004F7E65">
                    <w:rPr>
                      <w:rFonts w:cstheme="minorHAnsi"/>
                    </w:rPr>
                    <w:t>Glazovaná kachle dna. Bílá keramická kachle s jemnou světlou zelenomodrou glazurou. Nález v odtoku ve výpusti dna.</w:t>
                  </w:r>
                </w:p>
                <w:p w14:paraId="46A7501D" w14:textId="77777777" w:rsidR="004F7E65" w:rsidRPr="004F7E65" w:rsidRDefault="004F7E65" w:rsidP="004F7E65">
                  <w:pPr>
                    <w:jc w:val="both"/>
                    <w:rPr>
                      <w:rFonts w:cstheme="minorHAnsi"/>
                    </w:rPr>
                  </w:pPr>
                </w:p>
                <w:p w14:paraId="1BB934E4" w14:textId="77777777" w:rsidR="004F7E65" w:rsidRPr="004F7E65" w:rsidRDefault="004F7E65" w:rsidP="004F7E65">
                  <w:pPr>
                    <w:rPr>
                      <w:rFonts w:cstheme="minorHAnsi"/>
                    </w:rPr>
                  </w:pPr>
                  <w:r w:rsidRPr="004F7E65">
                    <w:rPr>
                      <w:rFonts w:cstheme="minorHAnsi"/>
                    </w:rPr>
                    <w:t>Cíl analýzy: materiálová analýza glazury</w:t>
                  </w:r>
                </w:p>
              </w:tc>
            </w:tr>
          </w:tbl>
          <w:p w14:paraId="36E378D9" w14:textId="1F30B0A8" w:rsidR="004F1D67" w:rsidRPr="004F7E65" w:rsidRDefault="004F1D67" w:rsidP="004F7E65">
            <w:pPr>
              <w:jc w:val="both"/>
              <w:rPr>
                <w:rFonts w:cstheme="minorHAnsi"/>
              </w:rPr>
            </w:pPr>
          </w:p>
          <w:p w14:paraId="29F5DCB9" w14:textId="58217634" w:rsidR="004F7E65" w:rsidRPr="004F7E65" w:rsidRDefault="004F7E65" w:rsidP="004F7E65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9348" w:type="dxa"/>
              <w:tblLook w:val="01E0" w:firstRow="1" w:lastRow="1" w:firstColumn="1" w:lastColumn="1" w:noHBand="0" w:noVBand="0"/>
            </w:tblPr>
            <w:tblGrid>
              <w:gridCol w:w="4686"/>
              <w:gridCol w:w="4746"/>
            </w:tblGrid>
            <w:tr w:rsidR="004F7E65" w:rsidRPr="004F7E65" w14:paraId="47B56132" w14:textId="77777777" w:rsidTr="0051522F">
              <w:tc>
                <w:tcPr>
                  <w:tcW w:w="4674" w:type="dxa"/>
                </w:tcPr>
                <w:p w14:paraId="46540EF9" w14:textId="79D57686" w:rsidR="004F7E65" w:rsidRPr="004F7E65" w:rsidRDefault="004F7E65" w:rsidP="004F7E65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F7E6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6969B29" wp14:editId="51D1D497">
                        <wp:extent cx="2828925" cy="1876425"/>
                        <wp:effectExtent l="0" t="0" r="9525" b="9525"/>
                        <wp:docPr id="26" name="Obráze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CF538E" w14:textId="77777777" w:rsidR="004F7E65" w:rsidRPr="004F7E65" w:rsidRDefault="004F7E65" w:rsidP="004F7E65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4F7E65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4F7E65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200x</w:t>
                  </w:r>
                </w:p>
              </w:tc>
              <w:tc>
                <w:tcPr>
                  <w:tcW w:w="4674" w:type="dxa"/>
                </w:tcPr>
                <w:p w14:paraId="29C5340C" w14:textId="5C3642B1" w:rsidR="004F7E65" w:rsidRPr="004F7E65" w:rsidRDefault="004F7E65" w:rsidP="004F7E65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F7E6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ACB432A" wp14:editId="2CAF4D53">
                        <wp:extent cx="2828925" cy="2152650"/>
                        <wp:effectExtent l="19050" t="19050" r="28575" b="19050"/>
                        <wp:docPr id="25" name="Obráze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6A7273" w14:textId="77777777" w:rsidR="004F7E65" w:rsidRPr="004F7E65" w:rsidRDefault="004F7E65" w:rsidP="004F7E65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4F7E65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4F7E65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500x</w:t>
                  </w:r>
                </w:p>
              </w:tc>
            </w:tr>
            <w:tr w:rsidR="004F7E65" w:rsidRPr="004F7E65" w14:paraId="3E44398A" w14:textId="77777777" w:rsidTr="0051522F">
              <w:tc>
                <w:tcPr>
                  <w:tcW w:w="4674" w:type="dxa"/>
                </w:tcPr>
                <w:p w14:paraId="145E9694" w14:textId="77777777" w:rsidR="004F7E65" w:rsidRPr="004F7E65" w:rsidRDefault="004F7E65" w:rsidP="004F7E65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tbl>
                  <w:tblPr>
                    <w:tblW w:w="2272" w:type="dxa"/>
                    <w:tblInd w:w="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76"/>
                    <w:gridCol w:w="1296"/>
                  </w:tblGrid>
                  <w:tr w:rsidR="004F7E65" w:rsidRPr="004F7E65" w14:paraId="266A1FF8" w14:textId="77777777" w:rsidTr="0051522F">
                    <w:trPr>
                      <w:trHeight w:val="255"/>
                    </w:trPr>
                    <w:tc>
                      <w:tcPr>
                        <w:tcW w:w="976" w:type="dxa"/>
                        <w:shd w:val="clear" w:color="auto" w:fill="auto"/>
                        <w:noWrap/>
                        <w:vAlign w:val="bottom"/>
                      </w:tcPr>
                      <w:p w14:paraId="0BC37653" w14:textId="77777777" w:rsidR="004F7E65" w:rsidRPr="004F7E65" w:rsidRDefault="004F7E65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Oxid</w:t>
                        </w:r>
                      </w:p>
                      <w:p w14:paraId="649EF75C" w14:textId="77777777" w:rsidR="004F7E65" w:rsidRPr="004F7E65" w:rsidRDefault="004F7E65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1296" w:type="dxa"/>
                        <w:shd w:val="clear" w:color="auto" w:fill="auto"/>
                        <w:noWrap/>
                        <w:vAlign w:val="bottom"/>
                      </w:tcPr>
                      <w:p w14:paraId="418480E1" w14:textId="77777777" w:rsidR="004F7E65" w:rsidRPr="004F7E65" w:rsidRDefault="004F7E65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 xml:space="preserve">Obsah </w:t>
                        </w:r>
                      </w:p>
                      <w:p w14:paraId="13510644" w14:textId="77777777" w:rsidR="004F7E65" w:rsidRPr="004F7E65" w:rsidRDefault="004F7E65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(% hm.)</w:t>
                        </w:r>
                      </w:p>
                    </w:tc>
                  </w:tr>
                  <w:tr w:rsidR="004F7E65" w:rsidRPr="004F7E65" w14:paraId="77372BCE" w14:textId="77777777" w:rsidTr="0051522F">
                    <w:trPr>
                      <w:trHeight w:val="255"/>
                    </w:trPr>
                    <w:tc>
                      <w:tcPr>
                        <w:tcW w:w="976" w:type="dxa"/>
                        <w:shd w:val="clear" w:color="auto" w:fill="auto"/>
                        <w:noWrap/>
                        <w:vAlign w:val="bottom"/>
                      </w:tcPr>
                      <w:p w14:paraId="50592896" w14:textId="77777777" w:rsidR="004F7E65" w:rsidRPr="004F7E65" w:rsidRDefault="004F7E65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Al</w:t>
                        </w:r>
                        <w:r w:rsidRPr="004F7E65">
                          <w:rPr>
                            <w:rFonts w:cstheme="minorHAnsi"/>
                            <w:vertAlign w:val="subscript"/>
                          </w:rPr>
                          <w:t>2</w:t>
                        </w:r>
                        <w:r w:rsidRPr="004F7E65">
                          <w:rPr>
                            <w:rFonts w:cstheme="minorHAnsi"/>
                          </w:rPr>
                          <w:t>O</w:t>
                        </w:r>
                        <w:r w:rsidRPr="004F7E65">
                          <w:rPr>
                            <w:rFonts w:cstheme="minorHAnsi"/>
                            <w:vertAlign w:val="subscript"/>
                          </w:rPr>
                          <w:t>3</w:t>
                        </w:r>
                      </w:p>
                    </w:tc>
                    <w:tc>
                      <w:tcPr>
                        <w:tcW w:w="1296" w:type="dxa"/>
                        <w:shd w:val="clear" w:color="auto" w:fill="auto"/>
                        <w:noWrap/>
                        <w:vAlign w:val="bottom"/>
                      </w:tcPr>
                      <w:p w14:paraId="0776E4E0" w14:textId="77777777" w:rsidR="004F7E65" w:rsidRPr="004F7E65" w:rsidRDefault="004F7E65" w:rsidP="004F7E65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11,84</w:t>
                        </w:r>
                      </w:p>
                    </w:tc>
                  </w:tr>
                  <w:tr w:rsidR="004F7E65" w:rsidRPr="004F7E65" w14:paraId="2BC72B08" w14:textId="77777777" w:rsidTr="0051522F">
                    <w:trPr>
                      <w:trHeight w:val="255"/>
                    </w:trPr>
                    <w:tc>
                      <w:tcPr>
                        <w:tcW w:w="976" w:type="dxa"/>
                        <w:shd w:val="clear" w:color="auto" w:fill="auto"/>
                        <w:noWrap/>
                        <w:vAlign w:val="bottom"/>
                      </w:tcPr>
                      <w:p w14:paraId="1A987426" w14:textId="77777777" w:rsidR="004F7E65" w:rsidRPr="004F7E65" w:rsidRDefault="004F7E65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SiO</w:t>
                        </w:r>
                        <w:r w:rsidRPr="004F7E65">
                          <w:rPr>
                            <w:rFonts w:cstheme="minorHAnsi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1296" w:type="dxa"/>
                        <w:shd w:val="clear" w:color="auto" w:fill="auto"/>
                        <w:noWrap/>
                        <w:vAlign w:val="bottom"/>
                      </w:tcPr>
                      <w:p w14:paraId="65ACA873" w14:textId="77777777" w:rsidR="004F7E65" w:rsidRPr="004F7E65" w:rsidRDefault="004F7E65" w:rsidP="004F7E65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14,47</w:t>
                        </w:r>
                      </w:p>
                    </w:tc>
                  </w:tr>
                  <w:tr w:rsidR="004F7E65" w:rsidRPr="004F7E65" w14:paraId="5FCA53FB" w14:textId="77777777" w:rsidTr="0051522F">
                    <w:trPr>
                      <w:trHeight w:val="255"/>
                    </w:trPr>
                    <w:tc>
                      <w:tcPr>
                        <w:tcW w:w="976" w:type="dxa"/>
                        <w:shd w:val="clear" w:color="auto" w:fill="auto"/>
                        <w:noWrap/>
                        <w:vAlign w:val="bottom"/>
                      </w:tcPr>
                      <w:p w14:paraId="12CA90ED" w14:textId="77777777" w:rsidR="004F7E65" w:rsidRPr="004F7E65" w:rsidRDefault="004F7E65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Na</w:t>
                        </w:r>
                        <w:r w:rsidRPr="004F7E65">
                          <w:rPr>
                            <w:rFonts w:cstheme="minorHAnsi"/>
                            <w:vertAlign w:val="subscript"/>
                          </w:rPr>
                          <w:t>2</w:t>
                        </w:r>
                        <w:r w:rsidRPr="004F7E65">
                          <w:rPr>
                            <w:rFonts w:cstheme="minorHAnsi"/>
                          </w:rPr>
                          <w:t>O</w:t>
                        </w:r>
                      </w:p>
                    </w:tc>
                    <w:tc>
                      <w:tcPr>
                        <w:tcW w:w="1296" w:type="dxa"/>
                        <w:shd w:val="clear" w:color="auto" w:fill="auto"/>
                        <w:noWrap/>
                        <w:vAlign w:val="bottom"/>
                      </w:tcPr>
                      <w:p w14:paraId="00267E5D" w14:textId="77777777" w:rsidR="004F7E65" w:rsidRPr="004F7E65" w:rsidRDefault="004F7E65" w:rsidP="004F7E65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3,00</w:t>
                        </w:r>
                      </w:p>
                    </w:tc>
                  </w:tr>
                  <w:tr w:rsidR="004F7E65" w:rsidRPr="004F7E65" w14:paraId="17158F92" w14:textId="77777777" w:rsidTr="0051522F">
                    <w:trPr>
                      <w:trHeight w:val="255"/>
                    </w:trPr>
                    <w:tc>
                      <w:tcPr>
                        <w:tcW w:w="976" w:type="dxa"/>
                        <w:shd w:val="clear" w:color="auto" w:fill="auto"/>
                        <w:noWrap/>
                        <w:vAlign w:val="bottom"/>
                      </w:tcPr>
                      <w:p w14:paraId="7004A5BD" w14:textId="77777777" w:rsidR="004F7E65" w:rsidRPr="004F7E65" w:rsidRDefault="004F7E65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K</w:t>
                        </w:r>
                        <w:r w:rsidRPr="004F7E65">
                          <w:rPr>
                            <w:rFonts w:cstheme="minorHAnsi"/>
                            <w:vertAlign w:val="subscript"/>
                          </w:rPr>
                          <w:t>2</w:t>
                        </w:r>
                        <w:r w:rsidRPr="004F7E65">
                          <w:rPr>
                            <w:rFonts w:cstheme="minorHAnsi"/>
                          </w:rPr>
                          <w:t>O</w:t>
                        </w:r>
                      </w:p>
                    </w:tc>
                    <w:tc>
                      <w:tcPr>
                        <w:tcW w:w="1296" w:type="dxa"/>
                        <w:shd w:val="clear" w:color="auto" w:fill="auto"/>
                        <w:noWrap/>
                        <w:vAlign w:val="bottom"/>
                      </w:tcPr>
                      <w:p w14:paraId="7D573EEA" w14:textId="77777777" w:rsidR="004F7E65" w:rsidRPr="004F7E65" w:rsidRDefault="004F7E65" w:rsidP="004F7E65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1,37</w:t>
                        </w:r>
                      </w:p>
                    </w:tc>
                  </w:tr>
                  <w:tr w:rsidR="004F7E65" w:rsidRPr="004F7E65" w14:paraId="6F1BD4DC" w14:textId="77777777" w:rsidTr="0051522F">
                    <w:trPr>
                      <w:trHeight w:val="255"/>
                    </w:trPr>
                    <w:tc>
                      <w:tcPr>
                        <w:tcW w:w="976" w:type="dxa"/>
                        <w:shd w:val="clear" w:color="auto" w:fill="auto"/>
                        <w:noWrap/>
                        <w:vAlign w:val="bottom"/>
                      </w:tcPr>
                      <w:p w14:paraId="3131918E" w14:textId="77777777" w:rsidR="004F7E65" w:rsidRPr="004F7E65" w:rsidRDefault="004F7E65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proofErr w:type="spellStart"/>
                        <w:r w:rsidRPr="004F7E65">
                          <w:rPr>
                            <w:rFonts w:cstheme="minorHAnsi"/>
                          </w:rPr>
                          <w:t>CaO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  <w:shd w:val="clear" w:color="auto" w:fill="auto"/>
                        <w:noWrap/>
                        <w:vAlign w:val="bottom"/>
                      </w:tcPr>
                      <w:p w14:paraId="55A9D34B" w14:textId="77777777" w:rsidR="004F7E65" w:rsidRPr="004F7E65" w:rsidRDefault="004F7E65" w:rsidP="004F7E65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1,48</w:t>
                        </w:r>
                      </w:p>
                    </w:tc>
                  </w:tr>
                  <w:tr w:rsidR="004F7E65" w:rsidRPr="004F7E65" w14:paraId="4D001F69" w14:textId="77777777" w:rsidTr="0051522F">
                    <w:trPr>
                      <w:trHeight w:val="255"/>
                    </w:trPr>
                    <w:tc>
                      <w:tcPr>
                        <w:tcW w:w="976" w:type="dxa"/>
                        <w:shd w:val="clear" w:color="auto" w:fill="auto"/>
                        <w:noWrap/>
                        <w:vAlign w:val="bottom"/>
                      </w:tcPr>
                      <w:p w14:paraId="19C1FC5A" w14:textId="77777777" w:rsidR="004F7E65" w:rsidRPr="004F7E65" w:rsidRDefault="004F7E65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proofErr w:type="spellStart"/>
                        <w:r w:rsidRPr="004F7E65">
                          <w:rPr>
                            <w:rFonts w:cstheme="minorHAnsi"/>
                          </w:rPr>
                          <w:t>CuO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  <w:shd w:val="clear" w:color="auto" w:fill="auto"/>
                        <w:noWrap/>
                        <w:vAlign w:val="bottom"/>
                      </w:tcPr>
                      <w:p w14:paraId="41FAC90F" w14:textId="77777777" w:rsidR="004F7E65" w:rsidRPr="004F7E65" w:rsidRDefault="004F7E65" w:rsidP="004F7E65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0,60</w:t>
                        </w:r>
                      </w:p>
                    </w:tc>
                  </w:tr>
                  <w:tr w:rsidR="004F7E65" w:rsidRPr="004F7E65" w14:paraId="0F4E5617" w14:textId="77777777" w:rsidTr="0051522F">
                    <w:trPr>
                      <w:trHeight w:val="255"/>
                    </w:trPr>
                    <w:tc>
                      <w:tcPr>
                        <w:tcW w:w="976" w:type="dxa"/>
                        <w:shd w:val="clear" w:color="auto" w:fill="auto"/>
                        <w:noWrap/>
                        <w:vAlign w:val="bottom"/>
                      </w:tcPr>
                      <w:p w14:paraId="18C1EC9E" w14:textId="77777777" w:rsidR="004F7E65" w:rsidRPr="004F7E65" w:rsidRDefault="004F7E65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proofErr w:type="spellStart"/>
                        <w:r w:rsidRPr="004F7E65">
                          <w:rPr>
                            <w:rFonts w:cstheme="minorHAnsi"/>
                          </w:rPr>
                          <w:t>PbO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  <w:shd w:val="clear" w:color="auto" w:fill="auto"/>
                        <w:noWrap/>
                        <w:vAlign w:val="bottom"/>
                      </w:tcPr>
                      <w:p w14:paraId="629F2B55" w14:textId="77777777" w:rsidR="004F7E65" w:rsidRPr="004F7E65" w:rsidRDefault="004F7E65" w:rsidP="004F7E65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20,83</w:t>
                        </w:r>
                      </w:p>
                    </w:tc>
                  </w:tr>
                  <w:tr w:rsidR="004F7E65" w:rsidRPr="004F7E65" w14:paraId="341B5FCA" w14:textId="77777777" w:rsidTr="0051522F">
                    <w:trPr>
                      <w:trHeight w:val="255"/>
                    </w:trPr>
                    <w:tc>
                      <w:tcPr>
                        <w:tcW w:w="976" w:type="dxa"/>
                        <w:shd w:val="clear" w:color="auto" w:fill="auto"/>
                        <w:noWrap/>
                        <w:vAlign w:val="bottom"/>
                      </w:tcPr>
                      <w:p w14:paraId="4B496DA5" w14:textId="77777777" w:rsidR="004F7E65" w:rsidRPr="004F7E65" w:rsidRDefault="004F7E65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SnO</w:t>
                        </w:r>
                        <w:r w:rsidRPr="004F7E65">
                          <w:rPr>
                            <w:rFonts w:cstheme="minorHAnsi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1296" w:type="dxa"/>
                        <w:shd w:val="clear" w:color="auto" w:fill="auto"/>
                        <w:noWrap/>
                        <w:vAlign w:val="bottom"/>
                      </w:tcPr>
                      <w:p w14:paraId="5B00431C" w14:textId="77777777" w:rsidR="004F7E65" w:rsidRPr="004F7E65" w:rsidRDefault="004F7E65" w:rsidP="004F7E65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10,92</w:t>
                        </w:r>
                      </w:p>
                    </w:tc>
                  </w:tr>
                  <w:tr w:rsidR="004F7E65" w:rsidRPr="004F7E65" w14:paraId="71B809F0" w14:textId="77777777" w:rsidTr="0051522F">
                    <w:trPr>
                      <w:trHeight w:val="255"/>
                    </w:trPr>
                    <w:tc>
                      <w:tcPr>
                        <w:tcW w:w="976" w:type="dxa"/>
                        <w:shd w:val="clear" w:color="auto" w:fill="auto"/>
                        <w:noWrap/>
                        <w:vAlign w:val="bottom"/>
                      </w:tcPr>
                      <w:p w14:paraId="1936A153" w14:textId="77777777" w:rsidR="004F7E65" w:rsidRPr="004F7E65" w:rsidRDefault="004F7E65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proofErr w:type="spellStart"/>
                        <w:r w:rsidRPr="004F7E65">
                          <w:rPr>
                            <w:rFonts w:cstheme="minorHAnsi"/>
                          </w:rPr>
                          <w:t>ZnO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  <w:shd w:val="clear" w:color="auto" w:fill="auto"/>
                        <w:noWrap/>
                        <w:vAlign w:val="bottom"/>
                      </w:tcPr>
                      <w:p w14:paraId="5FD7B7EE" w14:textId="77777777" w:rsidR="004F7E65" w:rsidRPr="004F7E65" w:rsidRDefault="004F7E65" w:rsidP="004F7E65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32,41</w:t>
                        </w:r>
                      </w:p>
                    </w:tc>
                  </w:tr>
                  <w:tr w:rsidR="004F7E65" w:rsidRPr="004F7E65" w14:paraId="2B04DCE6" w14:textId="77777777" w:rsidTr="0051522F">
                    <w:trPr>
                      <w:trHeight w:val="255"/>
                    </w:trPr>
                    <w:tc>
                      <w:tcPr>
                        <w:tcW w:w="976" w:type="dxa"/>
                        <w:shd w:val="clear" w:color="auto" w:fill="auto"/>
                        <w:noWrap/>
                        <w:vAlign w:val="bottom"/>
                      </w:tcPr>
                      <w:p w14:paraId="3C622C48" w14:textId="77777777" w:rsidR="004F7E65" w:rsidRPr="004F7E65" w:rsidRDefault="004F7E65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Fe</w:t>
                        </w:r>
                        <w:r w:rsidRPr="004F7E65">
                          <w:rPr>
                            <w:rFonts w:cstheme="minorHAnsi"/>
                            <w:vertAlign w:val="subscript"/>
                          </w:rPr>
                          <w:t>2</w:t>
                        </w:r>
                        <w:r w:rsidRPr="004F7E65">
                          <w:rPr>
                            <w:rFonts w:cstheme="minorHAnsi"/>
                          </w:rPr>
                          <w:t>O</w:t>
                        </w:r>
                        <w:r w:rsidRPr="004F7E65">
                          <w:rPr>
                            <w:rFonts w:cstheme="minorHAnsi"/>
                            <w:vertAlign w:val="subscript"/>
                          </w:rPr>
                          <w:t>3</w:t>
                        </w:r>
                      </w:p>
                    </w:tc>
                    <w:tc>
                      <w:tcPr>
                        <w:tcW w:w="1296" w:type="dxa"/>
                        <w:shd w:val="clear" w:color="auto" w:fill="auto"/>
                        <w:noWrap/>
                        <w:vAlign w:val="bottom"/>
                      </w:tcPr>
                      <w:p w14:paraId="1D4995CF" w14:textId="77777777" w:rsidR="004F7E65" w:rsidRPr="004F7E65" w:rsidRDefault="004F7E65" w:rsidP="004F7E65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3,08</w:t>
                        </w:r>
                      </w:p>
                    </w:tc>
                  </w:tr>
                </w:tbl>
                <w:p w14:paraId="749B2DF5" w14:textId="77777777" w:rsidR="004F7E65" w:rsidRPr="004F7E65" w:rsidRDefault="004F7E65" w:rsidP="004F7E65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03EF802" w14:textId="77777777" w:rsidR="004F7E65" w:rsidRPr="004F7E65" w:rsidRDefault="004F7E65" w:rsidP="004F7E65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F7E65">
                    <w:rPr>
                      <w:rFonts w:asciiTheme="minorHAnsi" w:hAnsiTheme="minorHAnsi" w:cstheme="minorHAnsi"/>
                      <w:sz w:val="22"/>
                      <w:szCs w:val="22"/>
                    </w:rPr>
                    <w:t>Složení světlezelené glazury keramické dlaždice v přepočtu na oxidy (průměr 10 měření na různých místech glazury)</w:t>
                  </w:r>
                </w:p>
              </w:tc>
              <w:tc>
                <w:tcPr>
                  <w:tcW w:w="4674" w:type="dxa"/>
                </w:tcPr>
                <w:p w14:paraId="0ABD1CB4" w14:textId="21B60583" w:rsidR="004F7E65" w:rsidRPr="004F7E65" w:rsidRDefault="004F7E65" w:rsidP="004F7E65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F7E65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2DCA934" wp14:editId="1ACF672E">
                        <wp:extent cx="2828925" cy="1704975"/>
                        <wp:effectExtent l="19050" t="19050" r="28575" b="28575"/>
                        <wp:docPr id="24" name="Obráze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02CCCF" w14:textId="77777777" w:rsidR="004F7E65" w:rsidRPr="004F7E65" w:rsidRDefault="004F7E65" w:rsidP="004F7E65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4A77D185" w14:textId="77777777" w:rsidR="004F7E65" w:rsidRPr="004F7E65" w:rsidRDefault="004F7E65" w:rsidP="004F7E65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71ADABF9" w14:textId="77777777" w:rsidR="004F7E65" w:rsidRPr="004F7E65" w:rsidRDefault="004F7E65" w:rsidP="004F7E65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2EAB7116" w14:textId="77777777" w:rsidR="004F7E65" w:rsidRPr="004F7E65" w:rsidRDefault="004F7E65" w:rsidP="004F7E65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21E15C3" w14:textId="77777777" w:rsidR="004F7E65" w:rsidRPr="004F7E65" w:rsidRDefault="004F7E65" w:rsidP="004F7E65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5735993A" w14:textId="77777777" w:rsidR="004F7E65" w:rsidRPr="004F7E65" w:rsidRDefault="004F7E65" w:rsidP="004F7E65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F7E65">
                    <w:rPr>
                      <w:rFonts w:asciiTheme="minorHAnsi" w:hAnsiTheme="minorHAnsi" w:cstheme="minorHAnsi"/>
                      <w:sz w:val="22"/>
                      <w:szCs w:val="22"/>
                    </w:rPr>
                    <w:t>EDS-spektrum světlezelené glazury keramické dlaždice</w:t>
                  </w:r>
                </w:p>
              </w:tc>
            </w:tr>
          </w:tbl>
          <w:p w14:paraId="16C0904B" w14:textId="0D30F270" w:rsidR="004F7E65" w:rsidRPr="004F7E65" w:rsidRDefault="004F7E65" w:rsidP="004F7E65">
            <w:pPr>
              <w:jc w:val="both"/>
              <w:rPr>
                <w:rFonts w:cstheme="minorHAnsi"/>
              </w:rPr>
            </w:pPr>
          </w:p>
          <w:p w14:paraId="29D15AA0" w14:textId="5F8E7ED8" w:rsidR="004F7E65" w:rsidRPr="004F7E65" w:rsidRDefault="004F7E65" w:rsidP="004F7E65">
            <w:pPr>
              <w:jc w:val="both"/>
              <w:rPr>
                <w:rFonts w:cstheme="minorHAnsi"/>
              </w:rPr>
            </w:pPr>
          </w:p>
          <w:p w14:paraId="51E20E50" w14:textId="77777777" w:rsidR="004F7E65" w:rsidRPr="004F7E65" w:rsidRDefault="004F7E65" w:rsidP="004F7E65">
            <w:pPr>
              <w:jc w:val="both"/>
              <w:rPr>
                <w:rFonts w:cstheme="minorHAnsi"/>
              </w:rPr>
            </w:pPr>
            <w:r w:rsidRPr="004F7E65">
              <w:rPr>
                <w:rFonts w:cstheme="minorHAnsi"/>
                <w:b/>
              </w:rPr>
              <w:lastRenderedPageBreak/>
              <w:t>Glazura</w:t>
            </w:r>
            <w:r w:rsidRPr="004F7E65">
              <w:rPr>
                <w:rFonts w:cstheme="minorHAnsi"/>
              </w:rPr>
              <w:t xml:space="preserve"> použitá na barvení keramických dlaždic odpovídá podle složení </w:t>
            </w:r>
            <w:proofErr w:type="spellStart"/>
            <w:r w:rsidRPr="004F7E65">
              <w:rPr>
                <w:rFonts w:cstheme="minorHAnsi"/>
                <w:b/>
              </w:rPr>
              <w:t>nízkotavitelným</w:t>
            </w:r>
            <w:proofErr w:type="spellEnd"/>
            <w:r w:rsidRPr="004F7E65">
              <w:rPr>
                <w:rFonts w:cstheme="minorHAnsi"/>
                <w:b/>
              </w:rPr>
              <w:t xml:space="preserve">, olovnatým glazurám </w:t>
            </w:r>
            <w:r w:rsidRPr="004F7E65">
              <w:rPr>
                <w:rFonts w:cstheme="minorHAnsi"/>
              </w:rPr>
              <w:t xml:space="preserve">(sklům) s vyšším obsahem </w:t>
            </w:r>
            <w:proofErr w:type="spellStart"/>
            <w:r w:rsidRPr="004F7E65">
              <w:rPr>
                <w:rFonts w:cstheme="minorHAnsi"/>
              </w:rPr>
              <w:t>PbO</w:t>
            </w:r>
            <w:proofErr w:type="spellEnd"/>
            <w:r w:rsidRPr="004F7E65">
              <w:rPr>
                <w:rFonts w:cstheme="minorHAnsi"/>
              </w:rPr>
              <w:t xml:space="preserve">. </w:t>
            </w:r>
            <w:r w:rsidRPr="004F7E65">
              <w:rPr>
                <w:rFonts w:cstheme="minorHAnsi"/>
                <w:b/>
              </w:rPr>
              <w:t>Vyšší obsah SnO</w:t>
            </w:r>
            <w:r w:rsidRPr="004F7E65">
              <w:rPr>
                <w:rFonts w:cstheme="minorHAnsi"/>
                <w:b/>
                <w:vertAlign w:val="subscript"/>
              </w:rPr>
              <w:t>2</w:t>
            </w:r>
            <w:r w:rsidRPr="004F7E65">
              <w:rPr>
                <w:rFonts w:cstheme="minorHAnsi"/>
                <w:b/>
              </w:rPr>
              <w:t xml:space="preserve"> i </w:t>
            </w:r>
            <w:proofErr w:type="spellStart"/>
            <w:r w:rsidRPr="004F7E65">
              <w:rPr>
                <w:rFonts w:cstheme="minorHAnsi"/>
                <w:b/>
              </w:rPr>
              <w:t>ZnO</w:t>
            </w:r>
            <w:proofErr w:type="spellEnd"/>
            <w:r w:rsidRPr="004F7E65">
              <w:rPr>
                <w:rFonts w:cstheme="minorHAnsi"/>
              </w:rPr>
              <w:t xml:space="preserve"> lze vysvětlit z důvodu dosažení </w:t>
            </w:r>
            <w:r w:rsidRPr="004F7E65">
              <w:rPr>
                <w:rFonts w:cstheme="minorHAnsi"/>
                <w:b/>
              </w:rPr>
              <w:t>světlé barvy a opacity glazury</w:t>
            </w:r>
            <w:r w:rsidRPr="004F7E65">
              <w:rPr>
                <w:rFonts w:cstheme="minorHAnsi"/>
              </w:rPr>
              <w:t xml:space="preserve">. </w:t>
            </w:r>
            <w:r w:rsidRPr="004F7E65">
              <w:rPr>
                <w:rFonts w:cstheme="minorHAnsi"/>
                <w:b/>
              </w:rPr>
              <w:t>Světlezelená barva</w:t>
            </w:r>
            <w:r w:rsidRPr="004F7E65">
              <w:rPr>
                <w:rFonts w:cstheme="minorHAnsi"/>
              </w:rPr>
              <w:t xml:space="preserve"> je vyvolána </w:t>
            </w:r>
            <w:r w:rsidRPr="004F7E65">
              <w:rPr>
                <w:rFonts w:cstheme="minorHAnsi"/>
                <w:b/>
              </w:rPr>
              <w:t>přítomností měďnatých sloučenin</w:t>
            </w:r>
            <w:r w:rsidRPr="004F7E65">
              <w:rPr>
                <w:rFonts w:cstheme="minorHAnsi"/>
              </w:rPr>
              <w:t xml:space="preserve"> (v složení glazury přepočteno na </w:t>
            </w:r>
            <w:proofErr w:type="spellStart"/>
            <w:r w:rsidRPr="004F7E65">
              <w:rPr>
                <w:rFonts w:cstheme="minorHAnsi"/>
              </w:rPr>
              <w:t>CuO</w:t>
            </w:r>
            <w:proofErr w:type="spellEnd"/>
            <w:r w:rsidRPr="004F7E65">
              <w:rPr>
                <w:rFonts w:cstheme="minorHAnsi"/>
              </w:rPr>
              <w:t xml:space="preserve">).  </w:t>
            </w:r>
          </w:p>
          <w:p w14:paraId="78A512AF" w14:textId="77777777" w:rsidR="004F7E65" w:rsidRPr="004F7E65" w:rsidRDefault="004F7E65" w:rsidP="004F7E65">
            <w:pPr>
              <w:jc w:val="both"/>
              <w:rPr>
                <w:rFonts w:cstheme="minorHAnsi"/>
              </w:rPr>
            </w:pPr>
          </w:p>
          <w:p w14:paraId="49065034" w14:textId="77777777" w:rsidR="004F1D67" w:rsidRPr="004F7E65" w:rsidRDefault="004F1D67" w:rsidP="004F7E65">
            <w:pPr>
              <w:jc w:val="both"/>
              <w:rPr>
                <w:rFonts w:cstheme="minorHAnsi"/>
              </w:rPr>
            </w:pPr>
          </w:p>
          <w:p w14:paraId="1DB08908" w14:textId="58B6FDF7" w:rsidR="001F1868" w:rsidRPr="004F7E65" w:rsidRDefault="001F1868" w:rsidP="004F7E65">
            <w:pPr>
              <w:jc w:val="both"/>
              <w:rPr>
                <w:rFonts w:cstheme="minorHAnsi"/>
              </w:rPr>
            </w:pPr>
          </w:p>
        </w:tc>
      </w:tr>
    </w:tbl>
    <w:p w14:paraId="5B547D0A" w14:textId="7BE5CF71" w:rsidR="004B35F3" w:rsidRPr="004F7E65" w:rsidRDefault="004B35F3" w:rsidP="004F7E65">
      <w:pPr>
        <w:spacing w:after="0" w:line="240" w:lineRule="auto"/>
        <w:rPr>
          <w:rFonts w:cstheme="minorHAnsi"/>
        </w:rPr>
      </w:pPr>
    </w:p>
    <w:p w14:paraId="3A541E95" w14:textId="77777777" w:rsidR="004B35F3" w:rsidRPr="004F7E65" w:rsidRDefault="004B35F3" w:rsidP="004F7E65">
      <w:pPr>
        <w:spacing w:line="240" w:lineRule="auto"/>
        <w:rPr>
          <w:rFonts w:cstheme="minorHAnsi"/>
        </w:rPr>
      </w:pPr>
      <w:r w:rsidRPr="004F7E65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F7E65" w:rsidRPr="004F7E65" w14:paraId="6AE7F995" w14:textId="77777777" w:rsidTr="004B35F3">
        <w:tc>
          <w:tcPr>
            <w:tcW w:w="9288" w:type="dxa"/>
          </w:tcPr>
          <w:p w14:paraId="534DCE16" w14:textId="77777777" w:rsidR="00AA48FC" w:rsidRPr="004F7E65" w:rsidRDefault="00AA48FC" w:rsidP="004F7E65">
            <w:pPr>
              <w:rPr>
                <w:rFonts w:cstheme="minorHAnsi"/>
                <w:b/>
              </w:rPr>
            </w:pPr>
            <w:r w:rsidRPr="004F7E65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4F7E65" w:rsidRPr="004F7E65" w14:paraId="2B901F65" w14:textId="77777777" w:rsidTr="004B35F3">
        <w:tc>
          <w:tcPr>
            <w:tcW w:w="9288" w:type="dxa"/>
          </w:tcPr>
          <w:p w14:paraId="19262E36" w14:textId="77777777" w:rsidR="00A749FE" w:rsidRPr="004F7E65" w:rsidRDefault="00A749FE" w:rsidP="004F7E65">
            <w:pPr>
              <w:rPr>
                <w:rFonts w:cstheme="minorHAnsi"/>
              </w:rPr>
            </w:pPr>
          </w:p>
          <w:tbl>
            <w:tblPr>
              <w:tblStyle w:val="Mkatabulky"/>
              <w:tblW w:w="9345" w:type="dxa"/>
              <w:tblLook w:val="01E0" w:firstRow="1" w:lastRow="1" w:firstColumn="1" w:lastColumn="1" w:noHBand="0" w:noVBand="0"/>
            </w:tblPr>
            <w:tblGrid>
              <w:gridCol w:w="4673"/>
              <w:gridCol w:w="4672"/>
            </w:tblGrid>
            <w:tr w:rsidR="004F7E65" w:rsidRPr="004F7E65" w14:paraId="6636FE0F" w14:textId="77777777" w:rsidTr="00A749FE">
              <w:tc>
                <w:tcPr>
                  <w:tcW w:w="4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C78583" w14:textId="5EBBB3C5" w:rsidR="00A749FE" w:rsidRPr="004F7E65" w:rsidRDefault="00A749FE" w:rsidP="004F7E65">
                  <w:pPr>
                    <w:rPr>
                      <w:rFonts w:cstheme="minorHAnsi"/>
                    </w:rPr>
                  </w:pPr>
                  <w:r w:rsidRPr="004F7E65">
                    <w:rPr>
                      <w:rFonts w:cstheme="minorHAnsi"/>
                      <w:noProof/>
                    </w:rPr>
                    <w:drawing>
                      <wp:inline distT="0" distB="0" distL="0" distR="0" wp14:anchorId="0935AC91" wp14:editId="543DB7A9">
                        <wp:extent cx="2491740" cy="2156460"/>
                        <wp:effectExtent l="0" t="0" r="381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174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59DFC3" w14:textId="77777777" w:rsidR="00A749FE" w:rsidRPr="004F7E65" w:rsidRDefault="00A749FE" w:rsidP="004F7E65">
                  <w:pPr>
                    <w:rPr>
                      <w:rFonts w:cstheme="minorHAnsi"/>
                    </w:rPr>
                  </w:pPr>
                  <w:proofErr w:type="spellStart"/>
                  <w:r w:rsidRPr="004F7E65">
                    <w:rPr>
                      <w:rFonts w:cstheme="minorHAnsi"/>
                    </w:rPr>
                    <w:t>Mikrofoto</w:t>
                  </w:r>
                  <w:proofErr w:type="spellEnd"/>
                  <w:r w:rsidRPr="004F7E65">
                    <w:rPr>
                      <w:rFonts w:cstheme="minorHAnsi"/>
                    </w:rPr>
                    <w:t>, REM-BSE, fotografováno v režimu odražených elektronů, úlomek malty</w:t>
                  </w:r>
                </w:p>
              </w:tc>
              <w:tc>
                <w:tcPr>
                  <w:tcW w:w="4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EA0845" w14:textId="761C3BD0" w:rsidR="00A749FE" w:rsidRPr="004F7E65" w:rsidRDefault="00A749FE" w:rsidP="004F7E65">
                  <w:pPr>
                    <w:rPr>
                      <w:rFonts w:cstheme="minorHAnsi"/>
                    </w:rPr>
                  </w:pPr>
                  <w:r w:rsidRPr="004F7E65">
                    <w:rPr>
                      <w:rFonts w:cstheme="minorHAnsi"/>
                      <w:noProof/>
                    </w:rPr>
                    <w:drawing>
                      <wp:inline distT="0" distB="0" distL="0" distR="0" wp14:anchorId="6B29DE03" wp14:editId="10CBD0F7">
                        <wp:extent cx="2491740" cy="2156460"/>
                        <wp:effectExtent l="0" t="0" r="381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174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4BFD09" w14:textId="77777777" w:rsidR="00A749FE" w:rsidRPr="004F7E65" w:rsidRDefault="00A749FE" w:rsidP="004F7E65">
                  <w:pPr>
                    <w:rPr>
                      <w:rFonts w:cstheme="minorHAnsi"/>
                    </w:rPr>
                  </w:pPr>
                  <w:proofErr w:type="spellStart"/>
                  <w:r w:rsidRPr="004F7E65">
                    <w:rPr>
                      <w:rFonts w:cstheme="minorHAnsi"/>
                    </w:rPr>
                    <w:t>Mikrofoto</w:t>
                  </w:r>
                  <w:proofErr w:type="spellEnd"/>
                  <w:r w:rsidRPr="004F7E65">
                    <w:rPr>
                      <w:rFonts w:cstheme="minorHAnsi"/>
                    </w:rPr>
                    <w:t>, REM-BSE, fotografováno v režimu odražených elektronů, úlomek malty</w:t>
                  </w:r>
                </w:p>
              </w:tc>
            </w:tr>
            <w:tr w:rsidR="004F7E65" w:rsidRPr="004F7E65" w14:paraId="32E41115" w14:textId="77777777" w:rsidTr="00A749FE">
              <w:tc>
                <w:tcPr>
                  <w:tcW w:w="4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BD83B4" w14:textId="1D70D88F" w:rsidR="00A749FE" w:rsidRPr="004F7E65" w:rsidRDefault="00A749FE" w:rsidP="004F7E65">
                  <w:pPr>
                    <w:rPr>
                      <w:rFonts w:cstheme="minorHAnsi"/>
                    </w:rPr>
                  </w:pPr>
                  <w:r w:rsidRPr="004F7E65">
                    <w:rPr>
                      <w:rFonts w:cstheme="minorHAnsi"/>
                      <w:noProof/>
                    </w:rPr>
                    <w:drawing>
                      <wp:inline distT="0" distB="0" distL="0" distR="0" wp14:anchorId="403700CA" wp14:editId="7779F9CB">
                        <wp:extent cx="2491740" cy="2156460"/>
                        <wp:effectExtent l="0" t="0" r="381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174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726CB5" w14:textId="77777777" w:rsidR="00A749FE" w:rsidRPr="004F7E65" w:rsidRDefault="00A749FE" w:rsidP="004F7E65">
                  <w:pPr>
                    <w:rPr>
                      <w:rFonts w:cstheme="minorHAnsi"/>
                    </w:rPr>
                  </w:pPr>
                  <w:proofErr w:type="spellStart"/>
                  <w:r w:rsidRPr="004F7E65">
                    <w:rPr>
                      <w:rFonts w:cstheme="minorHAnsi"/>
                    </w:rPr>
                    <w:t>Mikrofoto</w:t>
                  </w:r>
                  <w:proofErr w:type="spellEnd"/>
                  <w:r w:rsidRPr="004F7E65">
                    <w:rPr>
                      <w:rFonts w:cstheme="minorHAnsi"/>
                    </w:rPr>
                    <w:t>, REM-BSE, fotografováno v režimu odražených elektronů, úlomek malty</w:t>
                  </w:r>
                </w:p>
              </w:tc>
              <w:tc>
                <w:tcPr>
                  <w:tcW w:w="4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C106D7" w14:textId="77777777" w:rsidR="00A749FE" w:rsidRPr="004F7E65" w:rsidRDefault="00A749FE" w:rsidP="004F7E65">
                  <w:pPr>
                    <w:rPr>
                      <w:rFonts w:cstheme="minorHAnsi"/>
                    </w:rPr>
                  </w:pPr>
                  <w:r w:rsidRPr="004F7E65">
                    <w:rPr>
                      <w:rFonts w:cstheme="minorHAnsi"/>
                    </w:rPr>
                    <w:t xml:space="preserve"> </w:t>
                  </w:r>
                </w:p>
                <w:tbl>
                  <w:tblPr>
                    <w:tblW w:w="2265" w:type="dxa"/>
                    <w:tblInd w:w="7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6"/>
                    <w:gridCol w:w="1289"/>
                  </w:tblGrid>
                  <w:tr w:rsidR="004F7E65" w:rsidRPr="004F7E65" w14:paraId="36A31D1B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14:paraId="0F302A98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Oxid</w:t>
                        </w:r>
                      </w:p>
                      <w:p w14:paraId="45DEBD72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0D16890C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 xml:space="preserve">Obsah </w:t>
                        </w:r>
                      </w:p>
                      <w:p w14:paraId="3494418A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(% hm.)</w:t>
                        </w:r>
                      </w:p>
                    </w:tc>
                  </w:tr>
                  <w:tr w:rsidR="004F7E65" w:rsidRPr="004F7E65" w14:paraId="272D972D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2AA063B6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proofErr w:type="spellStart"/>
                        <w:r w:rsidRPr="004F7E65">
                          <w:rPr>
                            <w:rFonts w:cstheme="minorHAnsi"/>
                          </w:rPr>
                          <w:t>MgO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661DFADB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1,94</w:t>
                        </w:r>
                      </w:p>
                    </w:tc>
                  </w:tr>
                  <w:tr w:rsidR="004F7E65" w:rsidRPr="004F7E65" w14:paraId="35A62458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1B0D573E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Al2O3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69D89A58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33,24</w:t>
                        </w:r>
                      </w:p>
                    </w:tc>
                  </w:tr>
                  <w:tr w:rsidR="004F7E65" w:rsidRPr="004F7E65" w14:paraId="47075C57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41CD1FE8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SiO2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754DDC3F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42,44</w:t>
                        </w:r>
                      </w:p>
                    </w:tc>
                  </w:tr>
                  <w:tr w:rsidR="004F7E65" w:rsidRPr="004F7E65" w14:paraId="154C4CEB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006E4E66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K2O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22C25BE6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5,43</w:t>
                        </w:r>
                      </w:p>
                    </w:tc>
                  </w:tr>
                  <w:tr w:rsidR="004F7E65" w:rsidRPr="004F7E65" w14:paraId="60F00F12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2B2F817E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proofErr w:type="spellStart"/>
                        <w:r w:rsidRPr="004F7E65">
                          <w:rPr>
                            <w:rFonts w:cstheme="minorHAnsi"/>
                          </w:rPr>
                          <w:t>CaO</w:t>
                        </w:r>
                        <w:proofErr w:type="spellEnd"/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58877DC0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8,57</w:t>
                        </w:r>
                      </w:p>
                    </w:tc>
                  </w:tr>
                  <w:tr w:rsidR="004F7E65" w:rsidRPr="004F7E65" w14:paraId="102E4339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747EFF4D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Na2O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47151E0A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3,83</w:t>
                        </w:r>
                      </w:p>
                    </w:tc>
                  </w:tr>
                  <w:tr w:rsidR="004F7E65" w:rsidRPr="004F7E65" w14:paraId="6A4DAB19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59D59029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SO3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71086669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1,18</w:t>
                        </w:r>
                      </w:p>
                    </w:tc>
                  </w:tr>
                  <w:tr w:rsidR="004F7E65" w:rsidRPr="004F7E65" w14:paraId="2060E692" w14:textId="77777777">
                    <w:trPr>
                      <w:trHeight w:val="255"/>
                    </w:trPr>
                    <w:tc>
                      <w:tcPr>
                        <w:tcW w:w="9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40A9E015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Fe2O3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  <w:hideMark/>
                      </w:tcPr>
                      <w:p w14:paraId="50066516" w14:textId="77777777" w:rsidR="00A749FE" w:rsidRPr="004F7E65" w:rsidRDefault="00A749FE" w:rsidP="004F7E65">
                        <w:pPr>
                          <w:spacing w:after="0" w:line="240" w:lineRule="auto"/>
                          <w:rPr>
                            <w:rFonts w:cstheme="minorHAnsi"/>
                          </w:rPr>
                        </w:pPr>
                        <w:r w:rsidRPr="004F7E65">
                          <w:rPr>
                            <w:rFonts w:cstheme="minorHAnsi"/>
                          </w:rPr>
                          <w:t>3,38</w:t>
                        </w:r>
                      </w:p>
                    </w:tc>
                  </w:tr>
                </w:tbl>
                <w:p w14:paraId="407A1FE5" w14:textId="77777777" w:rsidR="00A749FE" w:rsidRPr="004F7E65" w:rsidRDefault="00A749FE" w:rsidP="004F7E65">
                  <w:pPr>
                    <w:rPr>
                      <w:rFonts w:cstheme="minorHAnsi"/>
                    </w:rPr>
                  </w:pPr>
                </w:p>
                <w:p w14:paraId="28265827" w14:textId="77777777" w:rsidR="00A749FE" w:rsidRPr="004F7E65" w:rsidRDefault="00A749FE" w:rsidP="004F7E65">
                  <w:pPr>
                    <w:rPr>
                      <w:rFonts w:cstheme="minorHAnsi"/>
                    </w:rPr>
                  </w:pPr>
                </w:p>
                <w:p w14:paraId="6210A057" w14:textId="77777777" w:rsidR="00A749FE" w:rsidRPr="004F7E65" w:rsidRDefault="00A749FE" w:rsidP="004F7E65">
                  <w:pPr>
                    <w:rPr>
                      <w:rFonts w:cstheme="minorHAnsi"/>
                    </w:rPr>
                  </w:pPr>
                  <w:r w:rsidRPr="004F7E65">
                    <w:rPr>
                      <w:rFonts w:cstheme="minorHAnsi"/>
                    </w:rPr>
                    <w:t>Složení základní hmoty (matrix) vrstvy v přepočtu na oxidy</w:t>
                  </w:r>
                </w:p>
              </w:tc>
            </w:tr>
          </w:tbl>
          <w:p w14:paraId="605EAFEE" w14:textId="77777777" w:rsidR="00AA48FC" w:rsidRPr="004F7E65" w:rsidRDefault="00AA48FC" w:rsidP="004F7E65">
            <w:pPr>
              <w:rPr>
                <w:rFonts w:cstheme="minorHAnsi"/>
              </w:rPr>
            </w:pPr>
          </w:p>
        </w:tc>
      </w:tr>
    </w:tbl>
    <w:p w14:paraId="531128AD" w14:textId="77777777" w:rsidR="0022194F" w:rsidRPr="004F7E65" w:rsidRDefault="0022194F" w:rsidP="004F7E65">
      <w:pPr>
        <w:spacing w:after="0" w:line="240" w:lineRule="auto"/>
        <w:rPr>
          <w:rFonts w:cstheme="minorHAnsi"/>
        </w:rPr>
      </w:pPr>
    </w:p>
    <w:sectPr w:rsidR="0022194F" w:rsidRPr="004F7E65" w:rsidSect="004D14A5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F188D" w14:textId="77777777" w:rsidR="00E04ACB" w:rsidRDefault="00E04ACB" w:rsidP="00AA48FC">
      <w:pPr>
        <w:spacing w:after="0" w:line="240" w:lineRule="auto"/>
      </w:pPr>
      <w:r>
        <w:separator/>
      </w:r>
    </w:p>
  </w:endnote>
  <w:endnote w:type="continuationSeparator" w:id="0">
    <w:p w14:paraId="1984351E" w14:textId="77777777" w:rsidR="00E04ACB" w:rsidRDefault="00E04AC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1AD51" w14:textId="77777777" w:rsidR="00E04ACB" w:rsidRDefault="00E04ACB" w:rsidP="00AA48FC">
      <w:pPr>
        <w:spacing w:after="0" w:line="240" w:lineRule="auto"/>
      </w:pPr>
      <w:r>
        <w:separator/>
      </w:r>
    </w:p>
  </w:footnote>
  <w:footnote w:type="continuationSeparator" w:id="0">
    <w:p w14:paraId="2E7A7388" w14:textId="77777777" w:rsidR="00E04ACB" w:rsidRDefault="00E04AC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202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04694C6" w14:textId="3FFB03C4" w:rsidR="00E51C85" w:rsidRPr="00AA48FC" w:rsidRDefault="00AA48FC" w:rsidP="00E51C85">
    <w:pPr>
      <w:pStyle w:val="Zhlav"/>
      <w:pBdr>
        <w:bottom w:val="single" w:sz="4" w:space="1" w:color="auto"/>
      </w:pBdr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66FF4"/>
    <w:rsid w:val="001F1868"/>
    <w:rsid w:val="0022194F"/>
    <w:rsid w:val="002C2183"/>
    <w:rsid w:val="003077BB"/>
    <w:rsid w:val="003676FE"/>
    <w:rsid w:val="003A29A5"/>
    <w:rsid w:val="0043032F"/>
    <w:rsid w:val="004633D6"/>
    <w:rsid w:val="004B35F3"/>
    <w:rsid w:val="004B381F"/>
    <w:rsid w:val="004D14A5"/>
    <w:rsid w:val="004F1D67"/>
    <w:rsid w:val="004F7E65"/>
    <w:rsid w:val="00536C4A"/>
    <w:rsid w:val="0057384E"/>
    <w:rsid w:val="005F28A1"/>
    <w:rsid w:val="00600DF0"/>
    <w:rsid w:val="006018EE"/>
    <w:rsid w:val="006118C0"/>
    <w:rsid w:val="007D70B0"/>
    <w:rsid w:val="008D6B15"/>
    <w:rsid w:val="008E713C"/>
    <w:rsid w:val="008F2CB9"/>
    <w:rsid w:val="00904151"/>
    <w:rsid w:val="00931772"/>
    <w:rsid w:val="00946319"/>
    <w:rsid w:val="009A03AE"/>
    <w:rsid w:val="009A093C"/>
    <w:rsid w:val="009C7DAD"/>
    <w:rsid w:val="00A4499F"/>
    <w:rsid w:val="00A749FE"/>
    <w:rsid w:val="00AA48FC"/>
    <w:rsid w:val="00AC7FD1"/>
    <w:rsid w:val="00B571E3"/>
    <w:rsid w:val="00B73CCD"/>
    <w:rsid w:val="00C30ACE"/>
    <w:rsid w:val="00C36708"/>
    <w:rsid w:val="00C7265C"/>
    <w:rsid w:val="00CA6762"/>
    <w:rsid w:val="00D3217C"/>
    <w:rsid w:val="00D407FE"/>
    <w:rsid w:val="00D94C5D"/>
    <w:rsid w:val="00DA5114"/>
    <w:rsid w:val="00E04ACB"/>
    <w:rsid w:val="00E51C85"/>
    <w:rsid w:val="00EA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C2C3D"/>
  <w15:docId w15:val="{A804DC09-2565-49B3-AEC7-E5DB4DE1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F18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D407FE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Odstavecseseznamem">
    <w:name w:val="List Paragraph"/>
    <w:basedOn w:val="Normln"/>
    <w:uiPriority w:val="34"/>
    <w:qFormat/>
    <w:rsid w:val="00D407FE"/>
    <w:pPr>
      <w:ind w:left="720"/>
      <w:contextualSpacing/>
    </w:pPr>
  </w:style>
  <w:style w:type="paragraph" w:styleId="Zkladntext3">
    <w:name w:val="Body Text 3"/>
    <w:basedOn w:val="Normln"/>
    <w:link w:val="Zkladntext3Char"/>
    <w:unhideWhenUsed/>
    <w:rsid w:val="00D407F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407FE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407FE"/>
    <w:rPr>
      <w:rFonts w:ascii="Arial" w:eastAsia="Times New Roman" w:hAnsi="Arial" w:cs="Arial"/>
      <w:b/>
      <w:bCs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A749F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A749F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F18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4</cp:revision>
  <dcterms:created xsi:type="dcterms:W3CDTF">2022-10-10T10:34:00Z</dcterms:created>
  <dcterms:modified xsi:type="dcterms:W3CDTF">2022-10-10T10:35:00Z</dcterms:modified>
</cp:coreProperties>
</file>