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C03E" w14:textId="77777777" w:rsidR="00C30ACE" w:rsidRPr="006614D7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0"/>
        <w:gridCol w:w="7206"/>
      </w:tblGrid>
      <w:tr w:rsidR="0022194F" w:rsidRPr="006614D7" w14:paraId="0F9E8D82" w14:textId="77777777" w:rsidTr="0022194F">
        <w:tc>
          <w:tcPr>
            <w:tcW w:w="4606" w:type="dxa"/>
          </w:tcPr>
          <w:p w14:paraId="7B3DD0CE" w14:textId="77777777" w:rsidR="0022194F" w:rsidRPr="006614D7" w:rsidRDefault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606" w:type="dxa"/>
          </w:tcPr>
          <w:p w14:paraId="0D805737" w14:textId="77777777" w:rsidR="0022194F" w:rsidRPr="006614D7" w:rsidRDefault="0022194F">
            <w:pPr>
              <w:rPr>
                <w:rFonts w:cstheme="minorHAnsi"/>
              </w:rPr>
            </w:pPr>
          </w:p>
        </w:tc>
      </w:tr>
      <w:tr w:rsidR="0022194F" w:rsidRPr="006614D7" w14:paraId="709CC4B9" w14:textId="77777777" w:rsidTr="0022194F">
        <w:tc>
          <w:tcPr>
            <w:tcW w:w="4606" w:type="dxa"/>
          </w:tcPr>
          <w:p w14:paraId="50A7745D" w14:textId="77777777" w:rsidR="0022194F" w:rsidRPr="006614D7" w:rsidRDefault="0022194F" w:rsidP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606" w:type="dxa"/>
          </w:tcPr>
          <w:p w14:paraId="43280035" w14:textId="4949E11C" w:rsidR="0022194F" w:rsidRPr="006614D7" w:rsidRDefault="006614D7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>5</w:t>
            </w:r>
          </w:p>
        </w:tc>
      </w:tr>
      <w:tr w:rsidR="00AA48FC" w:rsidRPr="006614D7" w14:paraId="745C31B4" w14:textId="77777777" w:rsidTr="0022194F">
        <w:tc>
          <w:tcPr>
            <w:tcW w:w="4606" w:type="dxa"/>
          </w:tcPr>
          <w:p w14:paraId="4933D462" w14:textId="2751F269" w:rsidR="00AA48FC" w:rsidRPr="006614D7" w:rsidRDefault="00AA48FC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Pořadové číslo karty vzorku v databáz</w:t>
            </w:r>
            <w:r w:rsidR="00FB66F6" w:rsidRPr="006614D7">
              <w:rPr>
                <w:rFonts w:cstheme="minorHAnsi"/>
                <w:b/>
              </w:rPr>
              <w:t>i</w:t>
            </w:r>
          </w:p>
        </w:tc>
        <w:tc>
          <w:tcPr>
            <w:tcW w:w="4606" w:type="dxa"/>
          </w:tcPr>
          <w:p w14:paraId="64679216" w14:textId="3424D1F0" w:rsidR="00AA48FC" w:rsidRPr="006614D7" w:rsidRDefault="00FB66F6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>1</w:t>
            </w:r>
            <w:r w:rsidR="00E44BAA" w:rsidRPr="006614D7">
              <w:rPr>
                <w:rFonts w:cstheme="minorHAnsi"/>
              </w:rPr>
              <w:t>4</w:t>
            </w:r>
            <w:r w:rsidR="00C00EE9" w:rsidRPr="006614D7">
              <w:rPr>
                <w:rFonts w:cstheme="minorHAnsi"/>
              </w:rPr>
              <w:t>0</w:t>
            </w:r>
            <w:r w:rsidR="006614D7" w:rsidRPr="006614D7">
              <w:rPr>
                <w:rFonts w:cstheme="minorHAnsi"/>
              </w:rPr>
              <w:t>9</w:t>
            </w:r>
          </w:p>
        </w:tc>
      </w:tr>
      <w:tr w:rsidR="0022194F" w:rsidRPr="006614D7" w14:paraId="5C5E47B3" w14:textId="77777777" w:rsidTr="0022194F">
        <w:tc>
          <w:tcPr>
            <w:tcW w:w="4606" w:type="dxa"/>
          </w:tcPr>
          <w:p w14:paraId="0FEBACD2" w14:textId="77777777" w:rsidR="0022194F" w:rsidRPr="006614D7" w:rsidRDefault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Místo</w:t>
            </w:r>
          </w:p>
        </w:tc>
        <w:tc>
          <w:tcPr>
            <w:tcW w:w="4606" w:type="dxa"/>
          </w:tcPr>
          <w:p w14:paraId="5F51B374" w14:textId="7C0E935B" w:rsidR="0022194F" w:rsidRPr="006614D7" w:rsidRDefault="004D695C" w:rsidP="00600AD4">
            <w:pPr>
              <w:keepNext/>
              <w:outlineLvl w:val="2"/>
              <w:rPr>
                <w:rFonts w:cstheme="minorHAnsi"/>
              </w:rPr>
            </w:pPr>
            <w:r w:rsidRPr="006614D7">
              <w:rPr>
                <w:rFonts w:cstheme="minorHAnsi"/>
                <w:bCs/>
              </w:rPr>
              <w:t>Litomyšl</w:t>
            </w:r>
            <w:r w:rsidR="00600AD4" w:rsidRPr="006614D7">
              <w:rPr>
                <w:rFonts w:cstheme="minorHAnsi"/>
                <w:bCs/>
              </w:rPr>
              <w:t xml:space="preserve">, Šantovo nám. 183, </w:t>
            </w:r>
            <w:r w:rsidRPr="006614D7">
              <w:rPr>
                <w:rFonts w:cstheme="minorHAnsi"/>
                <w:bCs/>
              </w:rPr>
              <w:t>Kostel Povýšení sv. Kříže</w:t>
            </w:r>
          </w:p>
        </w:tc>
      </w:tr>
      <w:tr w:rsidR="0022194F" w:rsidRPr="006614D7" w14:paraId="11015F48" w14:textId="77777777" w:rsidTr="0022194F">
        <w:tc>
          <w:tcPr>
            <w:tcW w:w="4606" w:type="dxa"/>
          </w:tcPr>
          <w:p w14:paraId="27F180B6" w14:textId="77777777" w:rsidR="0022194F" w:rsidRPr="006614D7" w:rsidRDefault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Objekt</w:t>
            </w:r>
          </w:p>
        </w:tc>
        <w:tc>
          <w:tcPr>
            <w:tcW w:w="4606" w:type="dxa"/>
          </w:tcPr>
          <w:p w14:paraId="76E3820F" w14:textId="11503D7F" w:rsidR="0022194F" w:rsidRPr="006614D7" w:rsidRDefault="00600AD4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 xml:space="preserve">Závěsný obraz </w:t>
            </w:r>
            <w:r w:rsidR="004D695C" w:rsidRPr="006614D7">
              <w:rPr>
                <w:rFonts w:cstheme="minorHAnsi"/>
              </w:rPr>
              <w:t xml:space="preserve">PŘIJMUTÍ KŘÍŽE </w:t>
            </w:r>
            <w:r w:rsidRPr="006614D7">
              <w:rPr>
                <w:rFonts w:cstheme="minorHAnsi"/>
              </w:rPr>
              <w:t>(</w:t>
            </w:r>
            <w:r w:rsidR="004D695C" w:rsidRPr="006614D7">
              <w:rPr>
                <w:rFonts w:cstheme="minorHAnsi"/>
              </w:rPr>
              <w:t>II.</w:t>
            </w:r>
            <w:r w:rsidRPr="006614D7">
              <w:rPr>
                <w:rFonts w:cstheme="minorHAnsi"/>
              </w:rPr>
              <w:t xml:space="preserve"> zastavení křížové cesty), autor </w:t>
            </w:r>
            <w:r w:rsidR="004D695C" w:rsidRPr="006614D7">
              <w:rPr>
                <w:rFonts w:cstheme="minorHAnsi"/>
              </w:rPr>
              <w:t>JOSEF CEREGHETTI</w:t>
            </w:r>
            <w:r w:rsidR="00AC74C1" w:rsidRPr="006614D7">
              <w:rPr>
                <w:rFonts w:cstheme="minorHAnsi"/>
              </w:rPr>
              <w:t>, 1773</w:t>
            </w:r>
          </w:p>
        </w:tc>
      </w:tr>
      <w:tr w:rsidR="0022194F" w:rsidRPr="006614D7" w14:paraId="503C3687" w14:textId="77777777" w:rsidTr="0022194F">
        <w:tc>
          <w:tcPr>
            <w:tcW w:w="4606" w:type="dxa"/>
          </w:tcPr>
          <w:p w14:paraId="7CB0FAEF" w14:textId="77777777" w:rsidR="0022194F" w:rsidRPr="006614D7" w:rsidRDefault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Místo odběru popis</w:t>
            </w:r>
          </w:p>
        </w:tc>
        <w:tc>
          <w:tcPr>
            <w:tcW w:w="4606" w:type="dxa"/>
          </w:tcPr>
          <w:tbl>
            <w:tblPr>
              <w:tblW w:w="6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2407"/>
              <w:gridCol w:w="3616"/>
            </w:tblGrid>
            <w:tr w:rsidR="00C00EE9" w:rsidRPr="00C00EE9" w14:paraId="523362AE" w14:textId="77777777" w:rsidTr="00C00EE9">
              <w:trPr>
                <w:trHeight w:val="480"/>
              </w:trPr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B403B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BF41F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11730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Foto</w:t>
                  </w:r>
                </w:p>
              </w:tc>
            </w:tr>
            <w:tr w:rsidR="00C00EE9" w:rsidRPr="00C00EE9" w14:paraId="64470DEB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D89AD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6ADE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Retuš v místě sešívání plátna nad křížem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BA942" w14:textId="16A2675F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71"/>
                  </w:tblGrid>
                  <w:tr w:rsidR="00C00EE9" w:rsidRPr="00C00EE9" w14:paraId="2E233D3A" w14:textId="77777777">
                    <w:trPr>
                      <w:trHeight w:val="1800"/>
                      <w:tblCellSpacing w:w="0" w:type="dxa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0A8FDF3" w14:textId="6F647549" w:rsidR="00C00EE9" w:rsidRPr="00C00EE9" w:rsidRDefault="00C00EE9" w:rsidP="00C00EE9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6614D7">
                          <w:rPr>
                            <w:rFonts w:eastAsia="Times New Roman" w:cstheme="minorHAnsi"/>
                            <w:noProof/>
                            <w:color w:val="000000"/>
                            <w:lang w:eastAsia="cs-CZ"/>
                          </w:rPr>
                          <w:drawing>
                            <wp:anchor distT="0" distB="0" distL="114300" distR="114300" simplePos="0" relativeHeight="251655680" behindDoc="0" locked="0" layoutInCell="1" allowOverlap="1" wp14:anchorId="62DCD448" wp14:editId="32BDCF6A">
                              <wp:simplePos x="0" y="0"/>
                              <wp:positionH relativeFrom="column">
                                <wp:posOffset>-50800</wp:posOffset>
                              </wp:positionH>
                              <wp:positionV relativeFrom="paragraph">
                                <wp:posOffset>-139700</wp:posOffset>
                              </wp:positionV>
                              <wp:extent cx="2247900" cy="1257300"/>
                              <wp:effectExtent l="0" t="0" r="0" b="0"/>
                              <wp:wrapNone/>
                              <wp:docPr id="34" name="Obrázek 34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CFE7E228-DBB9-46B1-B34C-C774126A566B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Obrázek 1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CFE7E228-DBB9-46B1-B34C-C774126A566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7900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C00EE9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18F0ADC5" w14:textId="77777777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C00EE9" w:rsidRPr="00C00EE9" w14:paraId="78EE3161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DE8C9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81687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Tmavo-modrá draperie v úrovni kolenou Krista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4F2A9" w14:textId="4FD70C3C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4D7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6704" behindDoc="0" locked="0" layoutInCell="1" allowOverlap="1" wp14:anchorId="4CC8B33C" wp14:editId="0C6E412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-38100</wp:posOffset>
                        </wp:positionV>
                        <wp:extent cx="2257425" cy="1171575"/>
                        <wp:effectExtent l="0" t="0" r="9525" b="9525"/>
                        <wp:wrapNone/>
                        <wp:docPr id="35" name="Obrázek 3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B859CDF-E1C9-4CFD-9172-53087082607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Obrázek 14">
                                  <a:extLst>
                                    <a:ext uri="{FF2B5EF4-FFF2-40B4-BE49-F238E27FC236}">
                                      <a16:creationId xmlns:a16="http://schemas.microsoft.com/office/drawing/2014/main" id="{2B859CDF-E1C9-4CFD-9172-53087082607D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431A705A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95D55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E72E6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Světle-modrá draperie v úrovni kolenou Krista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AC669" w14:textId="117B4121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4D7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7728" behindDoc="0" locked="0" layoutInCell="1" allowOverlap="1" wp14:anchorId="4A90DFE9" wp14:editId="14DCD049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-25400</wp:posOffset>
                        </wp:positionV>
                        <wp:extent cx="2257425" cy="1143000"/>
                        <wp:effectExtent l="0" t="0" r="9525" b="0"/>
                        <wp:wrapNone/>
                        <wp:docPr id="36" name="Obrázek 3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0B98C83-E14A-46FD-A392-2CF767FCC13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Obrázek 13">
                                  <a:extLst>
                                    <a:ext uri="{FF2B5EF4-FFF2-40B4-BE49-F238E27FC236}">
                                      <a16:creationId xmlns:a16="http://schemas.microsoft.com/office/drawing/2014/main" id="{90B98C83-E14A-46FD-A392-2CF767FCC13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68F808C1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50E1A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ADA62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Červená draperie pod loktem vojáka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89A66" w14:textId="166BA4AD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4D7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8752" behindDoc="0" locked="0" layoutInCell="1" allowOverlap="1" wp14:anchorId="32EAC2B0" wp14:editId="244C3E92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-22225</wp:posOffset>
                        </wp:positionV>
                        <wp:extent cx="2276475" cy="1152525"/>
                        <wp:effectExtent l="0" t="0" r="9525" b="9525"/>
                        <wp:wrapNone/>
                        <wp:docPr id="37" name="Obrázek 3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06FA008-9690-46C7-BAC5-A2827F0F169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Obrázek 12">
                                  <a:extLst>
                                    <a:ext uri="{FF2B5EF4-FFF2-40B4-BE49-F238E27FC236}">
                                      <a16:creationId xmlns:a16="http://schemas.microsoft.com/office/drawing/2014/main" id="{F06FA008-9690-46C7-BAC5-A2827F0F169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789D36E0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4BBD1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60363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Rubová strana – vlákna textilní podložky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CCB3A" w14:textId="675439DD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4D7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9776" behindDoc="0" locked="0" layoutInCell="1" allowOverlap="1" wp14:anchorId="733BB9FE" wp14:editId="3B1CB61A">
                        <wp:simplePos x="0" y="0"/>
                        <wp:positionH relativeFrom="column">
                          <wp:posOffset>-69850</wp:posOffset>
                        </wp:positionH>
                        <wp:positionV relativeFrom="paragraph">
                          <wp:posOffset>-19049</wp:posOffset>
                        </wp:positionV>
                        <wp:extent cx="2276475" cy="1143000"/>
                        <wp:effectExtent l="0" t="0" r="9525" b="0"/>
                        <wp:wrapNone/>
                        <wp:docPr id="38" name="Obrázek 3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860551F-39B8-41B1-98BC-DAE2E104F2E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Obrázek 16">
                                  <a:extLst>
                                    <a:ext uri="{FF2B5EF4-FFF2-40B4-BE49-F238E27FC236}">
                                      <a16:creationId xmlns:a16="http://schemas.microsoft.com/office/drawing/2014/main" id="{0860551F-39B8-41B1-98BC-DAE2E104F2E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2C97A25B" w14:textId="75D40BFD" w:rsidR="0022194F" w:rsidRPr="006614D7" w:rsidRDefault="0022194F" w:rsidP="00E44BAA">
            <w:pPr>
              <w:rPr>
                <w:rFonts w:cstheme="minorHAnsi"/>
              </w:rPr>
            </w:pPr>
          </w:p>
        </w:tc>
      </w:tr>
      <w:tr w:rsidR="0022194F" w:rsidRPr="006614D7" w14:paraId="6209467F" w14:textId="77777777" w:rsidTr="0022194F">
        <w:tc>
          <w:tcPr>
            <w:tcW w:w="4606" w:type="dxa"/>
          </w:tcPr>
          <w:p w14:paraId="3104BF19" w14:textId="77777777" w:rsidR="0022194F" w:rsidRPr="006614D7" w:rsidRDefault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Místo odběru foto</w:t>
            </w:r>
          </w:p>
        </w:tc>
        <w:tc>
          <w:tcPr>
            <w:tcW w:w="4606" w:type="dxa"/>
          </w:tcPr>
          <w:p w14:paraId="1E23E4B2" w14:textId="49C3C25F" w:rsidR="0022194F" w:rsidRPr="006614D7" w:rsidRDefault="0022194F" w:rsidP="00A22DA2">
            <w:pPr>
              <w:keepNext/>
              <w:outlineLvl w:val="2"/>
              <w:rPr>
                <w:rFonts w:cstheme="minorHAnsi"/>
                <w:b/>
                <w:bCs/>
              </w:rPr>
            </w:pPr>
          </w:p>
        </w:tc>
      </w:tr>
      <w:tr w:rsidR="0022194F" w:rsidRPr="006614D7" w14:paraId="42CC21FB" w14:textId="77777777" w:rsidTr="0022194F">
        <w:tc>
          <w:tcPr>
            <w:tcW w:w="4606" w:type="dxa"/>
          </w:tcPr>
          <w:p w14:paraId="18E25B11" w14:textId="77777777" w:rsidR="0022194F" w:rsidRPr="006614D7" w:rsidRDefault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Typ díla</w:t>
            </w:r>
          </w:p>
        </w:tc>
        <w:tc>
          <w:tcPr>
            <w:tcW w:w="4606" w:type="dxa"/>
          </w:tcPr>
          <w:p w14:paraId="3ECC685A" w14:textId="4025BA08" w:rsidR="0022194F" w:rsidRPr="006614D7" w:rsidRDefault="00FB66F6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>Malba na plátně</w:t>
            </w:r>
          </w:p>
        </w:tc>
      </w:tr>
      <w:tr w:rsidR="0022194F" w:rsidRPr="006614D7" w14:paraId="4AA6459A" w14:textId="77777777" w:rsidTr="0022194F">
        <w:tc>
          <w:tcPr>
            <w:tcW w:w="4606" w:type="dxa"/>
          </w:tcPr>
          <w:p w14:paraId="2C40797E" w14:textId="77777777" w:rsidR="0022194F" w:rsidRPr="006614D7" w:rsidRDefault="0022194F" w:rsidP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606" w:type="dxa"/>
          </w:tcPr>
          <w:p w14:paraId="4081B269" w14:textId="6A463D88" w:rsidR="0022194F" w:rsidRPr="006614D7" w:rsidRDefault="00FB66F6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>Textilní podložka</w:t>
            </w:r>
          </w:p>
        </w:tc>
      </w:tr>
      <w:tr w:rsidR="0022194F" w:rsidRPr="006614D7" w14:paraId="3178DABB" w14:textId="77777777" w:rsidTr="0022194F">
        <w:tc>
          <w:tcPr>
            <w:tcW w:w="4606" w:type="dxa"/>
          </w:tcPr>
          <w:p w14:paraId="67C90E84" w14:textId="77777777" w:rsidR="0022194F" w:rsidRPr="006614D7" w:rsidRDefault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Datace</w:t>
            </w:r>
            <w:r w:rsidR="00AA48FC" w:rsidRPr="006614D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4606" w:type="dxa"/>
          </w:tcPr>
          <w:p w14:paraId="273EDB89" w14:textId="0CCAED17" w:rsidR="0022194F" w:rsidRPr="006614D7" w:rsidRDefault="00600AD4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>1773</w:t>
            </w:r>
          </w:p>
        </w:tc>
      </w:tr>
      <w:tr w:rsidR="0022194F" w:rsidRPr="006614D7" w14:paraId="270C5371" w14:textId="77777777" w:rsidTr="0022194F">
        <w:tc>
          <w:tcPr>
            <w:tcW w:w="4606" w:type="dxa"/>
          </w:tcPr>
          <w:p w14:paraId="046C081C" w14:textId="77777777" w:rsidR="0022194F" w:rsidRPr="006614D7" w:rsidRDefault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Zpracovatel analýzy</w:t>
            </w:r>
          </w:p>
        </w:tc>
        <w:tc>
          <w:tcPr>
            <w:tcW w:w="4606" w:type="dxa"/>
          </w:tcPr>
          <w:p w14:paraId="3F7FDB49" w14:textId="06C7B8B0" w:rsidR="0022194F" w:rsidRPr="006614D7" w:rsidRDefault="00F37636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>Ing. Karol Bayer</w:t>
            </w:r>
          </w:p>
        </w:tc>
      </w:tr>
      <w:tr w:rsidR="0057384E" w:rsidRPr="006614D7" w14:paraId="4B98AED0" w14:textId="77777777" w:rsidTr="0022194F">
        <w:tc>
          <w:tcPr>
            <w:tcW w:w="4606" w:type="dxa"/>
          </w:tcPr>
          <w:p w14:paraId="0AF87481" w14:textId="2C141C27" w:rsidR="0057384E" w:rsidRPr="006614D7" w:rsidRDefault="0057384E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Zadání analýzy</w:t>
            </w:r>
          </w:p>
        </w:tc>
        <w:tc>
          <w:tcPr>
            <w:tcW w:w="4606" w:type="dxa"/>
          </w:tcPr>
          <w:p w14:paraId="20DC2AF0" w14:textId="0FE8F9B7" w:rsidR="00600AD4" w:rsidRPr="006614D7" w:rsidRDefault="00600AD4" w:rsidP="00600AD4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 xml:space="preserve">Stratigrafie barevných vrstev.              </w:t>
            </w:r>
          </w:p>
          <w:p w14:paraId="39680CBC" w14:textId="26CF0545" w:rsidR="00600AD4" w:rsidRPr="006614D7" w:rsidRDefault="00600AD4" w:rsidP="00600AD4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>Identifikace pigmentů v barevných vrstvách.</w:t>
            </w:r>
          </w:p>
          <w:p w14:paraId="789A1EB3" w14:textId="009FFEFC" w:rsidR="004B381F" w:rsidRPr="006614D7" w:rsidRDefault="00600AD4" w:rsidP="00600AD4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lastRenderedPageBreak/>
              <w:t>Identifikace typu pojiva.</w:t>
            </w:r>
          </w:p>
        </w:tc>
      </w:tr>
      <w:tr w:rsidR="004D695C" w:rsidRPr="006614D7" w14:paraId="01B5DCF5" w14:textId="77777777" w:rsidTr="0022194F">
        <w:tc>
          <w:tcPr>
            <w:tcW w:w="4606" w:type="dxa"/>
          </w:tcPr>
          <w:p w14:paraId="023D1482" w14:textId="7F027AED" w:rsidR="004D695C" w:rsidRPr="006614D7" w:rsidRDefault="004D695C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lastRenderedPageBreak/>
              <w:t>Číslo příslušné zprávy v databázi zpráv</w:t>
            </w:r>
          </w:p>
        </w:tc>
        <w:tc>
          <w:tcPr>
            <w:tcW w:w="4606" w:type="dxa"/>
          </w:tcPr>
          <w:p w14:paraId="7C486E21" w14:textId="39753AEE" w:rsidR="004D695C" w:rsidRPr="006614D7" w:rsidRDefault="004D695C" w:rsidP="00600AD4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>2018_</w:t>
            </w:r>
            <w:r w:rsidR="0066783C">
              <w:rPr>
                <w:rFonts w:cstheme="minorHAnsi"/>
              </w:rPr>
              <w:t>5</w:t>
            </w:r>
          </w:p>
        </w:tc>
      </w:tr>
      <w:tr w:rsidR="0022194F" w:rsidRPr="006614D7" w14:paraId="31821A61" w14:textId="77777777" w:rsidTr="0022194F">
        <w:tc>
          <w:tcPr>
            <w:tcW w:w="4606" w:type="dxa"/>
          </w:tcPr>
          <w:p w14:paraId="1EE9DA50" w14:textId="77777777" w:rsidR="0022194F" w:rsidRPr="006614D7" w:rsidRDefault="0022194F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Datum zpracování zprávy</w:t>
            </w:r>
            <w:r w:rsidR="00AA48FC" w:rsidRPr="006614D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4606" w:type="dxa"/>
          </w:tcPr>
          <w:p w14:paraId="0C68F4C0" w14:textId="6C1D69F9" w:rsidR="0022194F" w:rsidRPr="006614D7" w:rsidRDefault="00B758CA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>30.03.2018</w:t>
            </w:r>
          </w:p>
        </w:tc>
      </w:tr>
    </w:tbl>
    <w:p w14:paraId="673AD0A8" w14:textId="77777777" w:rsidR="00AA48FC" w:rsidRPr="006614D7" w:rsidRDefault="00AA48FC">
      <w:pPr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48FC" w:rsidRPr="006614D7" w14:paraId="46073607" w14:textId="77777777" w:rsidTr="00AC74C1">
        <w:tc>
          <w:tcPr>
            <w:tcW w:w="10485" w:type="dxa"/>
          </w:tcPr>
          <w:p w14:paraId="56639991" w14:textId="77777777" w:rsidR="00AA48FC" w:rsidRPr="006614D7" w:rsidRDefault="00AA48FC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t>Výsledky analýzy</w:t>
            </w:r>
          </w:p>
        </w:tc>
      </w:tr>
      <w:tr w:rsidR="00AA48FC" w:rsidRPr="006614D7" w14:paraId="1885AD42" w14:textId="77777777" w:rsidTr="00AC74C1">
        <w:tc>
          <w:tcPr>
            <w:tcW w:w="10485" w:type="dxa"/>
          </w:tcPr>
          <w:p w14:paraId="208E9F6F" w14:textId="61EDE3E2" w:rsidR="00E44BAA" w:rsidRPr="006614D7" w:rsidRDefault="00E44BAA" w:rsidP="00E44BAA">
            <w:pPr>
              <w:rPr>
                <w:rFonts w:cstheme="minorHAnsi"/>
              </w:rPr>
            </w:pPr>
          </w:p>
          <w:p w14:paraId="7E4C48F0" w14:textId="704A8780" w:rsidR="004D695C" w:rsidRPr="006614D7" w:rsidRDefault="004D695C" w:rsidP="00E44BAA">
            <w:pPr>
              <w:rPr>
                <w:rFonts w:cstheme="minorHAnsi"/>
                <w:b/>
                <w:bCs/>
                <w:u w:val="single"/>
              </w:rPr>
            </w:pPr>
            <w:r w:rsidRPr="006614D7">
              <w:rPr>
                <w:rFonts w:cstheme="minorHAnsi"/>
                <w:b/>
                <w:bCs/>
                <w:u w:val="single"/>
              </w:rPr>
              <w:t xml:space="preserve">Vzorek </w:t>
            </w:r>
            <w:r w:rsidR="006614D7" w:rsidRPr="006614D7">
              <w:rPr>
                <w:rFonts w:cstheme="minorHAnsi"/>
                <w:b/>
                <w:bCs/>
                <w:u w:val="single"/>
              </w:rPr>
              <w:t>5</w:t>
            </w:r>
          </w:p>
          <w:p w14:paraId="246BCB9C" w14:textId="566EDEE9" w:rsidR="006614D7" w:rsidRPr="006614D7" w:rsidRDefault="006614D7" w:rsidP="00E44BAA">
            <w:pPr>
              <w:rPr>
                <w:rFonts w:cstheme="minorHAnsi"/>
                <w:b/>
                <w:bCs/>
                <w:u w:val="single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4899"/>
              <w:gridCol w:w="4095"/>
            </w:tblGrid>
            <w:tr w:rsidR="006614D7" w:rsidRPr="006614D7" w14:paraId="6D375E63" w14:textId="77777777" w:rsidTr="006614D7">
              <w:tc>
                <w:tcPr>
                  <w:tcW w:w="1242" w:type="dxa"/>
                </w:tcPr>
                <w:p w14:paraId="6EFD90BA" w14:textId="77777777" w:rsidR="006614D7" w:rsidRPr="006614D7" w:rsidRDefault="006614D7" w:rsidP="006614D7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614D7">
                    <w:rPr>
                      <w:rFonts w:cstheme="minorHAnsi"/>
                      <w:bCs/>
                    </w:rPr>
                    <w:t>5</w:t>
                  </w:r>
                </w:p>
              </w:tc>
              <w:tc>
                <w:tcPr>
                  <w:tcW w:w="4899" w:type="dxa"/>
                </w:tcPr>
                <w:p w14:paraId="10A6297B" w14:textId="77777777" w:rsidR="006614D7" w:rsidRPr="006614D7" w:rsidRDefault="006614D7" w:rsidP="006614D7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614D7">
                    <w:rPr>
                      <w:rFonts w:cstheme="minorHAnsi"/>
                      <w:bCs/>
                    </w:rPr>
                    <w:t>Rubová strana – vlákna textilní podložky</w:t>
                  </w:r>
                </w:p>
              </w:tc>
              <w:tc>
                <w:tcPr>
                  <w:tcW w:w="4095" w:type="dxa"/>
                </w:tcPr>
                <w:p w14:paraId="51921B8A" w14:textId="77777777" w:rsidR="006614D7" w:rsidRPr="006614D7" w:rsidRDefault="006614D7" w:rsidP="006614D7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6614D7">
                    <w:rPr>
                      <w:rFonts w:cstheme="minorHAnsi"/>
                      <w:bCs/>
                      <w:noProof/>
                    </w:rPr>
                    <w:drawing>
                      <wp:inline distT="0" distB="0" distL="0" distR="0" wp14:anchorId="5F2075FB" wp14:editId="7B5B13BE">
                        <wp:extent cx="1350000" cy="900000"/>
                        <wp:effectExtent l="0" t="0" r="3175" b="0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řiž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0000" cy="9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2CF354" w14:textId="77777777" w:rsidR="006614D7" w:rsidRPr="006614D7" w:rsidRDefault="006614D7" w:rsidP="006614D7">
            <w:pPr>
              <w:rPr>
                <w:rFonts w:cstheme="minorHAnsi"/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6614D7" w:rsidRPr="006614D7" w14:paraId="3CB8683B" w14:textId="77777777" w:rsidTr="000331FF">
              <w:tc>
                <w:tcPr>
                  <w:tcW w:w="2500" w:type="pct"/>
                  <w:shd w:val="clear" w:color="auto" w:fill="auto"/>
                </w:tcPr>
                <w:p w14:paraId="577F9EA1" w14:textId="77777777" w:rsidR="006614D7" w:rsidRPr="006614D7" w:rsidRDefault="006614D7" w:rsidP="006614D7">
                  <w:pPr>
                    <w:rPr>
                      <w:rFonts w:cstheme="minorHAnsi"/>
                    </w:rPr>
                  </w:pPr>
                  <w:r w:rsidRPr="006614D7">
                    <w:rPr>
                      <w:rFonts w:cstheme="minorHAnsi"/>
                    </w:rPr>
                    <w:t>Vlákna textilní podložky po vybarvení Herzbergovým činidlem, bílé procházející světlo</w:t>
                  </w:r>
                </w:p>
                <w:p w14:paraId="55F55A69" w14:textId="77777777" w:rsidR="006614D7" w:rsidRPr="006614D7" w:rsidRDefault="006614D7" w:rsidP="006614D7">
                  <w:pPr>
                    <w:rPr>
                      <w:rFonts w:cstheme="minorHAnsi"/>
                    </w:rPr>
                  </w:pPr>
                  <w:r w:rsidRPr="006614D7">
                    <w:rPr>
                      <w:rFonts w:cstheme="minorHAnsi"/>
                      <w:noProof/>
                    </w:rPr>
                    <w:drawing>
                      <wp:inline distT="0" distB="0" distL="0" distR="0" wp14:anchorId="70116000" wp14:editId="659CC321">
                        <wp:extent cx="2699958" cy="1800000"/>
                        <wp:effectExtent l="0" t="0" r="5715" b="0"/>
                        <wp:docPr id="30" name="Obrázek 30" descr="N:\2018_03_26\IMG_039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N:\2018_03_26\IMG_039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58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409A40CA" w14:textId="77777777" w:rsidR="006614D7" w:rsidRPr="006614D7" w:rsidRDefault="006614D7" w:rsidP="006614D7">
                  <w:pPr>
                    <w:rPr>
                      <w:rFonts w:cstheme="minorHAnsi"/>
                    </w:rPr>
                  </w:pPr>
                  <w:r w:rsidRPr="006614D7">
                    <w:rPr>
                      <w:rFonts w:cstheme="minorHAnsi"/>
                    </w:rPr>
                    <w:t>Vlákna textilní podložky po vybarvení Herzbergovým činidlem, bílé procházející světlo</w:t>
                  </w:r>
                </w:p>
                <w:p w14:paraId="78B46CA2" w14:textId="77777777" w:rsidR="006614D7" w:rsidRPr="006614D7" w:rsidRDefault="006614D7" w:rsidP="006614D7">
                  <w:pPr>
                    <w:rPr>
                      <w:rFonts w:cstheme="minorHAnsi"/>
                    </w:rPr>
                  </w:pPr>
                  <w:r w:rsidRPr="006614D7">
                    <w:rPr>
                      <w:rFonts w:cstheme="minorHAnsi"/>
                      <w:noProof/>
                    </w:rPr>
                    <w:drawing>
                      <wp:inline distT="0" distB="0" distL="0" distR="0" wp14:anchorId="49F6AED1" wp14:editId="179D5C00">
                        <wp:extent cx="2699958" cy="1800000"/>
                        <wp:effectExtent l="0" t="0" r="5715" b="0"/>
                        <wp:docPr id="31" name="Obrázek 31" descr="N:\2018_03_26\IMG_0396_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N:\2018_03_26\IMG_0396_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58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14D7"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6614D7" w:rsidRPr="006614D7" w14:paraId="7D8ED7D3" w14:textId="77777777" w:rsidTr="000331FF">
              <w:tc>
                <w:tcPr>
                  <w:tcW w:w="2500" w:type="pct"/>
                  <w:shd w:val="clear" w:color="auto" w:fill="auto"/>
                </w:tcPr>
                <w:p w14:paraId="09837023" w14:textId="77777777" w:rsidR="006614D7" w:rsidRPr="006614D7" w:rsidRDefault="006614D7" w:rsidP="006614D7">
                  <w:pPr>
                    <w:rPr>
                      <w:rFonts w:cstheme="minorHAnsi"/>
                    </w:rPr>
                  </w:pPr>
                  <w:r w:rsidRPr="006614D7">
                    <w:rPr>
                      <w:rFonts w:cstheme="minorHAnsi"/>
                    </w:rPr>
                    <w:t>Vlákna textilní podložky po vybarvení roztokem fluoroglucinu, bílé dopadající světlo</w:t>
                  </w:r>
                </w:p>
                <w:p w14:paraId="127193E2" w14:textId="77777777" w:rsidR="006614D7" w:rsidRPr="006614D7" w:rsidRDefault="006614D7" w:rsidP="006614D7">
                  <w:pPr>
                    <w:rPr>
                      <w:rFonts w:cstheme="minorHAnsi"/>
                    </w:rPr>
                  </w:pPr>
                  <w:r w:rsidRPr="006614D7">
                    <w:rPr>
                      <w:rFonts w:cstheme="minorHAnsi"/>
                      <w:noProof/>
                    </w:rPr>
                    <w:drawing>
                      <wp:inline distT="0" distB="0" distL="0" distR="0" wp14:anchorId="0ADF17D6" wp14:editId="2BA22A2F">
                        <wp:extent cx="2701250" cy="1800000"/>
                        <wp:effectExtent l="0" t="0" r="4445" b="0"/>
                        <wp:docPr id="32" name="Obrázek 32" descr="N:\2018_03_26\2018_03_26_IMG_999_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N:\2018_03_26\2018_03_26_IMG_999_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125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2A42FC2D" w14:textId="77777777" w:rsidR="006614D7" w:rsidRPr="006614D7" w:rsidRDefault="006614D7" w:rsidP="006614D7">
                  <w:pPr>
                    <w:rPr>
                      <w:rFonts w:cstheme="minorHAnsi"/>
                    </w:rPr>
                  </w:pPr>
                  <w:r w:rsidRPr="006614D7">
                    <w:rPr>
                      <w:rFonts w:cstheme="minorHAnsi"/>
                    </w:rPr>
                    <w:t>Vlákna textilní podložky po vybarvení roztokem fluoroglucinu, bílé dopadající světlo</w:t>
                  </w:r>
                </w:p>
                <w:p w14:paraId="66D1113A" w14:textId="77777777" w:rsidR="006614D7" w:rsidRPr="006614D7" w:rsidRDefault="006614D7" w:rsidP="006614D7">
                  <w:pPr>
                    <w:rPr>
                      <w:rFonts w:cstheme="minorHAnsi"/>
                    </w:rPr>
                  </w:pPr>
                  <w:r w:rsidRPr="006614D7">
                    <w:rPr>
                      <w:rFonts w:cstheme="minorHAnsi"/>
                      <w:noProof/>
                    </w:rPr>
                    <w:drawing>
                      <wp:inline distT="0" distB="0" distL="0" distR="0" wp14:anchorId="073924D2" wp14:editId="3646344D">
                        <wp:extent cx="2701250" cy="1800000"/>
                        <wp:effectExtent l="0" t="0" r="4445" b="0"/>
                        <wp:docPr id="33" name="Obrázek 33" descr="N:\2018_03_26\2018_03_26_IMG_999_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N:\2018_03_26\2018_03_26_IMG_999_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125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FAC039" w14:textId="77777777" w:rsidR="006614D7" w:rsidRPr="006614D7" w:rsidRDefault="006614D7" w:rsidP="006614D7">
            <w:pPr>
              <w:rPr>
                <w:rFonts w:cstheme="minorHAnsi"/>
              </w:rPr>
            </w:pPr>
          </w:p>
          <w:p w14:paraId="0DAD2D3E" w14:textId="77777777" w:rsidR="006614D7" w:rsidRPr="006614D7" w:rsidRDefault="006614D7" w:rsidP="006614D7">
            <w:pPr>
              <w:rPr>
                <w:rFonts w:cstheme="minorHAnsi"/>
              </w:rPr>
            </w:pPr>
          </w:p>
          <w:p w14:paraId="47AD519B" w14:textId="77777777" w:rsidR="006614D7" w:rsidRPr="006614D7" w:rsidRDefault="006614D7" w:rsidP="006614D7">
            <w:pPr>
              <w:spacing w:after="200" w:line="276" w:lineRule="auto"/>
              <w:rPr>
                <w:rFonts w:cstheme="minorHAnsi"/>
              </w:rPr>
            </w:pPr>
            <w:r w:rsidRPr="006614D7">
              <w:rPr>
                <w:rFonts w:cstheme="minorHAnsi"/>
              </w:rPr>
              <w:t xml:space="preserve">Textilní vlákna vykazují typické znaky lnu nebo konopí (kolínka, podélné rýhování), vínově červené zbarvení po reakci s Herzbergovým činidlem i lokální vínově červené zbarvení po reakci s roztokem fluoroglucínu.  S vysokou pravděpodobností lze předpokládat, že pro zhotovení textilní podložky bylo použito konopí. * </w:t>
            </w:r>
          </w:p>
          <w:p w14:paraId="1BED42CC" w14:textId="77777777" w:rsidR="006614D7" w:rsidRPr="006614D7" w:rsidRDefault="006614D7" w:rsidP="006614D7">
            <w:pPr>
              <w:rPr>
                <w:rFonts w:cstheme="minorHAnsi"/>
              </w:rPr>
            </w:pPr>
            <w:r w:rsidRPr="006614D7">
              <w:rPr>
                <w:rFonts w:cstheme="minorHAnsi"/>
              </w:rPr>
              <w:t>* analýzu provedla ing. Alena Hurtová</w:t>
            </w:r>
          </w:p>
          <w:p w14:paraId="766A81AC" w14:textId="0D4DAB69" w:rsidR="006614D7" w:rsidRPr="006614D7" w:rsidRDefault="006614D7" w:rsidP="00E44BAA">
            <w:pPr>
              <w:rPr>
                <w:rFonts w:cstheme="minorHAnsi"/>
                <w:b/>
                <w:bCs/>
                <w:u w:val="single"/>
              </w:rPr>
            </w:pPr>
          </w:p>
          <w:p w14:paraId="77B58241" w14:textId="0952F0C7" w:rsidR="006614D7" w:rsidRPr="006614D7" w:rsidRDefault="006614D7" w:rsidP="00E44BAA">
            <w:pPr>
              <w:rPr>
                <w:rFonts w:cstheme="minorHAnsi"/>
                <w:b/>
                <w:bCs/>
                <w:u w:val="single"/>
              </w:rPr>
            </w:pPr>
          </w:p>
          <w:p w14:paraId="1DB08908" w14:textId="2C760685" w:rsidR="00D407FE" w:rsidRPr="006614D7" w:rsidRDefault="00D407FE" w:rsidP="00F37636">
            <w:pPr>
              <w:rPr>
                <w:rFonts w:cstheme="minorHAnsi"/>
              </w:rPr>
            </w:pPr>
          </w:p>
        </w:tc>
      </w:tr>
    </w:tbl>
    <w:p w14:paraId="5B547D0A" w14:textId="7BE5CF71" w:rsidR="004B35F3" w:rsidRPr="006614D7" w:rsidRDefault="004B35F3" w:rsidP="00D407FE">
      <w:pPr>
        <w:spacing w:after="0" w:line="240" w:lineRule="auto"/>
        <w:rPr>
          <w:rFonts w:cstheme="minorHAnsi"/>
        </w:rPr>
      </w:pPr>
    </w:p>
    <w:p w14:paraId="3A541E95" w14:textId="77777777" w:rsidR="004B35F3" w:rsidRPr="006614D7" w:rsidRDefault="004B35F3">
      <w:pPr>
        <w:rPr>
          <w:rFonts w:cstheme="minorHAnsi"/>
        </w:rPr>
      </w:pPr>
      <w:r w:rsidRPr="006614D7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6614D7" w14:paraId="6AE7F995" w14:textId="77777777" w:rsidTr="004B35F3">
        <w:tc>
          <w:tcPr>
            <w:tcW w:w="9288" w:type="dxa"/>
          </w:tcPr>
          <w:p w14:paraId="534DCE16" w14:textId="77777777" w:rsidR="00AA48FC" w:rsidRPr="006614D7" w:rsidRDefault="00AA48FC">
            <w:pPr>
              <w:rPr>
                <w:rFonts w:cstheme="minorHAnsi"/>
                <w:b/>
              </w:rPr>
            </w:pPr>
            <w:r w:rsidRPr="006614D7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6614D7" w14:paraId="2B901F65" w14:textId="77777777" w:rsidTr="004B35F3">
        <w:tc>
          <w:tcPr>
            <w:tcW w:w="9288" w:type="dxa"/>
          </w:tcPr>
          <w:p w14:paraId="64304AC0" w14:textId="77777777" w:rsidR="00E44BAA" w:rsidRPr="006614D7" w:rsidRDefault="00E44BAA" w:rsidP="00E44BAA">
            <w:pPr>
              <w:rPr>
                <w:rFonts w:cstheme="minorHAnsi"/>
                <w:b/>
              </w:rPr>
            </w:pPr>
          </w:p>
          <w:p w14:paraId="605EAFEE" w14:textId="77777777" w:rsidR="00AA48FC" w:rsidRPr="006614D7" w:rsidRDefault="00AA48FC" w:rsidP="00234FF0">
            <w:pPr>
              <w:rPr>
                <w:rFonts w:cstheme="minorHAnsi"/>
              </w:rPr>
            </w:pPr>
          </w:p>
        </w:tc>
      </w:tr>
    </w:tbl>
    <w:p w14:paraId="531128AD" w14:textId="77777777" w:rsidR="0022194F" w:rsidRPr="006614D7" w:rsidRDefault="0022194F">
      <w:pPr>
        <w:rPr>
          <w:rFonts w:cstheme="minorHAnsi"/>
        </w:rPr>
      </w:pPr>
    </w:p>
    <w:sectPr w:rsidR="0022194F" w:rsidRPr="006614D7" w:rsidSect="00AC74C1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CC2E" w14:textId="77777777" w:rsidR="003E6948" w:rsidRDefault="003E6948" w:rsidP="00AA48FC">
      <w:pPr>
        <w:spacing w:after="0" w:line="240" w:lineRule="auto"/>
      </w:pPr>
      <w:r>
        <w:separator/>
      </w:r>
    </w:p>
  </w:endnote>
  <w:endnote w:type="continuationSeparator" w:id="0">
    <w:p w14:paraId="1DA39408" w14:textId="77777777" w:rsidR="003E6948" w:rsidRDefault="003E694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5536" w14:textId="77777777" w:rsidR="003E6948" w:rsidRDefault="003E6948" w:rsidP="00AA48FC">
      <w:pPr>
        <w:spacing w:after="0" w:line="240" w:lineRule="auto"/>
      </w:pPr>
      <w:r>
        <w:separator/>
      </w:r>
    </w:p>
  </w:footnote>
  <w:footnote w:type="continuationSeparator" w:id="0">
    <w:p w14:paraId="73EB06A1" w14:textId="77777777" w:rsidR="003E6948" w:rsidRDefault="003E694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02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04694C6" w14:textId="3FFB03C4" w:rsidR="00E51C85" w:rsidRPr="00AA48FC" w:rsidRDefault="00AA48FC" w:rsidP="00E51C85">
    <w:pPr>
      <w:pStyle w:val="Zhlav"/>
      <w:pBdr>
        <w:bottom w:val="single" w:sz="4" w:space="1" w:color="auto"/>
      </w:pBdr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83B8B"/>
    <w:rsid w:val="000D6675"/>
    <w:rsid w:val="0022194F"/>
    <w:rsid w:val="00234FF0"/>
    <w:rsid w:val="00333067"/>
    <w:rsid w:val="003E6948"/>
    <w:rsid w:val="003F40DD"/>
    <w:rsid w:val="004927BD"/>
    <w:rsid w:val="004B35F3"/>
    <w:rsid w:val="004B381F"/>
    <w:rsid w:val="004D695C"/>
    <w:rsid w:val="0057384E"/>
    <w:rsid w:val="005F28A1"/>
    <w:rsid w:val="005F6B35"/>
    <w:rsid w:val="00600AD4"/>
    <w:rsid w:val="00613E24"/>
    <w:rsid w:val="00616D31"/>
    <w:rsid w:val="006614D7"/>
    <w:rsid w:val="0066783C"/>
    <w:rsid w:val="007D70B0"/>
    <w:rsid w:val="008E71BF"/>
    <w:rsid w:val="0094550A"/>
    <w:rsid w:val="009A03AE"/>
    <w:rsid w:val="009C7A8C"/>
    <w:rsid w:val="00A22DA2"/>
    <w:rsid w:val="00A4499F"/>
    <w:rsid w:val="00AA48FC"/>
    <w:rsid w:val="00AC74C1"/>
    <w:rsid w:val="00AC7FD1"/>
    <w:rsid w:val="00B00583"/>
    <w:rsid w:val="00B758CA"/>
    <w:rsid w:val="00C00EE9"/>
    <w:rsid w:val="00C30ACE"/>
    <w:rsid w:val="00C82E7E"/>
    <w:rsid w:val="00CA6762"/>
    <w:rsid w:val="00D318AE"/>
    <w:rsid w:val="00D407FE"/>
    <w:rsid w:val="00DA48BF"/>
    <w:rsid w:val="00E44BAA"/>
    <w:rsid w:val="00E51C85"/>
    <w:rsid w:val="00F37636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C3D"/>
  <w15:docId w15:val="{A804DC09-2565-49B3-AEC7-E5DB4DE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407F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Odstavecseseznamem">
    <w:name w:val="List Paragraph"/>
    <w:basedOn w:val="Normln"/>
    <w:uiPriority w:val="34"/>
    <w:qFormat/>
    <w:rsid w:val="00D407FE"/>
    <w:pPr>
      <w:ind w:left="720"/>
      <w:contextualSpacing/>
    </w:pPr>
  </w:style>
  <w:style w:type="paragraph" w:styleId="Zkladntext3">
    <w:name w:val="Body Text 3"/>
    <w:basedOn w:val="Normln"/>
    <w:link w:val="Zkladntext3Char"/>
    <w:unhideWhenUsed/>
    <w:rsid w:val="00D407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07F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407FE"/>
    <w:rPr>
      <w:rFonts w:ascii="Arial" w:eastAsia="Times New Roman" w:hAnsi="Arial" w:cs="Arial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5</cp:revision>
  <dcterms:created xsi:type="dcterms:W3CDTF">2022-10-10T08:10:00Z</dcterms:created>
  <dcterms:modified xsi:type="dcterms:W3CDTF">2022-10-13T10:08:00Z</dcterms:modified>
</cp:coreProperties>
</file>