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10"/>
        <w:gridCol w:w="8346"/>
      </w:tblGrid>
      <w:tr w:rsidR="0022194F" w:rsidRPr="00CA1E97" w14:paraId="0F9E8D82" w14:textId="77777777" w:rsidTr="00510C18">
        <w:tc>
          <w:tcPr>
            <w:tcW w:w="2810" w:type="dxa"/>
          </w:tcPr>
          <w:p w14:paraId="7B3DD0CE" w14:textId="77777777" w:rsidR="0022194F" w:rsidRPr="00CA1E97" w:rsidRDefault="0022194F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646" w:type="dxa"/>
          </w:tcPr>
          <w:p w14:paraId="0D805737" w14:textId="77777777" w:rsidR="0022194F" w:rsidRPr="00CA1E97" w:rsidRDefault="0022194F" w:rsidP="00CA1E97">
            <w:pPr>
              <w:rPr>
                <w:rFonts w:cstheme="minorHAnsi"/>
              </w:rPr>
            </w:pPr>
          </w:p>
        </w:tc>
      </w:tr>
      <w:tr w:rsidR="0022194F" w:rsidRPr="00CA1E97" w14:paraId="709CC4B9" w14:textId="77777777" w:rsidTr="00510C18">
        <w:tc>
          <w:tcPr>
            <w:tcW w:w="2810" w:type="dxa"/>
          </w:tcPr>
          <w:p w14:paraId="50A7745D" w14:textId="77777777" w:rsidR="0022194F" w:rsidRPr="00CA1E97" w:rsidRDefault="0022194F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646" w:type="dxa"/>
          </w:tcPr>
          <w:p w14:paraId="43280035" w14:textId="4CC4EEFD" w:rsidR="0022194F" w:rsidRPr="00CA1E97" w:rsidRDefault="00CA1E97" w:rsidP="00CA1E97">
            <w:pPr>
              <w:rPr>
                <w:rFonts w:cstheme="minorHAnsi"/>
              </w:rPr>
            </w:pPr>
            <w:r w:rsidRPr="00CA1E97">
              <w:rPr>
                <w:rFonts w:cstheme="minorHAnsi"/>
              </w:rPr>
              <w:t>7</w:t>
            </w:r>
          </w:p>
        </w:tc>
      </w:tr>
      <w:tr w:rsidR="00AA48FC" w:rsidRPr="00CA1E97" w14:paraId="745C31B4" w14:textId="77777777" w:rsidTr="00510C18">
        <w:tc>
          <w:tcPr>
            <w:tcW w:w="2810" w:type="dxa"/>
          </w:tcPr>
          <w:p w14:paraId="4933D462" w14:textId="77777777" w:rsidR="00AA48FC" w:rsidRPr="00CA1E97" w:rsidRDefault="00AA48FC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646" w:type="dxa"/>
          </w:tcPr>
          <w:p w14:paraId="64679216" w14:textId="68027777" w:rsidR="00AA48FC" w:rsidRPr="00CA1E97" w:rsidRDefault="00634099" w:rsidP="00CA1E97">
            <w:pPr>
              <w:rPr>
                <w:rFonts w:cstheme="minorHAnsi"/>
              </w:rPr>
            </w:pPr>
            <w:r w:rsidRPr="00CA1E97">
              <w:rPr>
                <w:rFonts w:cstheme="minorHAnsi"/>
              </w:rPr>
              <w:t>13</w:t>
            </w:r>
            <w:r w:rsidR="001E56A0" w:rsidRPr="00CA1E97">
              <w:rPr>
                <w:rFonts w:cstheme="minorHAnsi"/>
              </w:rPr>
              <w:t>9</w:t>
            </w:r>
            <w:r w:rsidR="00CA1E97" w:rsidRPr="00CA1E97">
              <w:rPr>
                <w:rFonts w:cstheme="minorHAnsi"/>
              </w:rPr>
              <w:t>4</w:t>
            </w:r>
          </w:p>
        </w:tc>
      </w:tr>
      <w:tr w:rsidR="0022194F" w:rsidRPr="00CA1E97" w14:paraId="5C5E47B3" w14:textId="77777777" w:rsidTr="00510C18">
        <w:tc>
          <w:tcPr>
            <w:tcW w:w="2810" w:type="dxa"/>
          </w:tcPr>
          <w:p w14:paraId="0FEBACD2" w14:textId="77777777" w:rsidR="0022194F" w:rsidRPr="00CA1E97" w:rsidRDefault="0022194F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>Místo</w:t>
            </w:r>
          </w:p>
        </w:tc>
        <w:tc>
          <w:tcPr>
            <w:tcW w:w="7646" w:type="dxa"/>
          </w:tcPr>
          <w:p w14:paraId="5F51B374" w14:textId="16ECA6BD" w:rsidR="0022194F" w:rsidRPr="00CA1E97" w:rsidRDefault="004B381F" w:rsidP="00CA1E97">
            <w:pPr>
              <w:rPr>
                <w:rFonts w:cstheme="minorHAnsi"/>
              </w:rPr>
            </w:pPr>
            <w:r w:rsidRPr="00CA1E97">
              <w:rPr>
                <w:rFonts w:cstheme="minorHAnsi"/>
              </w:rPr>
              <w:t>Rajhrad</w:t>
            </w:r>
            <w:r w:rsidR="00634099" w:rsidRPr="00CA1E97">
              <w:rPr>
                <w:rFonts w:cstheme="minorHAnsi"/>
              </w:rPr>
              <w:t>, Kostel sv. Petra a Pavla, Kaple P.M.</w:t>
            </w:r>
          </w:p>
        </w:tc>
      </w:tr>
      <w:tr w:rsidR="0022194F" w:rsidRPr="00CA1E97" w14:paraId="11015F48" w14:textId="77777777" w:rsidTr="00510C18">
        <w:tc>
          <w:tcPr>
            <w:tcW w:w="2810" w:type="dxa"/>
          </w:tcPr>
          <w:p w14:paraId="27F180B6" w14:textId="77777777" w:rsidR="0022194F" w:rsidRPr="00CA1E97" w:rsidRDefault="0022194F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>Objekt</w:t>
            </w:r>
          </w:p>
        </w:tc>
        <w:tc>
          <w:tcPr>
            <w:tcW w:w="7646" w:type="dxa"/>
          </w:tcPr>
          <w:p w14:paraId="76E3820F" w14:textId="450E1A8F" w:rsidR="0022194F" w:rsidRPr="00CA1E97" w:rsidRDefault="00D824E8" w:rsidP="00CA1E97">
            <w:pPr>
              <w:rPr>
                <w:rFonts w:cstheme="minorHAnsi"/>
              </w:rPr>
            </w:pPr>
            <w:r w:rsidRPr="00CA1E97">
              <w:rPr>
                <w:rFonts w:cstheme="minorHAnsi"/>
              </w:rPr>
              <w:t>ŠTUKOVÁ VÝZDOBA</w:t>
            </w:r>
          </w:p>
        </w:tc>
      </w:tr>
      <w:tr w:rsidR="0022194F" w:rsidRPr="00CA1E97" w14:paraId="503C3687" w14:textId="77777777" w:rsidTr="00510C18">
        <w:tc>
          <w:tcPr>
            <w:tcW w:w="2810" w:type="dxa"/>
          </w:tcPr>
          <w:p w14:paraId="7CB0FAEF" w14:textId="77777777" w:rsidR="0022194F" w:rsidRPr="00CA1E97" w:rsidRDefault="0022194F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>Místo odběru popis</w:t>
            </w:r>
          </w:p>
        </w:tc>
        <w:tc>
          <w:tcPr>
            <w:tcW w:w="7646" w:type="dxa"/>
          </w:tcPr>
          <w:p w14:paraId="2C97A25B" w14:textId="41BAC2CD" w:rsidR="00D824E8" w:rsidRPr="00CA1E97" w:rsidRDefault="00D824E8" w:rsidP="00CA1E97">
            <w:pPr>
              <w:keepNext/>
              <w:outlineLvl w:val="2"/>
              <w:rPr>
                <w:rFonts w:cstheme="minorHAnsi"/>
              </w:rPr>
            </w:pPr>
          </w:p>
        </w:tc>
      </w:tr>
      <w:tr w:rsidR="0022194F" w:rsidRPr="00CA1E97" w14:paraId="6209467F" w14:textId="77777777" w:rsidTr="00510C18">
        <w:tc>
          <w:tcPr>
            <w:tcW w:w="2810" w:type="dxa"/>
          </w:tcPr>
          <w:p w14:paraId="3104BF19" w14:textId="77777777" w:rsidR="0022194F" w:rsidRPr="00CA1E97" w:rsidRDefault="0022194F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>Místo odběru foto</w:t>
            </w:r>
          </w:p>
        </w:tc>
        <w:tc>
          <w:tcPr>
            <w:tcW w:w="7646" w:type="dxa"/>
          </w:tcPr>
          <w:tbl>
            <w:tblPr>
              <w:tblW w:w="8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4013"/>
              <w:gridCol w:w="3336"/>
            </w:tblGrid>
            <w:tr w:rsidR="00A85334" w:rsidRPr="00CA1E97" w14:paraId="71862A3F" w14:textId="77777777" w:rsidTr="00A85334">
              <w:trPr>
                <w:trHeight w:val="600"/>
              </w:trPr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A7083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0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2B1DB7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/ zadání</w:t>
                  </w:r>
                </w:p>
              </w:tc>
              <w:tc>
                <w:tcPr>
                  <w:tcW w:w="3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FE44C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A85334" w:rsidRPr="00CA1E97" w14:paraId="56FBD084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0FAFA4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D2110D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Lizénový rámec klenby (STRATIGRAFIE: štuk, primární barevnost, olivově zelená, modro šedá? okr a světly okr).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E4FDD5" w14:textId="6504F0BC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CA1E97" w14:paraId="19F962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FEAB39C" w14:textId="099451F0" w:rsidR="00A85334" w:rsidRPr="00CA1E97" w:rsidRDefault="00A85334" w:rsidP="00CA1E9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CA1E97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10EA9376" wp14:editId="4F70FFE9">
                              <wp:simplePos x="0" y="0"/>
                              <wp:positionH relativeFrom="column">
                                <wp:posOffset>-25400</wp:posOffset>
                              </wp:positionH>
                              <wp:positionV relativeFrom="paragraph">
                                <wp:posOffset>-464820</wp:posOffset>
                              </wp:positionV>
                              <wp:extent cx="2095500" cy="1085850"/>
                              <wp:effectExtent l="0" t="0" r="0" b="0"/>
                              <wp:wrapNone/>
                              <wp:docPr id="38" name="Obrázek 38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406FE4D-5FD0-4677-A021-05CC37475680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Obrázek 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406FE4D-5FD0-4677-A021-05CC3747568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CA1E9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CA1E97" w14:paraId="0382B1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F4C7720" w14:textId="77777777" w:rsidR="00A85334" w:rsidRPr="00CA1E97" w:rsidRDefault="00A85334" w:rsidP="00CA1E9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7CE78C4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757F8218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57B4593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8E847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Složení světlé hnědočervené vrstvy – zastoupeni pigmentů.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D63B764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5EECA0F2" w14:textId="77777777" w:rsidTr="00A85334">
              <w:trPr>
                <w:trHeight w:val="18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AEBBD8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92150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Štuk s barevnou povrchovou úpravou (STRATIGRAFIE: štuk narůžovělý, primární barevnost načervenalá, možná kontaminace vzorku předchozím zásahem – zlacení na olejový podklad)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FDDB7" w14:textId="3C6CE90E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227DE67" wp14:editId="2FCBDE7F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-794385</wp:posOffset>
                        </wp:positionV>
                        <wp:extent cx="2076450" cy="1581150"/>
                        <wp:effectExtent l="0" t="0" r="0" b="0"/>
                        <wp:wrapNone/>
                        <wp:docPr id="37" name="Obrázek 3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234DB33-EF6E-40E3-B107-45D3D55238C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ázek 22">
                                  <a:extLst>
                                    <a:ext uri="{FF2B5EF4-FFF2-40B4-BE49-F238E27FC236}">
                                      <a16:creationId xmlns:a16="http://schemas.microsoft.com/office/drawing/2014/main" id="{C234DB33-EF6E-40E3-B107-45D3D55238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CA1E97" w14:paraId="6A34A7F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059A5A5" w14:textId="7A44CCAC" w:rsidR="00A85334" w:rsidRPr="00CA1E97" w:rsidRDefault="00A85334" w:rsidP="00CA1E9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CA1E9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CA1E97" w14:paraId="6D96D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11DC18D" w14:textId="77777777" w:rsidR="00A85334" w:rsidRPr="00CA1E97" w:rsidRDefault="00A85334" w:rsidP="00CA1E9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FE352CF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21F27A03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6E74446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32FB88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Cílem analýz vzorků je poskytnout víc informací o primární vrstvě (pigmenty, pojivo)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BE882E5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5D7B806C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3F9170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B796A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Výplň lizénového rámce. (STRATIGRAFIE: štuk, primární barevnost, modro šedá? světlý okr) Cílem analýz vzorků je poskytnout víc informací o primární vrstvě (pigmenty, pojivo).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D9793" w14:textId="7D19A349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CA1E97" w14:paraId="136C365E" w14:textId="77777777">
                    <w:trPr>
                      <w:trHeight w:val="1800"/>
                      <w:tblCellSpacing w:w="0" w:type="dxa"/>
                    </w:trPr>
                    <w:tc>
                      <w:tcPr>
                        <w:tcW w:w="33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061CA17F" w14:textId="5B9A28C5" w:rsidR="00A85334" w:rsidRPr="00CA1E97" w:rsidRDefault="00A85334" w:rsidP="00CA1E9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CA1E97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1E8BC24D" wp14:editId="0CB8558C">
                              <wp:simplePos x="0" y="0"/>
                              <wp:positionH relativeFrom="column">
                                <wp:posOffset>14605</wp:posOffset>
                              </wp:positionH>
                              <wp:positionV relativeFrom="paragraph">
                                <wp:posOffset>-135890</wp:posOffset>
                              </wp:positionV>
                              <wp:extent cx="2057400" cy="1257300"/>
                              <wp:effectExtent l="0" t="0" r="0" b="0"/>
                              <wp:wrapNone/>
                              <wp:docPr id="36" name="Obrázek 3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8EA983D-6D02-4F39-982B-732EDC205ADD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Obrázek 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8EA983D-6D02-4F39-982B-732EDC205ADD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125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CA1E9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396E7496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18869AF2" w14:textId="77777777" w:rsidTr="00A85334">
              <w:trPr>
                <w:trHeight w:val="3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FA9895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C74CD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Štuková výzdoba klenby – pozlacená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DD9D329" w14:textId="2F9DBF43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72A9D63E" wp14:editId="44353E9A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41909</wp:posOffset>
                        </wp:positionV>
                        <wp:extent cx="2057400" cy="1762125"/>
                        <wp:effectExtent l="0" t="0" r="0" b="9525"/>
                        <wp:wrapNone/>
                        <wp:docPr id="35" name="Obrázek 3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959FE6E-D804-42FE-80CC-34A9A7A73EF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Obrázek 41">
                                  <a:extLst>
                                    <a:ext uri="{FF2B5EF4-FFF2-40B4-BE49-F238E27FC236}">
                                      <a16:creationId xmlns:a16="http://schemas.microsoft.com/office/drawing/2014/main" id="{8959FE6E-D804-42FE-80CC-34A9A7A73E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716" b="192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A85334" w:rsidRPr="00CA1E97" w14:paraId="4DF9FBEB" w14:textId="77777777" w:rsidTr="00A85334">
              <w:trPr>
                <w:trHeight w:val="18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EF30197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0E93A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(STRATIGRAFIE: štuk, klihovo - křídový podklad, zlacení patrně na poliment (červená hlinka), sekundární vrstva křídového podkladu a zlacení na olejový podklad přibarvený do žluta)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1503B27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6D109FAD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0A423B6B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EE3191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Cílem analýz vzorku je poskytnout víc informací/potvrdit předpoklad o primární vrstvě zlacení, jedná se o poliment?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1F05C45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0E8B4AA7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CA9D2B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C550F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Intonaco (sádrové gesso podklad pro leštěnou běl)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580382" w14:textId="39E7DC0B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788CF34B" wp14:editId="4EF57720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057400" cy="1123950"/>
                        <wp:effectExtent l="0" t="0" r="0" b="0"/>
                        <wp:wrapNone/>
                        <wp:docPr id="30" name="Obrázek 3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4C0C4AC-309A-4CEA-A46F-74E10A097BF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brázek 42">
                                  <a:extLst>
                                    <a:ext uri="{FF2B5EF4-FFF2-40B4-BE49-F238E27FC236}">
                                      <a16:creationId xmlns:a16="http://schemas.microsoft.com/office/drawing/2014/main" id="{44C0C4AC-309A-4CEA-A46F-74E10A097BF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CA1E97" w14:paraId="11E8F4F2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BB9388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6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1777FD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Andílek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62E580" w14:textId="71D628F9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525E7E4E" wp14:editId="6341E409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19050</wp:posOffset>
                        </wp:positionV>
                        <wp:extent cx="2047875" cy="1323975"/>
                        <wp:effectExtent l="0" t="0" r="9525" b="9525"/>
                        <wp:wrapNone/>
                        <wp:docPr id="29" name="Obrázek 2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BB20718-E4A6-44AA-8A67-C07D19ADF7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Obrázek 43">
                                  <a:extLst>
                                    <a:ext uri="{FF2B5EF4-FFF2-40B4-BE49-F238E27FC236}">
                                      <a16:creationId xmlns:a16="http://schemas.microsoft.com/office/drawing/2014/main" id="{2BB20718-E4A6-44AA-8A67-C07D19ADF7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CA1E97" w14:paraId="5A30EC7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F0B2902" w14:textId="77777777" w:rsidR="00A85334" w:rsidRPr="00CA1E97" w:rsidRDefault="00A85334" w:rsidP="00CA1E9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CA1E9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CA1E97" w14:paraId="0DEA06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1ECA105" w14:textId="77777777" w:rsidR="00A85334" w:rsidRPr="00CA1E97" w:rsidRDefault="00A85334" w:rsidP="00CA1E9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65F8B948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1E75DC85" w14:textId="77777777" w:rsidTr="00A85334">
              <w:trPr>
                <w:trHeight w:val="9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109B012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4794E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stratigrafie barevných vrstev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59E8C37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234DBA4F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99992F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9662C2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Původní zlacení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579FA4" w14:textId="5676301E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0E204C22" wp14:editId="24CBD7F0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-621665</wp:posOffset>
                        </wp:positionV>
                        <wp:extent cx="2066925" cy="1381125"/>
                        <wp:effectExtent l="0" t="0" r="9525" b="9525"/>
                        <wp:wrapNone/>
                        <wp:docPr id="28" name="Obrázek 2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AF7A3CB-38D3-4139-9363-68D311CD8C4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Obrázek 44">
                                  <a:extLst>
                                    <a:ext uri="{FF2B5EF4-FFF2-40B4-BE49-F238E27FC236}">
                                      <a16:creationId xmlns:a16="http://schemas.microsoft.com/office/drawing/2014/main" id="{4AF7A3CB-38D3-4139-9363-68D311CD8C4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CA1E97" w14:paraId="461D9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79943762" w14:textId="21CD27A2" w:rsidR="00A85334" w:rsidRPr="00CA1E97" w:rsidRDefault="00A85334" w:rsidP="00CA1E9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CA1E9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CA1E97" w14:paraId="1AD2C86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795707CA" w14:textId="77777777" w:rsidR="00A85334" w:rsidRPr="00CA1E97" w:rsidRDefault="00A85334" w:rsidP="00CA1E9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35F8A6A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22C7FBF3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7F12C35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39E057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Určení typu zlacení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96069CF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7CDCFD59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195345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C6E88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4949F9" w14:textId="425E0AA3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08156702" wp14:editId="1426B093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-739775</wp:posOffset>
                        </wp:positionV>
                        <wp:extent cx="2057400" cy="1571625"/>
                        <wp:effectExtent l="0" t="0" r="0" b="9525"/>
                        <wp:wrapNone/>
                        <wp:docPr id="27" name="Obrázek 2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AD33A2A-E160-4CEB-815D-3A0FA85959B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Obrázek 45">
                                  <a:extLst>
                                    <a:ext uri="{FF2B5EF4-FFF2-40B4-BE49-F238E27FC236}">
                                      <a16:creationId xmlns:a16="http://schemas.microsoft.com/office/drawing/2014/main" id="{AAD33A2A-E160-4CEB-815D-3A0FA85959B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CA1E97" w14:paraId="1F701A21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9A7A4F5" w14:textId="41BE7367" w:rsidR="00A85334" w:rsidRPr="00CA1E97" w:rsidRDefault="00A85334" w:rsidP="00CA1E9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CA1E9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CA1E97" w14:paraId="6BE7CC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AA736A3" w14:textId="77777777" w:rsidR="00A85334" w:rsidRPr="00CA1E97" w:rsidRDefault="00A85334" w:rsidP="00CA1E9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68DE6D3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347CAA8C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4F03139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9D3524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Určení typu pojiva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30C9353" w14:textId="7777777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CA1E97" w14:paraId="5A0EA655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A79D12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177B6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Štuk s olejovou vrstvou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9A2F1F" w14:textId="4D4A57A6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381D631C" wp14:editId="378FB435">
                        <wp:simplePos x="0" y="0"/>
                        <wp:positionH relativeFrom="column">
                          <wp:posOffset>24130</wp:posOffset>
                        </wp:positionH>
                        <wp:positionV relativeFrom="paragraph">
                          <wp:posOffset>34290</wp:posOffset>
                        </wp:positionV>
                        <wp:extent cx="2009775" cy="1466850"/>
                        <wp:effectExtent l="0" t="0" r="9525" b="0"/>
                        <wp:wrapNone/>
                        <wp:docPr id="26" name="Obrázek 2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8BE5EA8-E022-460F-A163-445313E2DEB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Obrázek 46">
                                  <a:extLst>
                                    <a:ext uri="{FF2B5EF4-FFF2-40B4-BE49-F238E27FC236}">
                                      <a16:creationId xmlns:a16="http://schemas.microsoft.com/office/drawing/2014/main" id="{88BE5EA8-E022-460F-A163-445313E2DEB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CA1E97" w14:paraId="443181C2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0FDE45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CF03A4" w14:textId="77777777" w:rsidR="00A85334" w:rsidRPr="00CA1E97" w:rsidRDefault="00A85334" w:rsidP="00CA1E9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color w:val="000000"/>
                      <w:lang w:eastAsia="cs-CZ"/>
                    </w:rPr>
                    <w:t>Sekundární souvrství zlacení na záři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CB66C0" w14:textId="3A42DBC7" w:rsidR="00A85334" w:rsidRPr="00CA1E97" w:rsidRDefault="00A85334" w:rsidP="00CA1E9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A1E9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5A700987" wp14:editId="45684F3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57150</wp:posOffset>
                        </wp:positionV>
                        <wp:extent cx="2028825" cy="1428750"/>
                        <wp:effectExtent l="0" t="0" r="9525" b="0"/>
                        <wp:wrapNone/>
                        <wp:docPr id="25" name="Obrázek 2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E84ABDD-875C-49DB-A446-98DF45BC9EA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Obrázek 47">
                                  <a:extLst>
                                    <a:ext uri="{FF2B5EF4-FFF2-40B4-BE49-F238E27FC236}">
                                      <a16:creationId xmlns:a16="http://schemas.microsoft.com/office/drawing/2014/main" id="{7E84ABDD-875C-49DB-A446-98DF45BC9E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E23E4B2" w14:textId="4DECCAF1" w:rsidR="0022194F" w:rsidRPr="00CA1E97" w:rsidRDefault="0022194F" w:rsidP="00CA1E97">
            <w:pPr>
              <w:rPr>
                <w:rFonts w:cstheme="minorHAnsi"/>
              </w:rPr>
            </w:pPr>
          </w:p>
        </w:tc>
      </w:tr>
      <w:tr w:rsidR="0022194F" w:rsidRPr="00CA1E97" w14:paraId="42CC21FB" w14:textId="77777777" w:rsidTr="00510C18">
        <w:tc>
          <w:tcPr>
            <w:tcW w:w="2810" w:type="dxa"/>
          </w:tcPr>
          <w:p w14:paraId="18E25B11" w14:textId="77777777" w:rsidR="0022194F" w:rsidRPr="00CA1E97" w:rsidRDefault="0022194F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7646" w:type="dxa"/>
          </w:tcPr>
          <w:p w14:paraId="3ECC685A" w14:textId="34C40907" w:rsidR="0022194F" w:rsidRPr="00CA1E97" w:rsidRDefault="004B381F" w:rsidP="00CA1E97">
            <w:pPr>
              <w:rPr>
                <w:rFonts w:cstheme="minorHAnsi"/>
              </w:rPr>
            </w:pPr>
            <w:r w:rsidRPr="00CA1E97">
              <w:rPr>
                <w:rFonts w:cstheme="minorHAnsi"/>
              </w:rPr>
              <w:t>Nástěnná malba</w:t>
            </w:r>
          </w:p>
        </w:tc>
      </w:tr>
      <w:tr w:rsidR="0022194F" w:rsidRPr="00CA1E97" w14:paraId="4AA6459A" w14:textId="77777777" w:rsidTr="00510C18">
        <w:tc>
          <w:tcPr>
            <w:tcW w:w="2810" w:type="dxa"/>
          </w:tcPr>
          <w:p w14:paraId="2C40797E" w14:textId="77777777" w:rsidR="0022194F" w:rsidRPr="00CA1E97" w:rsidRDefault="0022194F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646" w:type="dxa"/>
          </w:tcPr>
          <w:p w14:paraId="4081B269" w14:textId="787A3723" w:rsidR="0022194F" w:rsidRPr="00CA1E97" w:rsidRDefault="004B381F" w:rsidP="00CA1E97">
            <w:pPr>
              <w:rPr>
                <w:rFonts w:cstheme="minorHAnsi"/>
              </w:rPr>
            </w:pPr>
            <w:r w:rsidRPr="00CA1E97">
              <w:rPr>
                <w:rFonts w:cstheme="minorHAnsi"/>
              </w:rPr>
              <w:t>Omítka</w:t>
            </w:r>
          </w:p>
        </w:tc>
      </w:tr>
      <w:tr w:rsidR="0022194F" w:rsidRPr="00CA1E97" w14:paraId="3178DABB" w14:textId="77777777" w:rsidTr="00510C18">
        <w:tc>
          <w:tcPr>
            <w:tcW w:w="2810" w:type="dxa"/>
          </w:tcPr>
          <w:p w14:paraId="67C90E84" w14:textId="77777777" w:rsidR="0022194F" w:rsidRPr="00CA1E97" w:rsidRDefault="0022194F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>Datace</w:t>
            </w:r>
            <w:r w:rsidR="00AA48FC" w:rsidRPr="00CA1E9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646" w:type="dxa"/>
          </w:tcPr>
          <w:p w14:paraId="273EDB89" w14:textId="77777777" w:rsidR="0022194F" w:rsidRPr="00CA1E97" w:rsidRDefault="0022194F" w:rsidP="00CA1E97">
            <w:pPr>
              <w:rPr>
                <w:rFonts w:cstheme="minorHAnsi"/>
              </w:rPr>
            </w:pPr>
          </w:p>
        </w:tc>
      </w:tr>
      <w:tr w:rsidR="0022194F" w:rsidRPr="00CA1E97" w14:paraId="270C5371" w14:textId="77777777" w:rsidTr="00510C18">
        <w:tc>
          <w:tcPr>
            <w:tcW w:w="2810" w:type="dxa"/>
          </w:tcPr>
          <w:p w14:paraId="046C081C" w14:textId="77777777" w:rsidR="0022194F" w:rsidRPr="00CA1E97" w:rsidRDefault="0022194F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>Zpracovatel analýzy</w:t>
            </w:r>
          </w:p>
        </w:tc>
        <w:tc>
          <w:tcPr>
            <w:tcW w:w="7646" w:type="dxa"/>
          </w:tcPr>
          <w:p w14:paraId="3F7FDB49" w14:textId="604E1B05" w:rsidR="0022194F" w:rsidRPr="00CA1E97" w:rsidRDefault="0057384E" w:rsidP="00CA1E97">
            <w:pPr>
              <w:rPr>
                <w:rFonts w:cstheme="minorHAnsi"/>
              </w:rPr>
            </w:pPr>
            <w:r w:rsidRPr="00CA1E97">
              <w:rPr>
                <w:rFonts w:cstheme="minorHAnsi"/>
              </w:rPr>
              <w:t>Bayer</w:t>
            </w:r>
            <w:r w:rsidR="00634099" w:rsidRPr="00CA1E97">
              <w:rPr>
                <w:rFonts w:cstheme="minorHAnsi"/>
              </w:rPr>
              <w:t xml:space="preserve"> Karol, Hurtová Alena</w:t>
            </w:r>
          </w:p>
        </w:tc>
      </w:tr>
      <w:tr w:rsidR="00CB2251" w:rsidRPr="00CA1E97" w14:paraId="4B98AED0" w14:textId="77777777" w:rsidTr="00510C18">
        <w:tc>
          <w:tcPr>
            <w:tcW w:w="2810" w:type="dxa"/>
          </w:tcPr>
          <w:p w14:paraId="0AF87481" w14:textId="3B66ADE8" w:rsidR="00CB2251" w:rsidRPr="00CA1E97" w:rsidRDefault="00CB2251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7646" w:type="dxa"/>
          </w:tcPr>
          <w:p w14:paraId="789A1EB3" w14:textId="73DF40D2" w:rsidR="00CB2251" w:rsidRPr="00CA1E97" w:rsidRDefault="00634099" w:rsidP="00CA1E97">
            <w:pPr>
              <w:rPr>
                <w:rFonts w:cstheme="minorHAnsi"/>
              </w:rPr>
            </w:pPr>
            <w:r w:rsidRPr="00CA1E97">
              <w:rPr>
                <w:rFonts w:cstheme="minorHAnsi"/>
              </w:rPr>
              <w:t>30. 3. 2018</w:t>
            </w:r>
          </w:p>
        </w:tc>
      </w:tr>
      <w:tr w:rsidR="00CB2251" w:rsidRPr="00CA1E97" w14:paraId="31821A61" w14:textId="77777777" w:rsidTr="00510C18">
        <w:tc>
          <w:tcPr>
            <w:tcW w:w="2810" w:type="dxa"/>
          </w:tcPr>
          <w:p w14:paraId="1EE9DA50" w14:textId="180D02D3" w:rsidR="00CB2251" w:rsidRPr="00CA1E97" w:rsidRDefault="00CB2251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lastRenderedPageBreak/>
              <w:t xml:space="preserve">Číslo příslušné zprávy v databázi zpráv </w:t>
            </w:r>
          </w:p>
        </w:tc>
        <w:tc>
          <w:tcPr>
            <w:tcW w:w="7646" w:type="dxa"/>
          </w:tcPr>
          <w:p w14:paraId="0C68F4C0" w14:textId="4B75E88B" w:rsidR="00CB2251" w:rsidRPr="00CA1E97" w:rsidRDefault="00CB2251" w:rsidP="00CA1E97">
            <w:pPr>
              <w:rPr>
                <w:rFonts w:cstheme="minorHAnsi"/>
              </w:rPr>
            </w:pPr>
            <w:r w:rsidRPr="00CA1E97">
              <w:rPr>
                <w:rFonts w:cstheme="minorHAnsi"/>
              </w:rPr>
              <w:t>20</w:t>
            </w:r>
            <w:r w:rsidR="0090140A">
              <w:rPr>
                <w:rFonts w:cstheme="minorHAnsi"/>
              </w:rPr>
              <w:t>18_7</w:t>
            </w:r>
          </w:p>
        </w:tc>
      </w:tr>
    </w:tbl>
    <w:p w14:paraId="673AD0A8" w14:textId="77777777" w:rsidR="00AA48FC" w:rsidRPr="00CA1E97" w:rsidRDefault="00AA48FC" w:rsidP="00CA1E97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A48FC" w:rsidRPr="00CA1E97" w14:paraId="46073607" w14:textId="77777777" w:rsidTr="00BB720B">
        <w:tc>
          <w:tcPr>
            <w:tcW w:w="10485" w:type="dxa"/>
          </w:tcPr>
          <w:p w14:paraId="56639991" w14:textId="77777777" w:rsidR="00AA48FC" w:rsidRPr="00CA1E97" w:rsidRDefault="00AA48FC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t>Výsledky analýzy</w:t>
            </w:r>
          </w:p>
        </w:tc>
      </w:tr>
      <w:tr w:rsidR="00AA48FC" w:rsidRPr="00CA1E97" w14:paraId="1885AD42" w14:textId="77777777" w:rsidTr="00BB720B">
        <w:tc>
          <w:tcPr>
            <w:tcW w:w="10485" w:type="dxa"/>
          </w:tcPr>
          <w:p w14:paraId="15C3B202" w14:textId="5DCE7BE9" w:rsidR="00D407FE" w:rsidRPr="00CA1E97" w:rsidRDefault="00D407FE" w:rsidP="00CA1E97">
            <w:pPr>
              <w:rPr>
                <w:rFonts w:cstheme="minorHAnsi"/>
                <w:b/>
                <w:bCs/>
              </w:rPr>
            </w:pPr>
            <w:r w:rsidRPr="00CA1E97">
              <w:rPr>
                <w:rFonts w:cstheme="minorHAnsi"/>
                <w:b/>
                <w:bCs/>
              </w:rPr>
              <w:t xml:space="preserve"> </w:t>
            </w:r>
          </w:p>
          <w:p w14:paraId="2B09D79E" w14:textId="2D899023" w:rsidR="00634099" w:rsidRPr="00CA1E97" w:rsidRDefault="008714CB" w:rsidP="00CA1E97">
            <w:pPr>
              <w:rPr>
                <w:rFonts w:cstheme="minorHAnsi"/>
                <w:b/>
                <w:bCs/>
                <w:u w:val="single"/>
              </w:rPr>
            </w:pPr>
            <w:r w:rsidRPr="00CA1E97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CA1E97" w:rsidRPr="00CA1E97">
              <w:rPr>
                <w:rFonts w:cstheme="minorHAnsi"/>
                <w:b/>
                <w:bCs/>
                <w:u w:val="single"/>
              </w:rPr>
              <w:t>7</w:t>
            </w:r>
          </w:p>
          <w:p w14:paraId="77262A03" w14:textId="0E26A7A9" w:rsidR="008714CB" w:rsidRPr="00CA1E97" w:rsidRDefault="008714CB" w:rsidP="00CA1E97">
            <w:pPr>
              <w:rPr>
                <w:rFonts w:cstheme="minorHAnsi"/>
                <w:b/>
                <w:bCs/>
              </w:rPr>
            </w:pPr>
          </w:p>
          <w:tbl>
            <w:tblPr>
              <w:tblStyle w:val="Mkatabulky"/>
              <w:tblpPr w:leftFromText="141" w:rightFromText="141" w:vertAnchor="text" w:horzAnchor="margin" w:tblpY="129"/>
              <w:tblW w:w="0" w:type="auto"/>
              <w:tblLook w:val="04A0" w:firstRow="1" w:lastRow="0" w:firstColumn="1" w:lastColumn="0" w:noHBand="0" w:noVBand="1"/>
            </w:tblPr>
            <w:tblGrid>
              <w:gridCol w:w="1217"/>
              <w:gridCol w:w="4622"/>
              <w:gridCol w:w="4362"/>
            </w:tblGrid>
            <w:tr w:rsidR="00CA1E97" w:rsidRPr="00CA1E97" w14:paraId="1ACD6F95" w14:textId="77777777" w:rsidTr="00CA1E97">
              <w:tc>
                <w:tcPr>
                  <w:tcW w:w="1217" w:type="dxa"/>
                </w:tcPr>
                <w:p w14:paraId="4D1FB731" w14:textId="77777777" w:rsidR="00CA1E97" w:rsidRPr="00CA1E97" w:rsidRDefault="00CA1E97" w:rsidP="00CA1E97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A1E97">
                    <w:rPr>
                      <w:rFonts w:cstheme="minorHAnsi"/>
                      <w:bCs/>
                    </w:rPr>
                    <w:t>7</w:t>
                  </w:r>
                </w:p>
              </w:tc>
              <w:tc>
                <w:tcPr>
                  <w:tcW w:w="4622" w:type="dxa"/>
                </w:tcPr>
                <w:p w14:paraId="54C3A286" w14:textId="77777777" w:rsidR="00CA1E97" w:rsidRPr="00CA1E97" w:rsidRDefault="00CA1E97" w:rsidP="00CA1E97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A1E97">
                    <w:rPr>
                      <w:rFonts w:cstheme="minorHAnsi"/>
                      <w:bCs/>
                    </w:rPr>
                    <w:t xml:space="preserve">Původní zlacení </w:t>
                  </w:r>
                </w:p>
                <w:p w14:paraId="703ED2B5" w14:textId="77777777" w:rsidR="00CA1E97" w:rsidRPr="00CA1E97" w:rsidRDefault="00CA1E97" w:rsidP="00CA1E97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A1E97">
                    <w:rPr>
                      <w:rFonts w:cstheme="minorHAnsi"/>
                      <w:bCs/>
                    </w:rPr>
                    <w:t>Určení typu zlacení</w:t>
                  </w:r>
                </w:p>
              </w:tc>
              <w:tc>
                <w:tcPr>
                  <w:tcW w:w="4362" w:type="dxa"/>
                </w:tcPr>
                <w:p w14:paraId="35265667" w14:textId="77777777" w:rsidR="00CA1E97" w:rsidRPr="00CA1E97" w:rsidRDefault="00CA1E97" w:rsidP="00CA1E97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CA1E9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771525D" wp14:editId="61718F94">
                        <wp:extent cx="1800000" cy="1197159"/>
                        <wp:effectExtent l="0" t="0" r="0" b="3175"/>
                        <wp:docPr id="54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119715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3E6984" w14:textId="77777777" w:rsidR="00CA1E97" w:rsidRPr="00CA1E97" w:rsidRDefault="00CA1E97" w:rsidP="00CA1E97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CA1E97" w:rsidRPr="00CA1E97" w14:paraId="377A8CC1" w14:textId="77777777" w:rsidTr="001D14FF">
              <w:tc>
                <w:tcPr>
                  <w:tcW w:w="2500" w:type="pct"/>
                  <w:shd w:val="clear" w:color="auto" w:fill="auto"/>
                </w:tcPr>
                <w:p w14:paraId="3362C43F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6F0F6FD0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3E4170FA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>Nábrus, excitace UV-světlem, fotografováno při zvětšení mikroskopu 200x</w:t>
                  </w:r>
                </w:p>
                <w:p w14:paraId="6F980EBE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  <w:tr w:rsidR="00CA1E97" w:rsidRPr="00CA1E97" w14:paraId="5B263005" w14:textId="77777777" w:rsidTr="001D14FF">
              <w:tc>
                <w:tcPr>
                  <w:tcW w:w="2500" w:type="pct"/>
                  <w:shd w:val="clear" w:color="auto" w:fill="auto"/>
                </w:tcPr>
                <w:p w14:paraId="73769A28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>Nábrus, excitace modrým světlem, fotografováno při zvětšení mikroskopu 200x</w:t>
                  </w:r>
                  <w:r w:rsidRPr="00CA1E97">
                    <w:rPr>
                      <w:rFonts w:cstheme="minorHAnsi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2804ECC4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5FFBD4F9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</w:tbl>
          <w:p w14:paraId="630D084E" w14:textId="77777777" w:rsidR="00CA1E97" w:rsidRPr="00CA1E97" w:rsidRDefault="00CA1E97" w:rsidP="00CA1E97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200"/>
            </w:tblGrid>
            <w:tr w:rsidR="00CA1E97" w:rsidRPr="00CA1E97" w14:paraId="0E8CA45E" w14:textId="77777777" w:rsidTr="001D14FF">
              <w:tc>
                <w:tcPr>
                  <w:tcW w:w="516" w:type="pct"/>
                  <w:shd w:val="clear" w:color="auto" w:fill="auto"/>
                </w:tcPr>
                <w:p w14:paraId="06048609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>Číslo</w:t>
                  </w:r>
                </w:p>
                <w:p w14:paraId="7696B7BF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F14083C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CA1E97" w:rsidRPr="00CA1E97" w14:paraId="7B7B47F9" w14:textId="77777777" w:rsidTr="001D14FF">
              <w:tc>
                <w:tcPr>
                  <w:tcW w:w="516" w:type="pct"/>
                  <w:shd w:val="clear" w:color="auto" w:fill="auto"/>
                </w:tcPr>
                <w:p w14:paraId="448A50F6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950CAA8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 xml:space="preserve">Tenká nažloutlá transparentní vrstva – lak na bázi přírodních pryskyřic </w:t>
                  </w:r>
                </w:p>
              </w:tc>
            </w:tr>
            <w:tr w:rsidR="00CA1E97" w:rsidRPr="00CA1E97" w14:paraId="6576D6CF" w14:textId="77777777" w:rsidTr="001D14FF">
              <w:tc>
                <w:tcPr>
                  <w:tcW w:w="516" w:type="pct"/>
                  <w:shd w:val="clear" w:color="auto" w:fill="auto"/>
                </w:tcPr>
                <w:p w14:paraId="43851D75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4C7F109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 xml:space="preserve">Nažloutlá transparentní vrstva – obsahuje olovnatou bělobu, příměs okru a horské křídy, ojediněle částice jemnozrnné uhlíkaté černě </w:t>
                  </w:r>
                </w:p>
              </w:tc>
            </w:tr>
            <w:tr w:rsidR="00CA1E97" w:rsidRPr="00CA1E97" w14:paraId="25FBC996" w14:textId="77777777" w:rsidTr="001D14FF">
              <w:tc>
                <w:tcPr>
                  <w:tcW w:w="516" w:type="pct"/>
                  <w:shd w:val="clear" w:color="auto" w:fill="auto"/>
                </w:tcPr>
                <w:p w14:paraId="1B1BBCA9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22163BB" w14:textId="77777777" w:rsidR="00CA1E97" w:rsidRPr="00CA1E97" w:rsidRDefault="00CA1E97" w:rsidP="00CA1E97">
                  <w:pPr>
                    <w:spacing w:line="240" w:lineRule="auto"/>
                    <w:rPr>
                      <w:rFonts w:cstheme="minorHAnsi"/>
                    </w:rPr>
                  </w:pPr>
                  <w:r w:rsidRPr="00CA1E97">
                    <w:rPr>
                      <w:rFonts w:cstheme="minorHAnsi"/>
                    </w:rPr>
                    <w:t xml:space="preserve">Červená vrstva – obsahuje červený okr, příměs olovnatého pigmentu (pravděpodobně mínium), má stejné složení jako podklad ve vzorcích 2 a 3 </w:t>
                  </w:r>
                </w:p>
              </w:tc>
            </w:tr>
          </w:tbl>
          <w:p w14:paraId="63159E6E" w14:textId="77777777" w:rsidR="00634099" w:rsidRPr="00CA1E97" w:rsidRDefault="00634099" w:rsidP="00CA1E97">
            <w:pPr>
              <w:rPr>
                <w:rFonts w:cstheme="minorHAnsi"/>
                <w:b/>
                <w:bCs/>
              </w:rPr>
            </w:pPr>
          </w:p>
          <w:p w14:paraId="5E6C1A37" w14:textId="77777777" w:rsidR="00634099" w:rsidRPr="00CA1E97" w:rsidRDefault="00634099" w:rsidP="00CA1E97">
            <w:pPr>
              <w:rPr>
                <w:rFonts w:cstheme="minorHAnsi"/>
              </w:rPr>
            </w:pPr>
          </w:p>
          <w:p w14:paraId="6F76BF3D" w14:textId="77777777" w:rsidR="00CA1E97" w:rsidRPr="00CA1E97" w:rsidRDefault="00CA1E97" w:rsidP="00CA1E97">
            <w:pPr>
              <w:rPr>
                <w:rFonts w:cstheme="minorHAnsi"/>
              </w:rPr>
            </w:pPr>
          </w:p>
          <w:p w14:paraId="1DB08908" w14:textId="7436A577" w:rsidR="00CA1E97" w:rsidRPr="00CA1E97" w:rsidRDefault="00CA1E97" w:rsidP="00CA1E97">
            <w:pPr>
              <w:rPr>
                <w:rFonts w:cstheme="minorHAnsi"/>
              </w:rPr>
            </w:pPr>
          </w:p>
        </w:tc>
      </w:tr>
    </w:tbl>
    <w:p w14:paraId="5B547D0A" w14:textId="7BE5CF71" w:rsidR="004B35F3" w:rsidRPr="00CA1E97" w:rsidRDefault="004B35F3" w:rsidP="00CA1E97">
      <w:pPr>
        <w:spacing w:after="0" w:line="240" w:lineRule="auto"/>
        <w:rPr>
          <w:rFonts w:cstheme="minorHAnsi"/>
        </w:rPr>
      </w:pPr>
    </w:p>
    <w:p w14:paraId="3A541E95" w14:textId="77777777" w:rsidR="004B35F3" w:rsidRPr="00CA1E97" w:rsidRDefault="004B35F3" w:rsidP="00CA1E97">
      <w:pPr>
        <w:spacing w:line="240" w:lineRule="auto"/>
        <w:rPr>
          <w:rFonts w:cstheme="minorHAnsi"/>
        </w:rPr>
      </w:pPr>
      <w:r w:rsidRPr="00CA1E97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CA1E97" w14:paraId="6AE7F995" w14:textId="77777777" w:rsidTr="004B35F3">
        <w:tc>
          <w:tcPr>
            <w:tcW w:w="9288" w:type="dxa"/>
          </w:tcPr>
          <w:p w14:paraId="534DCE16" w14:textId="77777777" w:rsidR="00AA48FC" w:rsidRPr="00CA1E97" w:rsidRDefault="00AA48FC" w:rsidP="00CA1E97">
            <w:pPr>
              <w:rPr>
                <w:rFonts w:cstheme="minorHAnsi"/>
                <w:b/>
              </w:rPr>
            </w:pPr>
            <w:r w:rsidRPr="00CA1E97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CA1E97" w14:paraId="2B901F65" w14:textId="77777777" w:rsidTr="004B35F3">
        <w:tc>
          <w:tcPr>
            <w:tcW w:w="9288" w:type="dxa"/>
          </w:tcPr>
          <w:p w14:paraId="605EAFEE" w14:textId="77777777" w:rsidR="00AA48FC" w:rsidRPr="00CA1E97" w:rsidRDefault="00AA48FC" w:rsidP="00CA1E97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CA1E97" w:rsidRDefault="0022194F" w:rsidP="00CA1E97">
      <w:pPr>
        <w:spacing w:line="240" w:lineRule="auto"/>
        <w:rPr>
          <w:rFonts w:cstheme="minorHAnsi"/>
        </w:rPr>
      </w:pPr>
    </w:p>
    <w:sectPr w:rsidR="0022194F" w:rsidRPr="00CA1E97" w:rsidSect="00510C18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529B6" w14:textId="77777777" w:rsidR="00607FDA" w:rsidRDefault="00607FDA" w:rsidP="00AA48FC">
      <w:pPr>
        <w:spacing w:after="0" w:line="240" w:lineRule="auto"/>
      </w:pPr>
      <w:r>
        <w:separator/>
      </w:r>
    </w:p>
  </w:endnote>
  <w:endnote w:type="continuationSeparator" w:id="0">
    <w:p w14:paraId="0F33C5EB" w14:textId="77777777" w:rsidR="00607FDA" w:rsidRDefault="00607FD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350A6" w14:textId="77777777" w:rsidR="00607FDA" w:rsidRDefault="00607FDA" w:rsidP="00AA48FC">
      <w:pPr>
        <w:spacing w:after="0" w:line="240" w:lineRule="auto"/>
      </w:pPr>
      <w:r>
        <w:separator/>
      </w:r>
    </w:p>
  </w:footnote>
  <w:footnote w:type="continuationSeparator" w:id="0">
    <w:p w14:paraId="29345B91" w14:textId="77777777" w:rsidR="00607FDA" w:rsidRDefault="00607FD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7BE3"/>
    <w:rsid w:val="00085E76"/>
    <w:rsid w:val="001E56A0"/>
    <w:rsid w:val="0022194F"/>
    <w:rsid w:val="002A59E1"/>
    <w:rsid w:val="003078BF"/>
    <w:rsid w:val="00413B56"/>
    <w:rsid w:val="004211F7"/>
    <w:rsid w:val="00430FE2"/>
    <w:rsid w:val="004B35F3"/>
    <w:rsid w:val="004B381F"/>
    <w:rsid w:val="004B3C94"/>
    <w:rsid w:val="005109F3"/>
    <w:rsid w:val="00510C18"/>
    <w:rsid w:val="0057384E"/>
    <w:rsid w:val="005A6F83"/>
    <w:rsid w:val="005B17AF"/>
    <w:rsid w:val="005E520A"/>
    <w:rsid w:val="005F28A1"/>
    <w:rsid w:val="00607FDA"/>
    <w:rsid w:val="00620AB7"/>
    <w:rsid w:val="00634099"/>
    <w:rsid w:val="006E1CCF"/>
    <w:rsid w:val="007E5D99"/>
    <w:rsid w:val="008714CB"/>
    <w:rsid w:val="0090140A"/>
    <w:rsid w:val="009A03AE"/>
    <w:rsid w:val="009C0B8E"/>
    <w:rsid w:val="009C25A7"/>
    <w:rsid w:val="009F178C"/>
    <w:rsid w:val="00A4499F"/>
    <w:rsid w:val="00A85334"/>
    <w:rsid w:val="00AA48FC"/>
    <w:rsid w:val="00AC7FD1"/>
    <w:rsid w:val="00B2639D"/>
    <w:rsid w:val="00B6140C"/>
    <w:rsid w:val="00BB720B"/>
    <w:rsid w:val="00C30ACE"/>
    <w:rsid w:val="00C52D73"/>
    <w:rsid w:val="00CA1E97"/>
    <w:rsid w:val="00CB2251"/>
    <w:rsid w:val="00CC5280"/>
    <w:rsid w:val="00CF60FD"/>
    <w:rsid w:val="00D407FE"/>
    <w:rsid w:val="00D52992"/>
    <w:rsid w:val="00D824E8"/>
    <w:rsid w:val="00E01820"/>
    <w:rsid w:val="00E51C85"/>
    <w:rsid w:val="00F177FD"/>
    <w:rsid w:val="00FB751E"/>
    <w:rsid w:val="00FD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368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dcterms:created xsi:type="dcterms:W3CDTF">2022-09-30T08:34:00Z</dcterms:created>
  <dcterms:modified xsi:type="dcterms:W3CDTF">2022-10-24T10:32:00Z</dcterms:modified>
</cp:coreProperties>
</file>