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E4F9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614"/>
        <w:gridCol w:w="8446"/>
      </w:tblGrid>
      <w:tr w:rsidR="000869E4" w:rsidRPr="006E4F99" w14:paraId="308E4BCF" w14:textId="77777777" w:rsidTr="00CF54D3">
        <w:tc>
          <w:tcPr>
            <w:tcW w:w="4606" w:type="dxa"/>
          </w:tcPr>
          <w:p w14:paraId="42DD7B2F" w14:textId="77777777" w:rsidR="0022194F" w:rsidRPr="006E4F99" w:rsidRDefault="0022194F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BED531C" w:rsidR="0022194F" w:rsidRPr="006E4F99" w:rsidRDefault="00ED5573" w:rsidP="00821499">
            <w:pPr>
              <w:rPr>
                <w:rFonts w:cstheme="minorHAnsi"/>
              </w:rPr>
            </w:pPr>
            <w:r w:rsidRPr="006E4F99">
              <w:rPr>
                <w:rFonts w:cstheme="minorHAnsi"/>
              </w:rPr>
              <w:t>1077</w:t>
            </w:r>
            <w:r w:rsidR="006E4F99" w:rsidRPr="006E4F99">
              <w:rPr>
                <w:rFonts w:cstheme="minorHAnsi"/>
              </w:rPr>
              <w:t>1</w:t>
            </w:r>
          </w:p>
        </w:tc>
      </w:tr>
      <w:tr w:rsidR="000869E4" w:rsidRPr="006E4F99" w14:paraId="616D8CF9" w14:textId="77777777" w:rsidTr="00CF54D3">
        <w:tc>
          <w:tcPr>
            <w:tcW w:w="4606" w:type="dxa"/>
          </w:tcPr>
          <w:p w14:paraId="5DFEFE58" w14:textId="77777777" w:rsidR="0022194F" w:rsidRPr="006E4F99" w:rsidRDefault="0022194F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CB45D05" w:rsidR="0022194F" w:rsidRPr="006E4F99" w:rsidRDefault="00ED5573" w:rsidP="00821499">
            <w:pPr>
              <w:rPr>
                <w:rFonts w:cstheme="minorHAnsi"/>
              </w:rPr>
            </w:pPr>
            <w:r w:rsidRPr="006E4F99">
              <w:rPr>
                <w:rFonts w:cstheme="minorHAnsi"/>
              </w:rPr>
              <w:t>AS</w:t>
            </w:r>
            <w:r w:rsidR="006E4F99" w:rsidRPr="006E4F99">
              <w:rPr>
                <w:rFonts w:cstheme="minorHAnsi"/>
              </w:rPr>
              <w:t>2</w:t>
            </w:r>
          </w:p>
        </w:tc>
      </w:tr>
      <w:tr w:rsidR="000869E4" w:rsidRPr="006E4F99" w14:paraId="106D8ED7" w14:textId="77777777" w:rsidTr="00CF54D3">
        <w:tc>
          <w:tcPr>
            <w:tcW w:w="4606" w:type="dxa"/>
          </w:tcPr>
          <w:p w14:paraId="42C61C07" w14:textId="77777777" w:rsidR="00AA48FC" w:rsidRPr="006E4F99" w:rsidRDefault="00AA48FC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 xml:space="preserve">Pořadové číslo karty vzorku v </w:t>
            </w:r>
            <w:r w:rsidR="000A6440" w:rsidRPr="006E4F9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AB365F3" w:rsidR="00AA48FC" w:rsidRPr="006E4F99" w:rsidRDefault="000869E4" w:rsidP="00821499">
            <w:pPr>
              <w:rPr>
                <w:rFonts w:cstheme="minorHAnsi"/>
              </w:rPr>
            </w:pPr>
            <w:r w:rsidRPr="006E4F99">
              <w:rPr>
                <w:rFonts w:cstheme="minorHAnsi"/>
              </w:rPr>
              <w:t>136</w:t>
            </w:r>
            <w:r w:rsidR="006E4F99" w:rsidRPr="006E4F99">
              <w:rPr>
                <w:rFonts w:cstheme="minorHAnsi"/>
              </w:rPr>
              <w:t>1</w:t>
            </w:r>
          </w:p>
        </w:tc>
      </w:tr>
      <w:tr w:rsidR="000869E4" w:rsidRPr="006E4F99" w14:paraId="32CF643C" w14:textId="77777777" w:rsidTr="00CF54D3">
        <w:tc>
          <w:tcPr>
            <w:tcW w:w="4606" w:type="dxa"/>
          </w:tcPr>
          <w:p w14:paraId="560D95E3" w14:textId="77777777" w:rsidR="0022194F" w:rsidRPr="006E4F99" w:rsidRDefault="0022194F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E60E2B9" w:rsidR="0022194F" w:rsidRPr="006E4F99" w:rsidRDefault="000869E4" w:rsidP="00821499">
            <w:pPr>
              <w:rPr>
                <w:rFonts w:cstheme="minorHAnsi"/>
              </w:rPr>
            </w:pPr>
            <w:r w:rsidRPr="006E4F99">
              <w:rPr>
                <w:rFonts w:cstheme="minorHAnsi"/>
              </w:rPr>
              <w:t>Zlín, Muzeum JV Moravy</w:t>
            </w:r>
          </w:p>
        </w:tc>
      </w:tr>
      <w:tr w:rsidR="000869E4" w:rsidRPr="006E4F99" w14:paraId="7F8D2B97" w14:textId="77777777" w:rsidTr="00CF54D3">
        <w:tc>
          <w:tcPr>
            <w:tcW w:w="4606" w:type="dxa"/>
          </w:tcPr>
          <w:p w14:paraId="59451275" w14:textId="77777777" w:rsidR="0022194F" w:rsidRPr="006E4F99" w:rsidRDefault="0022194F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C456388" w:rsidR="0022194F" w:rsidRPr="006E4F99" w:rsidRDefault="000869E4" w:rsidP="00821499">
            <w:pPr>
              <w:rPr>
                <w:rFonts w:cstheme="minorHAnsi"/>
              </w:rPr>
            </w:pPr>
            <w:r w:rsidRPr="006E4F99">
              <w:rPr>
                <w:rFonts w:cstheme="minorHAnsi"/>
              </w:rPr>
              <w:t>KONVOLUT STARÝCH TISKŮ DANIELA ADAMA Z VELESLAVÍNA, res. Samcová</w:t>
            </w:r>
          </w:p>
        </w:tc>
      </w:tr>
      <w:tr w:rsidR="000869E4" w:rsidRPr="006E4F99" w14:paraId="54033E58" w14:textId="77777777" w:rsidTr="00CF54D3">
        <w:tc>
          <w:tcPr>
            <w:tcW w:w="4606" w:type="dxa"/>
          </w:tcPr>
          <w:p w14:paraId="65CE29A7" w14:textId="77777777" w:rsidR="0022194F" w:rsidRPr="006E4F99" w:rsidRDefault="0022194F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8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964"/>
              <w:gridCol w:w="1346"/>
              <w:gridCol w:w="827"/>
              <w:gridCol w:w="1355"/>
              <w:gridCol w:w="1233"/>
              <w:gridCol w:w="1723"/>
            </w:tblGrid>
            <w:tr w:rsidR="000869E4" w:rsidRPr="006E4F99" w14:paraId="62D7F525" w14:textId="77777777" w:rsidTr="000869E4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497F7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6BBCA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F252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10ACE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85F2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7E8C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9492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869E4" w:rsidRPr="006E4F99" w14:paraId="31AF1283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46B1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CA18E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E7C68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787F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8B618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EB7F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48BA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0869E4" w:rsidRPr="006E4F99" w14:paraId="210CB783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5FAF1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8B0BC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11D8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bCs/>
                      <w:lang w:eastAsia="cs-CZ"/>
                    </w:rPr>
                    <w:t>záložka na přední desce knihy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76A7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B17B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useň z pokryvu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996D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typ činění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C2AA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0869E4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0869E4" w:rsidRPr="006E4F99" w14:paraId="6BD193C9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8DF9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5F314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16A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přední lepenkové desky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14DC7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192DA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vzorek lepenky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B7A95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A614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0869E4" w:rsidRPr="006E4F99" w14:paraId="17C304BF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F876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B0862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82C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DCFFF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1581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CED6D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D599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  <w:tr w:rsidR="000869E4" w:rsidRPr="006E4F99" w14:paraId="629B1C3B" w14:textId="77777777" w:rsidTr="000869E4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9D5C6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AS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E439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10774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229A3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41E45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9FE8F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75DFB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D6290" w14:textId="77777777" w:rsidR="000869E4" w:rsidRPr="000869E4" w:rsidRDefault="000869E4" w:rsidP="000869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 xml:space="preserve"> činidlo, roztok </w:t>
                  </w:r>
                  <w:proofErr w:type="spellStart"/>
                  <w:r w:rsidRPr="000869E4">
                    <w:rPr>
                      <w:rFonts w:eastAsia="Times New Roman" w:cstheme="minorHAnsi"/>
                      <w:lang w:eastAsia="cs-CZ"/>
                    </w:rPr>
                    <w:t>fluoroglucínu</w:t>
                  </w:r>
                  <w:proofErr w:type="spellEnd"/>
                  <w:r w:rsidRPr="000869E4">
                    <w:rPr>
                      <w:rFonts w:eastAsia="Times New Roman" w:cstheme="minorHAnsi"/>
                      <w:lang w:eastAsia="cs-CZ"/>
                    </w:rPr>
                    <w:t>, „stáčecí“ test</w:t>
                  </w:r>
                </w:p>
              </w:tc>
            </w:tr>
          </w:tbl>
          <w:p w14:paraId="3120D7CA" w14:textId="77777777" w:rsidR="0022194F" w:rsidRPr="006E4F99" w:rsidRDefault="0022194F" w:rsidP="00821499">
            <w:pPr>
              <w:rPr>
                <w:rFonts w:cstheme="minorHAnsi"/>
              </w:rPr>
            </w:pPr>
          </w:p>
        </w:tc>
      </w:tr>
      <w:tr w:rsidR="000869E4" w:rsidRPr="006E4F99" w14:paraId="5E1A21DD" w14:textId="77777777" w:rsidTr="00CF54D3">
        <w:tc>
          <w:tcPr>
            <w:tcW w:w="4606" w:type="dxa"/>
          </w:tcPr>
          <w:p w14:paraId="1B7B8745" w14:textId="77777777" w:rsidR="0022194F" w:rsidRPr="006E4F99" w:rsidRDefault="0022194F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2F2E57EF" w:rsidR="0022194F" w:rsidRPr="006E4F99" w:rsidRDefault="000869E4" w:rsidP="00821499">
            <w:pPr>
              <w:rPr>
                <w:rFonts w:cstheme="minorHAnsi"/>
              </w:rPr>
            </w:pPr>
            <w:r w:rsidRPr="006E4F99">
              <w:rPr>
                <w:rFonts w:cstheme="minorHAnsi"/>
                <w:noProof/>
              </w:rPr>
              <w:drawing>
                <wp:inline distT="0" distB="0" distL="0" distR="0" wp14:anchorId="0803F655" wp14:editId="4B72A678">
                  <wp:extent cx="5060866" cy="33813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498" cy="338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9E4" w:rsidRPr="006E4F99" w14:paraId="0ACABA34" w14:textId="77777777" w:rsidTr="00CF54D3">
        <w:tc>
          <w:tcPr>
            <w:tcW w:w="4606" w:type="dxa"/>
          </w:tcPr>
          <w:p w14:paraId="2B920B9B" w14:textId="77777777" w:rsidR="0022194F" w:rsidRPr="006E4F99" w:rsidRDefault="0022194F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C6BCD62" w:rsidR="0022194F" w:rsidRPr="006E4F99" w:rsidRDefault="000869E4" w:rsidP="00821499">
            <w:pPr>
              <w:rPr>
                <w:rFonts w:cstheme="minorHAnsi"/>
              </w:rPr>
            </w:pPr>
            <w:r w:rsidRPr="006E4F99">
              <w:rPr>
                <w:rFonts w:cstheme="minorHAnsi"/>
              </w:rPr>
              <w:t>Kniha</w:t>
            </w:r>
          </w:p>
        </w:tc>
      </w:tr>
      <w:tr w:rsidR="000869E4" w:rsidRPr="006E4F99" w14:paraId="7715CB8F" w14:textId="77777777" w:rsidTr="00CF54D3">
        <w:tc>
          <w:tcPr>
            <w:tcW w:w="4606" w:type="dxa"/>
          </w:tcPr>
          <w:p w14:paraId="1E56020F" w14:textId="77777777" w:rsidR="0022194F" w:rsidRPr="006E4F99" w:rsidRDefault="0022194F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E649811" w:rsidR="0022194F" w:rsidRPr="006E4F99" w:rsidRDefault="000869E4" w:rsidP="00821499">
            <w:pPr>
              <w:rPr>
                <w:rFonts w:cstheme="minorHAnsi"/>
              </w:rPr>
            </w:pPr>
            <w:r w:rsidRPr="006E4F99">
              <w:rPr>
                <w:rFonts w:cstheme="minorHAnsi"/>
              </w:rPr>
              <w:t>Papír</w:t>
            </w:r>
          </w:p>
        </w:tc>
      </w:tr>
      <w:tr w:rsidR="000869E4" w:rsidRPr="006E4F99" w14:paraId="20A918C5" w14:textId="77777777" w:rsidTr="00CF54D3">
        <w:tc>
          <w:tcPr>
            <w:tcW w:w="4606" w:type="dxa"/>
          </w:tcPr>
          <w:p w14:paraId="1A2F26B6" w14:textId="77777777" w:rsidR="0022194F" w:rsidRPr="006E4F99" w:rsidRDefault="0022194F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Datace</w:t>
            </w:r>
            <w:r w:rsidR="00AA48FC" w:rsidRPr="006E4F9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E4F99" w:rsidRDefault="0022194F" w:rsidP="00821499">
            <w:pPr>
              <w:rPr>
                <w:rFonts w:cstheme="minorHAnsi"/>
              </w:rPr>
            </w:pPr>
          </w:p>
        </w:tc>
      </w:tr>
      <w:tr w:rsidR="000869E4" w:rsidRPr="006E4F99" w14:paraId="0BF9C387" w14:textId="77777777" w:rsidTr="00CF54D3">
        <w:tc>
          <w:tcPr>
            <w:tcW w:w="4606" w:type="dxa"/>
          </w:tcPr>
          <w:p w14:paraId="12280DD1" w14:textId="77777777" w:rsidR="0022194F" w:rsidRPr="006E4F99" w:rsidRDefault="0022194F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3C6ABF9" w:rsidR="0022194F" w:rsidRPr="006E4F99" w:rsidRDefault="000869E4" w:rsidP="00821499">
            <w:pPr>
              <w:rPr>
                <w:rFonts w:cstheme="minorHAnsi"/>
              </w:rPr>
            </w:pPr>
            <w:r w:rsidRPr="006E4F99">
              <w:rPr>
                <w:rFonts w:cstheme="minorHAnsi"/>
              </w:rPr>
              <w:t>Hurtová Alena</w:t>
            </w:r>
          </w:p>
        </w:tc>
      </w:tr>
      <w:tr w:rsidR="000869E4" w:rsidRPr="006E4F99" w14:paraId="3B388C43" w14:textId="77777777" w:rsidTr="00CF54D3">
        <w:tc>
          <w:tcPr>
            <w:tcW w:w="4606" w:type="dxa"/>
          </w:tcPr>
          <w:p w14:paraId="07CED6AE" w14:textId="77777777" w:rsidR="0022194F" w:rsidRPr="006E4F99" w:rsidRDefault="0022194F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Datum zpracování zprávy</w:t>
            </w:r>
            <w:r w:rsidR="00AA48FC" w:rsidRPr="006E4F9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C606132" w:rsidR="0022194F" w:rsidRPr="006E4F99" w:rsidRDefault="000869E4" w:rsidP="00821499">
            <w:pPr>
              <w:rPr>
                <w:rFonts w:cstheme="minorHAnsi"/>
              </w:rPr>
            </w:pPr>
            <w:r w:rsidRPr="006E4F99">
              <w:rPr>
                <w:rFonts w:cstheme="minorHAnsi"/>
              </w:rPr>
              <w:t>14. 3. 2022</w:t>
            </w:r>
          </w:p>
        </w:tc>
      </w:tr>
      <w:tr w:rsidR="000869E4" w:rsidRPr="006E4F99" w14:paraId="39B656B6" w14:textId="77777777" w:rsidTr="00CF54D3">
        <w:tc>
          <w:tcPr>
            <w:tcW w:w="4606" w:type="dxa"/>
          </w:tcPr>
          <w:p w14:paraId="0369BDA3" w14:textId="77777777" w:rsidR="005A54E0" w:rsidRPr="006E4F99" w:rsidRDefault="005A54E0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Číslo příslušné zprávy v </w:t>
            </w:r>
            <w:r w:rsidR="000A6440" w:rsidRPr="006E4F99">
              <w:rPr>
                <w:rFonts w:cstheme="minorHAnsi"/>
                <w:b/>
              </w:rPr>
              <w:t>databázi</w:t>
            </w:r>
            <w:r w:rsidRPr="006E4F9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766802F" w:rsidR="005A54E0" w:rsidRPr="006E4F99" w:rsidRDefault="000869E4" w:rsidP="00821499">
            <w:pPr>
              <w:rPr>
                <w:rFonts w:cstheme="minorHAnsi"/>
              </w:rPr>
            </w:pPr>
            <w:r w:rsidRPr="006E4F99">
              <w:rPr>
                <w:rFonts w:cstheme="minorHAnsi"/>
              </w:rPr>
              <w:t>2022_1</w:t>
            </w:r>
          </w:p>
        </w:tc>
      </w:tr>
    </w:tbl>
    <w:p w14:paraId="2329459B" w14:textId="77777777" w:rsidR="00AA48FC" w:rsidRPr="006E4F9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69E4" w:rsidRPr="006E4F99" w14:paraId="5F13C4C5" w14:textId="77777777" w:rsidTr="00CF54D3">
        <w:tc>
          <w:tcPr>
            <w:tcW w:w="10060" w:type="dxa"/>
          </w:tcPr>
          <w:p w14:paraId="01601BB6" w14:textId="77777777" w:rsidR="00AA48FC" w:rsidRPr="006E4F99" w:rsidRDefault="00AA48FC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Výsledky analýzy</w:t>
            </w:r>
          </w:p>
        </w:tc>
      </w:tr>
      <w:tr w:rsidR="006E4F99" w:rsidRPr="006E4F99" w14:paraId="40D63742" w14:textId="77777777" w:rsidTr="00CF54D3">
        <w:tc>
          <w:tcPr>
            <w:tcW w:w="10060" w:type="dxa"/>
          </w:tcPr>
          <w:p w14:paraId="1C89CE2F" w14:textId="77777777" w:rsidR="00AA48FC" w:rsidRPr="006E4F99" w:rsidRDefault="00AA48FC" w:rsidP="00821499">
            <w:pPr>
              <w:rPr>
                <w:rFonts w:cstheme="minorHAnsi"/>
              </w:rPr>
            </w:pPr>
          </w:p>
          <w:p w14:paraId="03DDE3F7" w14:textId="77777777" w:rsidR="006E4F99" w:rsidRPr="006E4F99" w:rsidRDefault="006E4F99" w:rsidP="006E4F99">
            <w:pPr>
              <w:pStyle w:val="Nadpis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E4F9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AS 2/10771</w:t>
            </w:r>
          </w:p>
          <w:p w14:paraId="7304380F" w14:textId="029E0978" w:rsidR="006E4F99" w:rsidRPr="006E4F99" w:rsidRDefault="006E4F99" w:rsidP="006E4F99">
            <w:pPr>
              <w:pStyle w:val="Nadpi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4F99">
              <w:rPr>
                <w:rFonts w:asciiTheme="minorHAnsi" w:hAnsiTheme="minorHAnsi" w:cstheme="minorHAnsi"/>
                <w:b w:val="0"/>
                <w:sz w:val="22"/>
                <w:szCs w:val="22"/>
              </w:rPr>
              <w:t>useň z pokryvu</w:t>
            </w:r>
          </w:p>
          <w:p w14:paraId="03E79B41" w14:textId="77777777" w:rsidR="006E4F99" w:rsidRPr="006E4F99" w:rsidRDefault="006E4F99" w:rsidP="006E4F99">
            <w:pPr>
              <w:pStyle w:val="Nadpis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E4F99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6E4F99">
              <w:rPr>
                <w:rFonts w:asciiTheme="minorHAnsi" w:hAnsiTheme="minorHAnsi" w:cstheme="minorHAnsi"/>
                <w:b w:val="0"/>
                <w:sz w:val="22"/>
                <w:szCs w:val="22"/>
              </w:rPr>
              <w:t>záložka na přední desce knihy</w:t>
            </w:r>
          </w:p>
          <w:p w14:paraId="673BAD34" w14:textId="77777777" w:rsidR="006E4F99" w:rsidRPr="006E4F99" w:rsidRDefault="006E4F99" w:rsidP="006E4F99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E4F9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6E4F99" w:rsidRPr="006E4F99" w14:paraId="30400107" w14:textId="77777777" w:rsidTr="006E342E">
              <w:tc>
                <w:tcPr>
                  <w:tcW w:w="4536" w:type="dxa"/>
                  <w:shd w:val="clear" w:color="auto" w:fill="auto"/>
                </w:tcPr>
                <w:p w14:paraId="7770A49D" w14:textId="4B817A80" w:rsidR="006E4F99" w:rsidRPr="006E4F99" w:rsidRDefault="006E4F99" w:rsidP="006E4F9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E4F9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6A0E9896" wp14:editId="4BAD1EC0">
                        <wp:extent cx="26955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7681D7C" w14:textId="02B8F327" w:rsidR="006E4F99" w:rsidRPr="006E4F99" w:rsidRDefault="006E4F99" w:rsidP="006E4F9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E4F9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D00B252" wp14:editId="5D362F14">
                        <wp:extent cx="2705100" cy="18002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74415C" w14:textId="77777777" w:rsidR="006E4F99" w:rsidRPr="006E4F99" w:rsidRDefault="006E4F99" w:rsidP="006E4F99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6E4F99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Alena Samcová) a makrosnímek vzorku AS 2/10771. Fotografováno na stereomikroskopu SMZ 800, bílé dopadající světlo, zvětšení na mikroskopu 20x. </w:t>
            </w:r>
          </w:p>
          <w:p w14:paraId="60FC3BC3" w14:textId="77777777" w:rsidR="006E4F99" w:rsidRPr="006E4F99" w:rsidRDefault="006E4F99" w:rsidP="006E4F99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E4F99">
              <w:rPr>
                <w:rFonts w:asciiTheme="minorHAnsi" w:hAnsiTheme="minorHAnsi" w:cstheme="minorHAnsi"/>
                <w:i w:val="0"/>
                <w:sz w:val="22"/>
                <w:szCs w:val="22"/>
              </w:rPr>
              <w:t>Důkaz přítomnosti tříslovin - optická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4"/>
              <w:gridCol w:w="4488"/>
            </w:tblGrid>
            <w:tr w:rsidR="006E4F99" w:rsidRPr="006E4F99" w14:paraId="22A508BF" w14:textId="77777777" w:rsidTr="006E342E">
              <w:tc>
                <w:tcPr>
                  <w:tcW w:w="4584" w:type="dxa"/>
                  <w:shd w:val="clear" w:color="auto" w:fill="auto"/>
                </w:tcPr>
                <w:p w14:paraId="478DA3C5" w14:textId="616AF24F" w:rsidR="006E4F99" w:rsidRPr="006E4F99" w:rsidRDefault="006E4F99" w:rsidP="006E4F9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E4F9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EC5C8FC" wp14:editId="7F5B020F">
                        <wp:extent cx="2705100" cy="1800225"/>
                        <wp:effectExtent l="0" t="0" r="0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1FD0A70B" w14:textId="0D6844A3" w:rsidR="006E4F99" w:rsidRPr="006E4F99" w:rsidRDefault="006E4F99" w:rsidP="006E4F9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E4F9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4BC332D" wp14:editId="0593AD34">
                        <wp:extent cx="2705100" cy="18002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4D4042" w14:textId="77777777" w:rsidR="006E4F99" w:rsidRPr="006E4F99" w:rsidRDefault="006E4F99" w:rsidP="006E4F99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6E4F99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AS 2/10771 po reakci s roztokem chloridu železitého (vlevo) a makrosnímek standardu (vpravo). Fotografováno na stereomikroskopu SMZ 800, bílé dopadající světlo, zvětšení na mikroskopu 30x. </w:t>
            </w:r>
          </w:p>
          <w:p w14:paraId="1EA6F8A6" w14:textId="5CF19618" w:rsidR="006E4F99" w:rsidRPr="006E4F99" w:rsidRDefault="006E4F99" w:rsidP="006E4F99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069DB586" w14:textId="77777777" w:rsidR="006E4F99" w:rsidRPr="006E4F99" w:rsidRDefault="006E4F99" w:rsidP="006E4F99">
            <w:pPr>
              <w:pStyle w:val="Styl2"/>
              <w:rPr>
                <w:rFonts w:asciiTheme="minorHAnsi" w:hAnsiTheme="minorHAnsi" w:cstheme="minorHAnsi"/>
                <w:color w:val="C0504D"/>
                <w:sz w:val="22"/>
                <w:szCs w:val="22"/>
              </w:rPr>
            </w:pPr>
            <w:r w:rsidRPr="006E4F99">
              <w:rPr>
                <w:rFonts w:asciiTheme="minorHAnsi" w:hAnsiTheme="minorHAnsi" w:cstheme="minorHAnsi"/>
                <w:sz w:val="22"/>
                <w:szCs w:val="22"/>
              </w:rPr>
              <w:t xml:space="preserve">Světlá vlákna usně reagovala ztmavnutím na přítomnost chloridu železitého. Vzorek obsahuje třísloviny. </w:t>
            </w:r>
          </w:p>
          <w:p w14:paraId="458C6A33" w14:textId="6B499883" w:rsidR="0065280A" w:rsidRPr="006E4F99" w:rsidRDefault="006E4F99" w:rsidP="006E4F99">
            <w:pPr>
              <w:rPr>
                <w:rFonts w:cstheme="minorHAnsi"/>
              </w:rPr>
            </w:pPr>
            <w:r w:rsidRPr="006E4F99">
              <w:rPr>
                <w:rFonts w:cstheme="minorHAnsi"/>
              </w:rPr>
              <w:br w:type="page"/>
            </w:r>
            <w:r w:rsidR="000869E4" w:rsidRPr="006E4F99">
              <w:rPr>
                <w:rFonts w:cstheme="minorHAnsi"/>
              </w:rPr>
              <w:br w:type="page"/>
            </w:r>
          </w:p>
          <w:p w14:paraId="067420D5" w14:textId="301C3A36" w:rsidR="000869E4" w:rsidRPr="006E4F99" w:rsidRDefault="000869E4" w:rsidP="000869E4">
            <w:pPr>
              <w:rPr>
                <w:rFonts w:cstheme="minorHAnsi"/>
              </w:rPr>
            </w:pPr>
          </w:p>
          <w:p w14:paraId="6DC0F099" w14:textId="7D8FACDE" w:rsidR="000869E4" w:rsidRPr="006E4F99" w:rsidRDefault="000869E4" w:rsidP="000869E4">
            <w:pPr>
              <w:pStyle w:val="Nadpis"/>
              <w:rPr>
                <w:rFonts w:asciiTheme="minorHAnsi" w:hAnsiTheme="minorHAnsi" w:cstheme="minorHAnsi"/>
                <w:sz w:val="22"/>
                <w:szCs w:val="22"/>
              </w:rPr>
            </w:pPr>
            <w:r w:rsidRPr="006E4F99">
              <w:rPr>
                <w:rFonts w:asciiTheme="minorHAnsi" w:hAnsiTheme="minorHAnsi" w:cstheme="minorHAnsi"/>
                <w:sz w:val="22"/>
                <w:szCs w:val="22"/>
              </w:rPr>
              <w:t>Shrnutí výsledků průzkumu, vyhodnocení</w:t>
            </w:r>
          </w:p>
          <w:p w14:paraId="567F0A1D" w14:textId="77777777" w:rsidR="000869E4" w:rsidRPr="006E4F99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E4F9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Vzorek papíru knižního bloku AS 1/10770 </w:t>
            </w:r>
            <w:proofErr w:type="gramStart"/>
            <w:r w:rsidRPr="006E4F9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tvoří</w:t>
            </w:r>
            <w:proofErr w:type="gramEnd"/>
            <w:r w:rsidRPr="006E4F9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vlákna hadroviny. </w:t>
            </w:r>
          </w:p>
          <w:p w14:paraId="2A45BD43" w14:textId="77777777" w:rsidR="000869E4" w:rsidRPr="006E4F99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E4F9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Vzorek z lepenkové desky obsahuje kromě vláken hadroviny ojedinělá modrá vlákna, mohlo by se nejspíše jednat o vlákna srsti. </w:t>
            </w:r>
          </w:p>
          <w:p w14:paraId="04A17C43" w14:textId="77777777" w:rsidR="000869E4" w:rsidRPr="006E4F99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E4F9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Vzorek usně AS2/10771 obsahuje třísloviny – mělo by se jednat o </w:t>
            </w:r>
            <w:proofErr w:type="spellStart"/>
            <w:r w:rsidRPr="006E4F9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třísločiněnou</w:t>
            </w:r>
            <w:proofErr w:type="spellEnd"/>
            <w:r w:rsidRPr="006E4F9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useň. </w:t>
            </w:r>
          </w:p>
          <w:p w14:paraId="1DDB214F" w14:textId="507A732E" w:rsidR="000869E4" w:rsidRPr="006E4F99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E4F9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Vzorky textilií AS4/10773 a AS5/10774 </w:t>
            </w:r>
            <w:proofErr w:type="gramStart"/>
            <w:r w:rsidRPr="006E4F9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tvoří</w:t>
            </w:r>
            <w:proofErr w:type="gramEnd"/>
            <w:r w:rsidRPr="006E4F9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lýková vlákna, mělo by se jednat o konopí.</w:t>
            </w:r>
          </w:p>
          <w:p w14:paraId="7A9993C2" w14:textId="77777777" w:rsidR="000869E4" w:rsidRPr="006E4F99" w:rsidRDefault="000869E4" w:rsidP="000869E4">
            <w:pPr>
              <w:pStyle w:val="Styl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1F140" w14:textId="77777777" w:rsidR="000869E4" w:rsidRPr="006E4F99" w:rsidRDefault="000869E4" w:rsidP="000869E4">
            <w:pPr>
              <w:rPr>
                <w:rFonts w:cstheme="minorHAnsi"/>
              </w:rPr>
            </w:pPr>
          </w:p>
          <w:p w14:paraId="36D30144" w14:textId="77777777" w:rsidR="0065280A" w:rsidRPr="006E4F9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6E4F9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E4F9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69E4" w:rsidRPr="006E4F99" w14:paraId="6588E497" w14:textId="77777777" w:rsidTr="00CF54D3">
        <w:tc>
          <w:tcPr>
            <w:tcW w:w="10060" w:type="dxa"/>
          </w:tcPr>
          <w:p w14:paraId="6A3A9C3E" w14:textId="77777777" w:rsidR="00AA48FC" w:rsidRPr="006E4F99" w:rsidRDefault="00AA48FC" w:rsidP="00821499">
            <w:pPr>
              <w:rPr>
                <w:rFonts w:cstheme="minorHAnsi"/>
                <w:b/>
              </w:rPr>
            </w:pPr>
            <w:r w:rsidRPr="006E4F99">
              <w:rPr>
                <w:rFonts w:cstheme="minorHAnsi"/>
                <w:b/>
              </w:rPr>
              <w:t>Fotodokumentace analýzy</w:t>
            </w:r>
          </w:p>
        </w:tc>
      </w:tr>
      <w:tr w:rsidR="006E4F99" w:rsidRPr="006E4F99" w14:paraId="24BB7D60" w14:textId="77777777" w:rsidTr="00CF54D3">
        <w:tc>
          <w:tcPr>
            <w:tcW w:w="10060" w:type="dxa"/>
          </w:tcPr>
          <w:p w14:paraId="4FB66E8A" w14:textId="77777777" w:rsidR="00AA48FC" w:rsidRPr="006E4F9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E4F99" w:rsidRDefault="0022194F" w:rsidP="00821499">
      <w:pPr>
        <w:spacing w:line="240" w:lineRule="auto"/>
        <w:rPr>
          <w:rFonts w:cstheme="minorHAnsi"/>
        </w:rPr>
      </w:pPr>
    </w:p>
    <w:sectPr w:rsidR="0022194F" w:rsidRPr="006E4F99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81EA" w14:textId="77777777" w:rsidR="00744DD8" w:rsidRDefault="00744DD8" w:rsidP="00AA48FC">
      <w:pPr>
        <w:spacing w:after="0" w:line="240" w:lineRule="auto"/>
      </w:pPr>
      <w:r>
        <w:separator/>
      </w:r>
    </w:p>
  </w:endnote>
  <w:endnote w:type="continuationSeparator" w:id="0">
    <w:p w14:paraId="15563DE8" w14:textId="77777777" w:rsidR="00744DD8" w:rsidRDefault="00744DD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60D0" w14:textId="77777777" w:rsidR="00744DD8" w:rsidRDefault="00744DD8" w:rsidP="00AA48FC">
      <w:pPr>
        <w:spacing w:after="0" w:line="240" w:lineRule="auto"/>
      </w:pPr>
      <w:r>
        <w:separator/>
      </w:r>
    </w:p>
  </w:footnote>
  <w:footnote w:type="continuationSeparator" w:id="0">
    <w:p w14:paraId="672CA1A0" w14:textId="77777777" w:rsidR="00744DD8" w:rsidRDefault="00744DD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69E4"/>
    <w:rsid w:val="000A3395"/>
    <w:rsid w:val="000A6440"/>
    <w:rsid w:val="00100BDE"/>
    <w:rsid w:val="0021097B"/>
    <w:rsid w:val="0022194F"/>
    <w:rsid w:val="003449DF"/>
    <w:rsid w:val="003D0950"/>
    <w:rsid w:val="00494840"/>
    <w:rsid w:val="005A54E0"/>
    <w:rsid w:val="005C155B"/>
    <w:rsid w:val="0065280A"/>
    <w:rsid w:val="00664D50"/>
    <w:rsid w:val="006E4F99"/>
    <w:rsid w:val="00744DD8"/>
    <w:rsid w:val="007A7E6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ED557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0869E4"/>
    <w:p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869E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0869E4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paragraph" w:styleId="Podnadpis">
    <w:name w:val="Subtitle"/>
    <w:basedOn w:val="Normln"/>
    <w:next w:val="Normln"/>
    <w:link w:val="PodnadpisChar"/>
    <w:qFormat/>
    <w:rsid w:val="000869E4"/>
    <w:pPr>
      <w:spacing w:before="24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0869E4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0869E4"/>
    <w:pPr>
      <w:spacing w:before="0" w:after="24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0869E4"/>
    <w:rPr>
      <w:rFonts w:ascii="Times New Roman" w:eastAsia="Times New Roman" w:hAnsi="Times New Roman" w:cs="Times New Roman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2022-09-16T07:04:00Z</dcterms:created>
  <dcterms:modified xsi:type="dcterms:W3CDTF">2022-09-16T07:06:00Z</dcterms:modified>
</cp:coreProperties>
</file>