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922775" w:rsidRPr="008D55B4" w:rsidTr="00CF54D3">
        <w:tc>
          <w:tcPr>
            <w:tcW w:w="4606" w:type="dxa"/>
          </w:tcPr>
          <w:p w:rsidR="0022194F" w:rsidRPr="008D55B4" w:rsidRDefault="0022194F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D55B4" w:rsidRDefault="0022194F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8D55B4" w:rsidTr="00CF54D3">
        <w:tc>
          <w:tcPr>
            <w:tcW w:w="4606" w:type="dxa"/>
          </w:tcPr>
          <w:p w:rsidR="0022194F" w:rsidRPr="008D55B4" w:rsidRDefault="0022194F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D55B4" w:rsidRDefault="008D55B4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922775" w:rsidRPr="008D55B4" w:rsidTr="00CF54D3">
        <w:tc>
          <w:tcPr>
            <w:tcW w:w="4606" w:type="dxa"/>
          </w:tcPr>
          <w:p w:rsidR="00AA48FC" w:rsidRPr="008D55B4" w:rsidRDefault="00AA48FC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Pořadové číslo karty vzorku v </w:t>
            </w:r>
            <w:r w:rsidR="000A6440"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D55B4" w:rsidRDefault="008D55B4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>136</w:t>
            </w:r>
          </w:p>
        </w:tc>
      </w:tr>
      <w:tr w:rsidR="00922775" w:rsidRPr="008D55B4" w:rsidTr="00CF54D3">
        <w:tc>
          <w:tcPr>
            <w:tcW w:w="4606" w:type="dxa"/>
          </w:tcPr>
          <w:p w:rsidR="0022194F" w:rsidRPr="008D55B4" w:rsidRDefault="0022194F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D55B4" w:rsidRDefault="005C0B0B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>Hradec Králové</w:t>
            </w:r>
          </w:p>
        </w:tc>
      </w:tr>
      <w:tr w:rsidR="00922775" w:rsidRPr="008D55B4" w:rsidTr="00CF54D3">
        <w:tc>
          <w:tcPr>
            <w:tcW w:w="4606" w:type="dxa"/>
          </w:tcPr>
          <w:p w:rsidR="0022194F" w:rsidRPr="008D55B4" w:rsidRDefault="0022194F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D55B4" w:rsidRDefault="005C0B0B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 xml:space="preserve">Vodní elektrárna </w:t>
            </w:r>
            <w:proofErr w:type="spellStart"/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>Hučák</w:t>
            </w:r>
            <w:proofErr w:type="spellEnd"/>
          </w:p>
        </w:tc>
      </w:tr>
      <w:tr w:rsidR="00922775" w:rsidRPr="008D55B4" w:rsidTr="00CF54D3">
        <w:tc>
          <w:tcPr>
            <w:tcW w:w="4606" w:type="dxa"/>
          </w:tcPr>
          <w:p w:rsidR="0022194F" w:rsidRPr="008D55B4" w:rsidRDefault="0022194F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5C0B0B" w:rsidRPr="008D55B4" w:rsidRDefault="005C0B0B" w:rsidP="008D55B4">
            <w:pPr>
              <w:rPr>
                <w:rStyle w:val="Nadpis2Char"/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8D55B4">
              <w:rPr>
                <w:rStyle w:val="Nadpis2Char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Místa odběru vzorků: </w:t>
            </w:r>
            <w:r w:rsidRPr="008D55B4">
              <w:rPr>
                <w:rStyle w:val="Nadpis2Char"/>
                <w:rFonts w:asciiTheme="minorHAnsi" w:eastAsia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  <w:p w:rsidR="005C0B0B" w:rsidRPr="008D55B4" w:rsidRDefault="005C0B0B" w:rsidP="008D55B4">
            <w:pPr>
              <w:rPr>
                <w:rStyle w:val="Nadpis2Char"/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0"/>
              <w:gridCol w:w="3998"/>
            </w:tblGrid>
            <w:tr w:rsidR="00922775" w:rsidRPr="008D55B4" w:rsidTr="009D374E">
              <w:tc>
                <w:tcPr>
                  <w:tcW w:w="1368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Místo odběru</w:t>
                  </w:r>
                </w:p>
              </w:tc>
            </w:tr>
            <w:tr w:rsidR="00922775" w:rsidRPr="008D55B4" w:rsidTr="009D374E">
              <w:tc>
                <w:tcPr>
                  <w:tcW w:w="1368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 xml:space="preserve">Západní fasáda; madlo zábradlí pod pergolou </w:t>
                  </w:r>
                </w:p>
              </w:tc>
            </w:tr>
            <w:tr w:rsidR="00922775" w:rsidRPr="008D55B4" w:rsidTr="009D374E">
              <w:tc>
                <w:tcPr>
                  <w:tcW w:w="1368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korunní římsa, lícová vrstva</w:t>
                  </w:r>
                </w:p>
              </w:tc>
            </w:tr>
            <w:tr w:rsidR="00922775" w:rsidRPr="008D55B4" w:rsidTr="009D374E">
              <w:tc>
                <w:tcPr>
                  <w:tcW w:w="1368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hlavice středního sloupku velkého okna</w:t>
                  </w:r>
                </w:p>
              </w:tc>
            </w:tr>
            <w:tr w:rsidR="00922775" w:rsidRPr="008D55B4" w:rsidTr="009D374E">
              <w:tc>
                <w:tcPr>
                  <w:tcW w:w="1368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Západní fasáda; čočka (perla) vedle oválného zrcadla</w:t>
                  </w:r>
                </w:p>
              </w:tc>
            </w:tr>
            <w:tr w:rsidR="00922775" w:rsidRPr="008D55B4" w:rsidTr="009D374E">
              <w:tc>
                <w:tcPr>
                  <w:tcW w:w="1368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64" w:type="dxa"/>
                  <w:shd w:val="clear" w:color="auto" w:fill="auto"/>
                </w:tcPr>
                <w:p w:rsidR="005C0B0B" w:rsidRPr="008D55B4" w:rsidRDefault="005C0B0B" w:rsidP="008D55B4">
                  <w:pPr>
                    <w:spacing w:line="240" w:lineRule="auto"/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Style w:val="Nadpis2Char"/>
                      <w:rFonts w:asciiTheme="minorHAnsi" w:eastAsiaTheme="minorHAnsi" w:hAnsiTheme="minorHAnsi" w:cstheme="minorHAnsi"/>
                      <w:b w:val="0"/>
                      <w:color w:val="000000" w:themeColor="text1"/>
                      <w:sz w:val="24"/>
                      <w:szCs w:val="24"/>
                    </w:rPr>
                    <w:t xml:space="preserve"> ; strukturovaná omítka</w:t>
                  </w:r>
                </w:p>
              </w:tc>
            </w:tr>
          </w:tbl>
          <w:p w:rsidR="0022194F" w:rsidRPr="008D55B4" w:rsidRDefault="0022194F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8D55B4" w:rsidTr="00CF54D3">
        <w:tc>
          <w:tcPr>
            <w:tcW w:w="4606" w:type="dxa"/>
          </w:tcPr>
          <w:p w:rsidR="0022194F" w:rsidRPr="008D55B4" w:rsidRDefault="0022194F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D55B4" w:rsidRDefault="0022194F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8D55B4" w:rsidTr="00CF54D3">
        <w:tc>
          <w:tcPr>
            <w:tcW w:w="4606" w:type="dxa"/>
          </w:tcPr>
          <w:p w:rsidR="0022194F" w:rsidRPr="008D55B4" w:rsidRDefault="0022194F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D55B4" w:rsidRDefault="00922775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>Fasáda</w:t>
            </w:r>
          </w:p>
        </w:tc>
      </w:tr>
      <w:tr w:rsidR="00922775" w:rsidRPr="008D55B4" w:rsidTr="00CF54D3">
        <w:tc>
          <w:tcPr>
            <w:tcW w:w="4606" w:type="dxa"/>
          </w:tcPr>
          <w:p w:rsidR="0022194F" w:rsidRPr="008D55B4" w:rsidRDefault="0022194F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D55B4" w:rsidRDefault="0022194F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22775" w:rsidRPr="008D55B4" w:rsidTr="00CF54D3">
        <w:tc>
          <w:tcPr>
            <w:tcW w:w="4606" w:type="dxa"/>
          </w:tcPr>
          <w:p w:rsidR="0022194F" w:rsidRPr="008D55B4" w:rsidRDefault="0022194F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Datace</w:t>
            </w:r>
            <w:r w:rsidR="00AA48FC"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D55B4" w:rsidRDefault="00315645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1909-1912</w:t>
            </w:r>
            <w:bookmarkStart w:id="0" w:name="_GoBack"/>
            <w:bookmarkEnd w:id="0"/>
          </w:p>
        </w:tc>
      </w:tr>
      <w:tr w:rsidR="00922775" w:rsidRPr="008D55B4" w:rsidTr="00CF54D3">
        <w:tc>
          <w:tcPr>
            <w:tcW w:w="4606" w:type="dxa"/>
          </w:tcPr>
          <w:p w:rsidR="0022194F" w:rsidRPr="008D55B4" w:rsidRDefault="0022194F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D55B4" w:rsidRDefault="005C0B0B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>Bayer Karol</w:t>
            </w:r>
          </w:p>
        </w:tc>
      </w:tr>
      <w:tr w:rsidR="00922775" w:rsidRPr="008D55B4" w:rsidTr="00CF54D3">
        <w:tc>
          <w:tcPr>
            <w:tcW w:w="4606" w:type="dxa"/>
          </w:tcPr>
          <w:p w:rsidR="0022194F" w:rsidRPr="008D55B4" w:rsidRDefault="0022194F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Datum zpracování zprávy</w:t>
            </w:r>
            <w:r w:rsidR="00AA48FC"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D55B4" w:rsidRDefault="005C0B0B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>16. 7. 2009</w:t>
            </w:r>
          </w:p>
        </w:tc>
      </w:tr>
      <w:tr w:rsidR="00733792" w:rsidRPr="008D55B4" w:rsidTr="00CF54D3">
        <w:tc>
          <w:tcPr>
            <w:tcW w:w="4606" w:type="dxa"/>
          </w:tcPr>
          <w:p w:rsidR="005A54E0" w:rsidRPr="008D55B4" w:rsidRDefault="005A54E0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Číslo příslušné zprávy v </w:t>
            </w:r>
            <w:r w:rsidR="000A6440"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databázi</w:t>
            </w: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D55B4" w:rsidRDefault="005C0B0B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>2009_1</w:t>
            </w:r>
          </w:p>
        </w:tc>
      </w:tr>
    </w:tbl>
    <w:p w:rsidR="00AA48FC" w:rsidRPr="008D55B4" w:rsidRDefault="00AA48FC" w:rsidP="008D55B4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2775" w:rsidRPr="008D55B4" w:rsidTr="00CF54D3">
        <w:tc>
          <w:tcPr>
            <w:tcW w:w="10060" w:type="dxa"/>
          </w:tcPr>
          <w:p w:rsidR="00AA48FC" w:rsidRPr="008D55B4" w:rsidRDefault="00AA48FC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Výsledky analýzy</w:t>
            </w:r>
          </w:p>
        </w:tc>
      </w:tr>
      <w:tr w:rsidR="00733792" w:rsidRPr="008D55B4" w:rsidTr="00CF54D3">
        <w:tc>
          <w:tcPr>
            <w:tcW w:w="10060" w:type="dxa"/>
          </w:tcPr>
          <w:p w:rsidR="008D55B4" w:rsidRPr="008D55B4" w:rsidRDefault="008D55B4" w:rsidP="008D55B4">
            <w:pPr>
              <w:rPr>
                <w:rFonts w:cstheme="minorHAnsi"/>
                <w:b/>
                <w:sz w:val="24"/>
                <w:szCs w:val="24"/>
              </w:rPr>
            </w:pPr>
            <w:r w:rsidRPr="008D55B4">
              <w:rPr>
                <w:rFonts w:cstheme="minorHAnsi"/>
                <w:b/>
                <w:sz w:val="24"/>
                <w:szCs w:val="24"/>
              </w:rPr>
              <w:t xml:space="preserve">Vzorek 4 - </w:t>
            </w:r>
            <w:r w:rsidRPr="008D55B4">
              <w:rPr>
                <w:rStyle w:val="Nadpis2Char"/>
                <w:rFonts w:asciiTheme="minorHAnsi" w:eastAsiaTheme="minorHAnsi" w:hAnsiTheme="minorHAnsi" w:cstheme="minorHAnsi"/>
                <w:sz w:val="24"/>
                <w:szCs w:val="24"/>
              </w:rPr>
              <w:t>Západní fasáda; hlavice středního sloupku velkého okna</w:t>
            </w:r>
          </w:p>
          <w:p w:rsidR="008D55B4" w:rsidRPr="008D55B4" w:rsidRDefault="008D55B4" w:rsidP="008D55B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17"/>
              <w:gridCol w:w="4917"/>
            </w:tblGrid>
            <w:tr w:rsidR="008D55B4" w:rsidRPr="008D55B4" w:rsidTr="009D374E">
              <w:tc>
                <w:tcPr>
                  <w:tcW w:w="2500" w:type="pct"/>
                </w:tcPr>
                <w:p w:rsidR="008D55B4" w:rsidRPr="008D55B4" w:rsidRDefault="008D55B4" w:rsidP="008D55B4">
                  <w:pPr>
                    <w:pStyle w:val="Nadpis5"/>
                    <w:spacing w:before="0" w:after="0"/>
                    <w:rPr>
                      <w:rFonts w:asciiTheme="minorHAnsi" w:hAnsiTheme="minorHAnsi" w:cstheme="minorHAnsi"/>
                      <w:b w:val="0"/>
                      <w:i w:val="0"/>
                      <w:sz w:val="24"/>
                      <w:szCs w:val="24"/>
                    </w:rPr>
                  </w:pPr>
                  <w:proofErr w:type="spellStart"/>
                  <w:r w:rsidRPr="008D55B4">
                    <w:rPr>
                      <w:rFonts w:asciiTheme="minorHAnsi" w:hAnsiTheme="minorHAnsi" w:cstheme="minorHAnsi"/>
                      <w:b w:val="0"/>
                      <w:i w:val="0"/>
                      <w:sz w:val="24"/>
                      <w:szCs w:val="24"/>
                    </w:rPr>
                    <w:t>Mikrofoto</w:t>
                  </w:r>
                  <w:proofErr w:type="spellEnd"/>
                  <w:r w:rsidRPr="008D55B4">
                    <w:rPr>
                      <w:rFonts w:asciiTheme="minorHAnsi" w:hAnsiTheme="minorHAnsi" w:cstheme="minorHAnsi"/>
                      <w:b w:val="0"/>
                      <w:i w:val="0"/>
                      <w:sz w:val="24"/>
                      <w:szCs w:val="24"/>
                    </w:rPr>
                    <w:t xml:space="preserve"> v bílém odraženém světle  při zvětšení 50x</w:t>
                  </w:r>
                </w:p>
                <w:p w:rsidR="008D55B4" w:rsidRPr="008D55B4" w:rsidRDefault="008D55B4" w:rsidP="008D55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66975" cy="1647825"/>
                        <wp:effectExtent l="0" t="0" r="9525" b="9525"/>
                        <wp:docPr id="12" name="Obrázek 12" descr="IMG_0015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MG_0015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:rsidR="008D55B4" w:rsidRPr="008D55B4" w:rsidRDefault="008D55B4" w:rsidP="008D55B4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proofErr w:type="spellStart"/>
                  <w:r w:rsidRPr="008D55B4">
                    <w:rPr>
                      <w:rFonts w:cstheme="minorHAnsi"/>
                      <w:bCs/>
                      <w:sz w:val="24"/>
                      <w:szCs w:val="24"/>
                    </w:rPr>
                    <w:t>Mikrofoto</w:t>
                  </w:r>
                  <w:proofErr w:type="spellEnd"/>
                  <w:r w:rsidRPr="008D55B4">
                    <w:rPr>
                      <w:rFonts w:cstheme="minorHAnsi"/>
                      <w:bCs/>
                      <w:sz w:val="24"/>
                      <w:szCs w:val="24"/>
                    </w:rPr>
                    <w:t xml:space="preserve"> REM-BEI, foto v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 </w:t>
                  </w:r>
                  <w:r w:rsidRPr="008D55B4">
                    <w:rPr>
                      <w:rFonts w:cstheme="minorHAnsi"/>
                      <w:bCs/>
                      <w:sz w:val="24"/>
                      <w:szCs w:val="24"/>
                    </w:rPr>
                    <w:t>režimu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Pr="008D55B4">
                    <w:rPr>
                      <w:rFonts w:cstheme="minorHAnsi"/>
                      <w:bCs/>
                      <w:sz w:val="24"/>
                      <w:szCs w:val="24"/>
                    </w:rPr>
                    <w:t>odražených elektronů</w:t>
                  </w:r>
                </w:p>
                <w:p w:rsidR="008D55B4" w:rsidRPr="008D55B4" w:rsidRDefault="008D55B4" w:rsidP="008D55B4">
                  <w:pPr>
                    <w:spacing w:line="240" w:lineRule="auto"/>
                    <w:rPr>
                      <w:rFonts w:cstheme="minorHAnsi"/>
                      <w:bCs/>
                      <w:iCs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bCs/>
                      <w:i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162175" cy="1619250"/>
                        <wp:effectExtent l="0" t="0" r="9525" b="0"/>
                        <wp:docPr id="11" name="Obrázek 11" descr="HK4_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K4_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D55B4" w:rsidRPr="008D55B4" w:rsidTr="009D374E">
              <w:tc>
                <w:tcPr>
                  <w:tcW w:w="2500" w:type="pct"/>
                </w:tcPr>
                <w:p w:rsidR="008D55B4" w:rsidRPr="008D55B4" w:rsidRDefault="008D55B4" w:rsidP="008D55B4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proofErr w:type="spellStart"/>
                  <w:r w:rsidRPr="008D55B4">
                    <w:rPr>
                      <w:rFonts w:cstheme="minorHAnsi"/>
                      <w:bCs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8D55B4">
                    <w:rPr>
                      <w:rFonts w:cstheme="minorHAnsi"/>
                      <w:bCs/>
                      <w:sz w:val="24"/>
                      <w:szCs w:val="24"/>
                    </w:rPr>
                    <w:t xml:space="preserve"> REM-BEI, foto v režimu </w:t>
                  </w:r>
                </w:p>
                <w:p w:rsidR="008D55B4" w:rsidRPr="008D55B4" w:rsidRDefault="008D55B4" w:rsidP="008D55B4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bCs/>
                      <w:sz w:val="24"/>
                      <w:szCs w:val="24"/>
                    </w:rPr>
                    <w:t>odražených elektronů, fragment slínkové částice v středě obrázku</w:t>
                  </w:r>
                </w:p>
                <w:p w:rsidR="008D55B4" w:rsidRPr="008D55B4" w:rsidRDefault="008D55B4" w:rsidP="008D55B4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b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162175" cy="1619250"/>
                        <wp:effectExtent l="0" t="0" r="9525" b="0"/>
                        <wp:docPr id="10" name="Obrázek 10" descr="HK4_2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K4_2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:rsidR="008D55B4" w:rsidRPr="008D55B4" w:rsidRDefault="008D55B4" w:rsidP="008D55B4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proofErr w:type="spellStart"/>
                  <w:r w:rsidRPr="008D55B4">
                    <w:rPr>
                      <w:rFonts w:cstheme="minorHAnsi"/>
                      <w:bCs/>
                      <w:sz w:val="24"/>
                      <w:szCs w:val="24"/>
                    </w:rPr>
                    <w:t>Mikrofoto</w:t>
                  </w:r>
                  <w:proofErr w:type="spellEnd"/>
                  <w:r w:rsidRPr="008D55B4">
                    <w:rPr>
                      <w:rFonts w:cstheme="minorHAnsi"/>
                      <w:bCs/>
                      <w:sz w:val="24"/>
                      <w:szCs w:val="24"/>
                    </w:rPr>
                    <w:t xml:space="preserve"> REM-BEI, foto v režimu </w:t>
                  </w:r>
                </w:p>
                <w:p w:rsidR="008D55B4" w:rsidRPr="008D55B4" w:rsidRDefault="008D55B4" w:rsidP="008D55B4">
                  <w:pPr>
                    <w:spacing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bCs/>
                      <w:sz w:val="24"/>
                      <w:szCs w:val="24"/>
                    </w:rPr>
                    <w:t>odražených elektronů, fragment slínkové částice v středě obrázku</w:t>
                  </w:r>
                </w:p>
                <w:p w:rsidR="008D55B4" w:rsidRPr="008D55B4" w:rsidRDefault="008D55B4" w:rsidP="008D55B4">
                  <w:pPr>
                    <w:pStyle w:val="Nadpis5"/>
                    <w:spacing w:before="0" w:after="0"/>
                    <w:rPr>
                      <w:rFonts w:asciiTheme="minorHAnsi" w:hAnsiTheme="minorHAnsi" w:cstheme="minorHAnsi"/>
                      <w:b w:val="0"/>
                      <w:i w:val="0"/>
                      <w:sz w:val="24"/>
                      <w:szCs w:val="24"/>
                    </w:rPr>
                  </w:pPr>
                  <w:r w:rsidRPr="008D55B4">
                    <w:rPr>
                      <w:rFonts w:asciiTheme="minorHAnsi" w:hAnsiTheme="minorHAnsi" w:cstheme="minorHAnsi"/>
                      <w:b w:val="0"/>
                      <w:i w:val="0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62175" cy="1619250"/>
                        <wp:effectExtent l="0" t="0" r="9525" b="0"/>
                        <wp:docPr id="9" name="Obrázek 9" descr="HK4_3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K4_3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D55B4" w:rsidRPr="008D55B4" w:rsidRDefault="008D55B4" w:rsidP="008D55B4">
            <w:pPr>
              <w:rPr>
                <w:rFonts w:cstheme="minorHAnsi"/>
                <w:sz w:val="24"/>
                <w:szCs w:val="24"/>
              </w:rPr>
            </w:pPr>
          </w:p>
          <w:p w:rsidR="008D55B4" w:rsidRPr="008D55B4" w:rsidRDefault="008D55B4" w:rsidP="008D55B4">
            <w:pPr>
              <w:rPr>
                <w:rFonts w:cstheme="minorHAnsi"/>
                <w:sz w:val="24"/>
                <w:szCs w:val="24"/>
              </w:rPr>
            </w:pPr>
            <w:r w:rsidRPr="008D55B4">
              <w:rPr>
                <w:rFonts w:cstheme="minorHAnsi"/>
                <w:sz w:val="24"/>
                <w:szCs w:val="24"/>
              </w:rPr>
              <w:t xml:space="preserve">Maltovina podobného typu jako ve vzorku 1. Hlavním pojivem je pravděpodobně portlandský cement. I v tomto případě lze vyloučit použití románského cementu. </w:t>
            </w:r>
          </w:p>
          <w:p w:rsidR="00922775" w:rsidRPr="008D55B4" w:rsidRDefault="00922775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33792" w:rsidRPr="008D55B4" w:rsidRDefault="00733792" w:rsidP="008D55B4">
            <w:pPr>
              <w:rPr>
                <w:rFonts w:cstheme="minorHAnsi"/>
                <w:sz w:val="24"/>
                <w:szCs w:val="24"/>
              </w:rPr>
            </w:pPr>
          </w:p>
          <w:p w:rsidR="00922775" w:rsidRPr="008D55B4" w:rsidRDefault="00922775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22775" w:rsidRPr="008D55B4" w:rsidRDefault="00922775" w:rsidP="008D55B4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8D55B4"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  <w:t>Výsledky zjednodušené  kvantitativní silikátové analýzy:</w:t>
            </w:r>
          </w:p>
          <w:p w:rsidR="00922775" w:rsidRPr="008D55B4" w:rsidRDefault="00922775" w:rsidP="008D55B4">
            <w:pPr>
              <w:rPr>
                <w:rFonts w:cstheme="minorHAnsi"/>
                <w:iCs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4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00"/>
              <w:gridCol w:w="1593"/>
            </w:tblGrid>
            <w:tr w:rsidR="00922775" w:rsidRPr="008D55B4" w:rsidTr="009D374E">
              <w:tc>
                <w:tcPr>
                  <w:tcW w:w="0" w:type="auto"/>
                </w:tcPr>
                <w:p w:rsidR="00922775" w:rsidRPr="008D55B4" w:rsidRDefault="00922775" w:rsidP="008D55B4">
                  <w:pPr>
                    <w:pStyle w:val="Nadpis1"/>
                    <w:spacing w:before="0" w:line="240" w:lineRule="auto"/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Fonts w:asciiTheme="minorHAnsi" w:hAnsiTheme="minorHAnsi" w:cstheme="minorHAnsi"/>
                      <w:color w:val="000000" w:themeColor="text1"/>
                      <w:sz w:val="24"/>
                      <w:szCs w:val="24"/>
                    </w:rPr>
                    <w:t>Stanovovaná složka</w:t>
                  </w:r>
                </w:p>
              </w:tc>
              <w:tc>
                <w:tcPr>
                  <w:tcW w:w="0" w:type="auto"/>
                </w:tcPr>
                <w:p w:rsidR="00922775" w:rsidRPr="008D55B4" w:rsidRDefault="00922775" w:rsidP="008D55B4">
                  <w:pPr>
                    <w:spacing w:after="0"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  <w:t>Obsah (% hm.)</w:t>
                  </w:r>
                </w:p>
              </w:tc>
            </w:tr>
            <w:tr w:rsidR="00922775" w:rsidRPr="008D55B4" w:rsidTr="009D374E">
              <w:tc>
                <w:tcPr>
                  <w:tcW w:w="0" w:type="auto"/>
                </w:tcPr>
                <w:p w:rsidR="00922775" w:rsidRPr="008D55B4" w:rsidRDefault="00922775" w:rsidP="008D55B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Nerozložitelný podíl (v </w:t>
                  </w:r>
                  <w:proofErr w:type="spellStart"/>
                  <w:r w:rsidRPr="008D55B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HCl</w:t>
                  </w:r>
                  <w:proofErr w:type="spellEnd"/>
                  <w:r w:rsidRPr="008D55B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1:4)</w:t>
                  </w:r>
                </w:p>
              </w:tc>
              <w:tc>
                <w:tcPr>
                  <w:tcW w:w="0" w:type="auto"/>
                </w:tcPr>
                <w:p w:rsidR="00922775" w:rsidRPr="008D55B4" w:rsidRDefault="00922775" w:rsidP="008D55B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70,2</w:t>
                  </w:r>
                </w:p>
              </w:tc>
            </w:tr>
            <w:tr w:rsidR="00922775" w:rsidRPr="008D55B4" w:rsidTr="009D374E">
              <w:tc>
                <w:tcPr>
                  <w:tcW w:w="0" w:type="auto"/>
                </w:tcPr>
                <w:p w:rsidR="00922775" w:rsidRPr="008D55B4" w:rsidRDefault="00922775" w:rsidP="008D55B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Rozložitelný podíl (v </w:t>
                  </w:r>
                  <w:proofErr w:type="spellStart"/>
                  <w:r w:rsidRPr="008D55B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HCl</w:t>
                  </w:r>
                  <w:proofErr w:type="spellEnd"/>
                  <w:r w:rsidRPr="008D55B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1:4)</w:t>
                  </w:r>
                </w:p>
              </w:tc>
              <w:tc>
                <w:tcPr>
                  <w:tcW w:w="0" w:type="auto"/>
                </w:tcPr>
                <w:p w:rsidR="00922775" w:rsidRPr="008D55B4" w:rsidRDefault="00922775" w:rsidP="008D55B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29,8</w:t>
                  </w:r>
                </w:p>
              </w:tc>
            </w:tr>
            <w:tr w:rsidR="00922775" w:rsidRPr="008D55B4" w:rsidTr="009D374E">
              <w:tc>
                <w:tcPr>
                  <w:tcW w:w="0" w:type="auto"/>
                </w:tcPr>
                <w:p w:rsidR="00922775" w:rsidRPr="008D55B4" w:rsidRDefault="00922775" w:rsidP="008D55B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Rozpustný SiO</w:t>
                  </w:r>
                  <w:r w:rsidRPr="008D55B4">
                    <w:rPr>
                      <w:rFonts w:cstheme="minorHAnsi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922775" w:rsidRPr="008D55B4" w:rsidRDefault="00922775" w:rsidP="008D55B4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2,71</w:t>
                  </w:r>
                </w:p>
              </w:tc>
            </w:tr>
          </w:tbl>
          <w:p w:rsidR="00733792" w:rsidRPr="008D55B4" w:rsidRDefault="00733792" w:rsidP="008D55B4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922775" w:rsidRPr="008D55B4" w:rsidRDefault="00922775" w:rsidP="008D55B4">
            <w:pPr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8D55B4">
              <w:rPr>
                <w:rFonts w:cstheme="minorHAnsi"/>
                <w:b/>
                <w:iCs/>
                <w:color w:val="000000" w:themeColor="text1"/>
                <w:sz w:val="24"/>
                <w:szCs w:val="24"/>
                <w:u w:val="single"/>
              </w:rPr>
              <w:t>Granulometrická analýza plniva (písku):</w:t>
            </w:r>
          </w:p>
          <w:p w:rsidR="00922775" w:rsidRPr="008D55B4" w:rsidRDefault="00922775" w:rsidP="008D55B4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7"/>
              <w:gridCol w:w="6115"/>
            </w:tblGrid>
            <w:tr w:rsidR="00922775" w:rsidRPr="008D55B4" w:rsidTr="009D374E">
              <w:tc>
                <w:tcPr>
                  <w:tcW w:w="3097" w:type="dxa"/>
                </w:tcPr>
                <w:p w:rsidR="00922775" w:rsidRPr="008D55B4" w:rsidRDefault="00922775" w:rsidP="008D55B4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29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5"/>
                    <w:gridCol w:w="976"/>
                    <w:gridCol w:w="976"/>
                  </w:tblGrid>
                  <w:tr w:rsidR="00733792" w:rsidRPr="008D55B4" w:rsidTr="009D374E">
                    <w:trPr>
                      <w:trHeight w:val="255"/>
                    </w:trPr>
                    <w:tc>
                      <w:tcPr>
                        <w:tcW w:w="995" w:type="dxa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D (mm)</w:t>
                        </w:r>
                      </w:p>
                      <w:p w:rsidR="00922775" w:rsidRPr="008D55B4" w:rsidRDefault="00922775" w:rsidP="008D55B4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6" w:type="dxa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Zachyt</w:t>
                        </w:r>
                        <w:proofErr w:type="spellEnd"/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  <w:p w:rsidR="00922775" w:rsidRPr="008D55B4" w:rsidRDefault="00922775" w:rsidP="008D55B4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(% hm.)</w:t>
                        </w:r>
                      </w:p>
                    </w:tc>
                    <w:tc>
                      <w:tcPr>
                        <w:tcW w:w="976" w:type="dxa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Přepad.</w:t>
                        </w:r>
                      </w:p>
                      <w:p w:rsidR="00922775" w:rsidRPr="008D55B4" w:rsidRDefault="00922775" w:rsidP="008D55B4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(% hm.)</w:t>
                        </w:r>
                      </w:p>
                    </w:tc>
                  </w:tr>
                  <w:tr w:rsidR="00733792" w:rsidRPr="008D55B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    &gt;0,063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33792" w:rsidRPr="008D55B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0,063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1,4</w:t>
                        </w:r>
                      </w:p>
                    </w:tc>
                  </w:tr>
                  <w:tr w:rsidR="00733792" w:rsidRPr="008D55B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0,125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4,7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</w:tr>
                  <w:tr w:rsidR="00733792" w:rsidRPr="008D55B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0,25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</w:tr>
                  <w:tr w:rsidR="00733792" w:rsidRPr="008D55B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12,6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24,3</w:t>
                        </w:r>
                      </w:p>
                    </w:tc>
                  </w:tr>
                  <w:tr w:rsidR="00733792" w:rsidRPr="008D55B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6,3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36,8</w:t>
                        </w:r>
                      </w:p>
                    </w:tc>
                  </w:tr>
                  <w:tr w:rsidR="00733792" w:rsidRPr="008D55B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16,7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43,2</w:t>
                        </w:r>
                      </w:p>
                    </w:tc>
                  </w:tr>
                  <w:tr w:rsidR="00733792" w:rsidRPr="008D55B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37,9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59,9</w:t>
                        </w:r>
                      </w:p>
                    </w:tc>
                  </w:tr>
                  <w:tr w:rsidR="00733792" w:rsidRPr="008D55B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2,2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89,9</w:t>
                        </w:r>
                      </w:p>
                    </w:tc>
                  </w:tr>
                  <w:tr w:rsidR="00733792" w:rsidRPr="008D55B4" w:rsidTr="009D374E">
                    <w:trPr>
                      <w:trHeight w:val="255"/>
                    </w:trPr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eastAsia="Arial Unicode MS" w:cstheme="minorHAnsi"/>
                            <w:color w:val="000000" w:themeColor="text1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bottom"/>
                      </w:tcPr>
                      <w:p w:rsidR="00922775" w:rsidRPr="008D55B4" w:rsidRDefault="00922775" w:rsidP="008D55B4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55B4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 w:rsidR="00922775" w:rsidRPr="008D55B4" w:rsidRDefault="00922775" w:rsidP="008D55B4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115" w:type="dxa"/>
                </w:tcPr>
                <w:p w:rsidR="00922775" w:rsidRPr="008D55B4" w:rsidRDefault="00922775" w:rsidP="008D55B4">
                  <w:pPr>
                    <w:spacing w:line="240" w:lineRule="auto"/>
                    <w:rPr>
                      <w:rFonts w:cstheme="minorHAnsi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8D55B4">
                    <w:rPr>
                      <w:rFonts w:cstheme="minorHAnsi"/>
                      <w:iCs/>
                      <w:noProof/>
                      <w:color w:val="000000" w:themeColor="text1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638550" cy="239077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8550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775" w:rsidRPr="008D55B4" w:rsidRDefault="00922775" w:rsidP="008D55B4">
            <w:pPr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</w:p>
          <w:p w:rsidR="00922775" w:rsidRPr="008D55B4" w:rsidRDefault="00922775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 xml:space="preserve">Podle prvkové analýzy obsahuje základní hmota maltoviny (matrix) hlavně uhličitan vápenatý, v malé míře i sloučeniny křemíku resp. hliníku  Její struktura je poréznější než struktura maltovin v předcházejících vzorcích. Drobné fragmenty slínkových částic obsahujících hlavně silikáty a </w:t>
            </w:r>
            <w:proofErr w:type="spellStart"/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silikoalumináty</w:t>
            </w:r>
            <w:proofErr w:type="spellEnd"/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 xml:space="preserve"> vápníku lze nalézt jen ojediněle.  Lze předpokládat, že jako pojivo bylo v dané maltovině použité bílé vzdušné vápno s malou příměsí portlandského cementu (možná bílého cementu).</w:t>
            </w:r>
          </w:p>
          <w:p w:rsidR="00922775" w:rsidRPr="008D55B4" w:rsidRDefault="00922775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 xml:space="preserve">Kamenivem je středně hrubý štěrk tvořený hlavně zrny křemene a různými silikátovými částicemi (např. živce) nebo v malé míře i horninovými úlomky (vulkanického původu). Maximální velikost zrn nepřesahuje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8D55B4">
                <w:rPr>
                  <w:rFonts w:cstheme="minorHAnsi"/>
                  <w:color w:val="000000" w:themeColor="text1"/>
                  <w:sz w:val="24"/>
                  <w:szCs w:val="24"/>
                </w:rPr>
                <w:t>8 mm</w:t>
              </w:r>
            </w:smartTag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>. Granulometrická křivka má dvě maxima - nejvyšší podíl tvoří zrna velikosti 2-</w:t>
            </w:r>
            <w:smartTag w:uri="urn:schemas-microsoft-com:office:smarttags" w:element="metricconverter">
              <w:smartTagPr>
                <w:attr w:name="ProductID" w:val="8 mm"/>
              </w:smartTagPr>
              <w:r w:rsidRPr="008D55B4">
                <w:rPr>
                  <w:rFonts w:cstheme="minorHAnsi"/>
                  <w:color w:val="000000" w:themeColor="text1"/>
                  <w:sz w:val="24"/>
                  <w:szCs w:val="24"/>
                </w:rPr>
                <w:t>8 mm</w:t>
              </w:r>
            </w:smartTag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 xml:space="preserve">; druhé maximum reprezentují zrna velikosti 0,125 až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8D55B4">
                <w:rPr>
                  <w:rFonts w:cstheme="minorHAnsi"/>
                  <w:color w:val="000000" w:themeColor="text1"/>
                  <w:sz w:val="24"/>
                  <w:szCs w:val="24"/>
                </w:rPr>
                <w:t>0,5 mm</w:t>
              </w:r>
            </w:smartTag>
            <w:r w:rsidRPr="008D55B4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:rsidR="00AA48FC" w:rsidRPr="008D55B4" w:rsidRDefault="00AA48FC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9A03AE" w:rsidRPr="008D55B4" w:rsidRDefault="009A03AE" w:rsidP="008D55B4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2775" w:rsidRPr="008D55B4" w:rsidTr="00CF54D3">
        <w:tc>
          <w:tcPr>
            <w:tcW w:w="10060" w:type="dxa"/>
          </w:tcPr>
          <w:p w:rsidR="00AA48FC" w:rsidRPr="008D55B4" w:rsidRDefault="00AA48FC" w:rsidP="008D55B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55B4">
              <w:rPr>
                <w:rFonts w:cstheme="minorHAnsi"/>
                <w:b/>
                <w:color w:val="000000" w:themeColor="text1"/>
                <w:sz w:val="24"/>
                <w:szCs w:val="24"/>
              </w:rPr>
              <w:t>Fotodokumentace analýzy</w:t>
            </w:r>
          </w:p>
        </w:tc>
      </w:tr>
      <w:tr w:rsidR="00AA48FC" w:rsidRPr="008D55B4" w:rsidTr="00CF54D3">
        <w:tc>
          <w:tcPr>
            <w:tcW w:w="10060" w:type="dxa"/>
          </w:tcPr>
          <w:p w:rsidR="00AA48FC" w:rsidRPr="008D55B4" w:rsidRDefault="00AA48FC" w:rsidP="008D55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22194F" w:rsidRPr="008D55B4" w:rsidRDefault="0022194F" w:rsidP="008D55B4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22194F" w:rsidRPr="008D55B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4E" w:rsidRDefault="00FA2D4E" w:rsidP="00AA48FC">
      <w:pPr>
        <w:spacing w:after="0" w:line="240" w:lineRule="auto"/>
      </w:pPr>
      <w:r>
        <w:separator/>
      </w:r>
    </w:p>
  </w:endnote>
  <w:endnote w:type="continuationSeparator" w:id="0">
    <w:p w:rsidR="00FA2D4E" w:rsidRDefault="00FA2D4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4E" w:rsidRDefault="00FA2D4E" w:rsidP="00AA48FC">
      <w:pPr>
        <w:spacing w:after="0" w:line="240" w:lineRule="auto"/>
      </w:pPr>
      <w:r>
        <w:separator/>
      </w:r>
    </w:p>
  </w:footnote>
  <w:footnote w:type="continuationSeparator" w:id="0">
    <w:p w:rsidR="00FA2D4E" w:rsidRDefault="00FA2D4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A6926"/>
    <w:rsid w:val="00315645"/>
    <w:rsid w:val="003D0950"/>
    <w:rsid w:val="005776C3"/>
    <w:rsid w:val="005A54E0"/>
    <w:rsid w:val="005C0B0B"/>
    <w:rsid w:val="005C155B"/>
    <w:rsid w:val="0067466D"/>
    <w:rsid w:val="006F7EB7"/>
    <w:rsid w:val="00733792"/>
    <w:rsid w:val="008862E7"/>
    <w:rsid w:val="008D55B4"/>
    <w:rsid w:val="00922775"/>
    <w:rsid w:val="009A03AE"/>
    <w:rsid w:val="009A76FD"/>
    <w:rsid w:val="00AA48FC"/>
    <w:rsid w:val="00BF132F"/>
    <w:rsid w:val="00C30ACE"/>
    <w:rsid w:val="00C74C8C"/>
    <w:rsid w:val="00CC1EA8"/>
    <w:rsid w:val="00CF54D3"/>
    <w:rsid w:val="00EB0453"/>
    <w:rsid w:val="00F05260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9AA00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C0B0B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22775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5C0B0B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22775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2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2021-09-16T10:50:00Z</dcterms:created>
  <dcterms:modified xsi:type="dcterms:W3CDTF">2021-09-16T10:59:00Z</dcterms:modified>
</cp:coreProperties>
</file>