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C121E" w:rsidRDefault="00C30ACE" w:rsidP="00FC121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14"/>
        <w:gridCol w:w="7346"/>
      </w:tblGrid>
      <w:tr w:rsidR="00FC121E" w:rsidRPr="00FC121E" w14:paraId="308E4BCF" w14:textId="77777777" w:rsidTr="00CF54D3">
        <w:tc>
          <w:tcPr>
            <w:tcW w:w="4606" w:type="dxa"/>
          </w:tcPr>
          <w:p w14:paraId="42DD7B2F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6580CA" w:rsidR="0022194F" w:rsidRPr="00FC121E" w:rsidRDefault="009A7627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1047</w:t>
            </w:r>
            <w:r w:rsidR="00FC121E" w:rsidRPr="00FC121E">
              <w:rPr>
                <w:rFonts w:cstheme="minorHAnsi"/>
              </w:rPr>
              <w:t>9</w:t>
            </w:r>
          </w:p>
        </w:tc>
      </w:tr>
      <w:tr w:rsidR="00FC121E" w:rsidRPr="00FC121E" w14:paraId="616D8CF9" w14:textId="77777777" w:rsidTr="00CF54D3">
        <w:tc>
          <w:tcPr>
            <w:tcW w:w="4606" w:type="dxa"/>
          </w:tcPr>
          <w:p w14:paraId="5DFEFE58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B06CCA7" w:rsidR="0022194F" w:rsidRPr="00FC121E" w:rsidRDefault="009A7627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eastAsia="Times New Roman" w:cstheme="minorHAnsi"/>
                <w:lang w:eastAsia="cs-CZ"/>
              </w:rPr>
              <w:t>BP.RŠ.</w:t>
            </w:r>
            <w:r w:rsidR="00FC121E" w:rsidRPr="00FC121E">
              <w:rPr>
                <w:rFonts w:eastAsia="Times New Roman" w:cstheme="minorHAnsi"/>
                <w:lang w:eastAsia="cs-CZ"/>
              </w:rPr>
              <w:t>8</w:t>
            </w:r>
          </w:p>
        </w:tc>
      </w:tr>
      <w:tr w:rsidR="00FC121E" w:rsidRPr="00FC121E" w14:paraId="106D8ED7" w14:textId="77777777" w:rsidTr="00CF54D3">
        <w:tc>
          <w:tcPr>
            <w:tcW w:w="4606" w:type="dxa"/>
          </w:tcPr>
          <w:p w14:paraId="42C61C07" w14:textId="77777777" w:rsidR="00AA48FC" w:rsidRPr="00FC121E" w:rsidRDefault="00AA48FC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 xml:space="preserve">Pořadové číslo karty vzorku v </w:t>
            </w:r>
            <w:r w:rsidR="000A6440" w:rsidRPr="00FC121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74F8A79" w:rsidR="00AA48FC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133</w:t>
            </w:r>
            <w:r w:rsidR="00FC121E" w:rsidRPr="00FC121E">
              <w:rPr>
                <w:rFonts w:cstheme="minorHAnsi"/>
              </w:rPr>
              <w:t>8</w:t>
            </w:r>
          </w:p>
        </w:tc>
      </w:tr>
      <w:tr w:rsidR="00FC121E" w:rsidRPr="00FC121E" w14:paraId="32CF643C" w14:textId="77777777" w:rsidTr="00CF54D3">
        <w:tc>
          <w:tcPr>
            <w:tcW w:w="4606" w:type="dxa"/>
          </w:tcPr>
          <w:p w14:paraId="560D95E3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DE0A947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Zlín, Muzeum JV Moravy</w:t>
            </w:r>
          </w:p>
        </w:tc>
      </w:tr>
      <w:tr w:rsidR="00FC121E" w:rsidRPr="00FC121E" w14:paraId="7F8D2B97" w14:textId="77777777" w:rsidTr="00CF54D3">
        <w:tc>
          <w:tcPr>
            <w:tcW w:w="4606" w:type="dxa"/>
          </w:tcPr>
          <w:p w14:paraId="59451275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07690C1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Kniha SVATOVÁCLAVSKÁ BIBLE z roku 1771, res. Škodová</w:t>
            </w:r>
          </w:p>
        </w:tc>
      </w:tr>
      <w:tr w:rsidR="00FC121E" w:rsidRPr="00FC121E" w14:paraId="54033E58" w14:textId="77777777" w:rsidTr="00CF54D3">
        <w:tc>
          <w:tcPr>
            <w:tcW w:w="4606" w:type="dxa"/>
          </w:tcPr>
          <w:p w14:paraId="65CE29A7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"/>
              <w:gridCol w:w="810"/>
              <w:gridCol w:w="1129"/>
              <w:gridCol w:w="1183"/>
              <w:gridCol w:w="1360"/>
              <w:gridCol w:w="1710"/>
            </w:tblGrid>
            <w:tr w:rsidR="00FC121E" w:rsidRPr="00FC121E" w14:paraId="28C610E1" w14:textId="77777777" w:rsidTr="008D149A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EFB4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AF26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</w:t>
                  </w:r>
                  <w:proofErr w:type="spellEnd"/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1BC1E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ACA47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D78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FA97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C121E" w:rsidRPr="00FC121E" w14:paraId="31FA339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53F1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B13F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A25F9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Cs/>
                      <w:lang w:eastAsia="cs-CZ"/>
                    </w:rPr>
                    <w:t>záložka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FBE96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675E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Metody analýza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D6A0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C121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C121E" w:rsidRPr="00FC121E" w14:paraId="684D6CB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EA8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7AEC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9B79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739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novější useň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FA612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2C7F3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C121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C121E" w:rsidRPr="00FC121E" w14:paraId="092AA3AF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0DEE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5359E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6AA4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Cs/>
                      <w:lang w:eastAsia="cs-CZ"/>
                    </w:rPr>
                    <w:t>plochá desky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ED190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starší </w:t>
                  </w:r>
                  <w:proofErr w:type="gramStart"/>
                  <w:r w:rsidRPr="00FC121E">
                    <w:rPr>
                      <w:rFonts w:eastAsia="Times New Roman" w:cstheme="minorHAnsi"/>
                      <w:lang w:eastAsia="cs-CZ"/>
                    </w:rPr>
                    <w:t>useň - pokryv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A59A7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E3B6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C121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FC121E" w:rsidRPr="00FC121E" w14:paraId="473E9925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63762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77708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2BDE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5EC2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205A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0EA5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FC121E" w:rsidRPr="00FC121E" w14:paraId="63797E49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60C0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8AF2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53F7F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19F37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5BDA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A4E45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FC121E" w:rsidRPr="00FC121E" w14:paraId="677F2847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B2D3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2F9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216D0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20AAB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2B8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3632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FC121E" w:rsidRPr="00FC121E" w14:paraId="5AF6CF28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92195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A1948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DC49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7C38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5A25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173D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FC121E" w:rsidRPr="00FC121E" w14:paraId="6443489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6249F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BP.RŠ.8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C19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B029E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bCs/>
                      <w:lang w:eastAsia="cs-CZ"/>
                    </w:rPr>
                    <w:t>papírová vysprávka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040C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lepení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539B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identifikace adheziva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E536D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  <w:tr w:rsidR="00FC121E" w:rsidRPr="00FC121E" w14:paraId="4841561E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4104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lastRenderedPageBreak/>
                    <w:t>BP.RŠ.9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1950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F7648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4CDF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vaz (motouz)r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6E102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2B39C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 xml:space="preserve">. čin., </w:t>
                  </w:r>
                  <w:proofErr w:type="spellStart"/>
                  <w:r w:rsidRPr="00FC121E">
                    <w:rPr>
                      <w:rFonts w:eastAsia="Times New Roman" w:cstheme="minorHAnsi"/>
                      <w:lang w:eastAsia="cs-CZ"/>
                    </w:rPr>
                    <w:t>fluoroglucín</w:t>
                  </w:r>
                  <w:proofErr w:type="spellEnd"/>
                  <w:r w:rsidRPr="00FC121E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FC121E" w:rsidRPr="00FC121E" w14:paraId="583F93A3" w14:textId="77777777" w:rsidTr="008D149A">
              <w:trPr>
                <w:trHeight w:val="12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1982A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BP.RŠ.10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73FE0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104781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A4C31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9C925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66603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44534" w14:textId="77777777" w:rsidR="008D149A" w:rsidRPr="00FC121E" w:rsidRDefault="008D149A" w:rsidP="00FC121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C121E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FC121E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FC121E" w:rsidRDefault="0022194F" w:rsidP="00FC121E">
            <w:pPr>
              <w:spacing w:line="276" w:lineRule="auto"/>
              <w:rPr>
                <w:rFonts w:cstheme="minorHAnsi"/>
              </w:rPr>
            </w:pPr>
          </w:p>
        </w:tc>
      </w:tr>
      <w:tr w:rsidR="00FC121E" w:rsidRPr="00FC121E" w14:paraId="5E1A21DD" w14:textId="77777777" w:rsidTr="00CF54D3">
        <w:tc>
          <w:tcPr>
            <w:tcW w:w="4606" w:type="dxa"/>
          </w:tcPr>
          <w:p w14:paraId="1B7B8745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5C980551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F10E7BD" wp14:editId="56972C67">
                  <wp:extent cx="4466812" cy="2978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362" cy="29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21E" w:rsidRPr="00FC121E" w14:paraId="0ACABA34" w14:textId="77777777" w:rsidTr="00CF54D3">
        <w:tc>
          <w:tcPr>
            <w:tcW w:w="4606" w:type="dxa"/>
          </w:tcPr>
          <w:p w14:paraId="2B920B9B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66A08EE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Kniha</w:t>
            </w:r>
          </w:p>
        </w:tc>
      </w:tr>
      <w:tr w:rsidR="00FC121E" w:rsidRPr="00FC121E" w14:paraId="7715CB8F" w14:textId="77777777" w:rsidTr="00CF54D3">
        <w:tc>
          <w:tcPr>
            <w:tcW w:w="4606" w:type="dxa"/>
          </w:tcPr>
          <w:p w14:paraId="1E56020F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C121E" w:rsidRDefault="0022194F" w:rsidP="00FC121E">
            <w:pPr>
              <w:spacing w:line="276" w:lineRule="auto"/>
              <w:rPr>
                <w:rFonts w:cstheme="minorHAnsi"/>
              </w:rPr>
            </w:pPr>
          </w:p>
        </w:tc>
      </w:tr>
      <w:tr w:rsidR="00FC121E" w:rsidRPr="00FC121E" w14:paraId="20A918C5" w14:textId="77777777" w:rsidTr="00CF54D3">
        <w:tc>
          <w:tcPr>
            <w:tcW w:w="4606" w:type="dxa"/>
          </w:tcPr>
          <w:p w14:paraId="1A2F26B6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Datace</w:t>
            </w:r>
            <w:r w:rsidR="00AA48FC" w:rsidRPr="00FC121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5C023D0E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1771</w:t>
            </w:r>
          </w:p>
        </w:tc>
      </w:tr>
      <w:tr w:rsidR="00FC121E" w:rsidRPr="00FC121E" w14:paraId="0BF9C387" w14:textId="77777777" w:rsidTr="00CF54D3">
        <w:tc>
          <w:tcPr>
            <w:tcW w:w="4606" w:type="dxa"/>
          </w:tcPr>
          <w:p w14:paraId="12280DD1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D98829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Hurtová Alena</w:t>
            </w:r>
          </w:p>
        </w:tc>
      </w:tr>
      <w:tr w:rsidR="00FC121E" w:rsidRPr="00FC121E" w14:paraId="3B388C43" w14:textId="77777777" w:rsidTr="00CF54D3">
        <w:tc>
          <w:tcPr>
            <w:tcW w:w="4606" w:type="dxa"/>
          </w:tcPr>
          <w:p w14:paraId="07CED6AE" w14:textId="77777777" w:rsidR="0022194F" w:rsidRPr="00FC121E" w:rsidRDefault="0022194F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Datum zpracování zprávy</w:t>
            </w:r>
            <w:r w:rsidR="00AA48FC" w:rsidRPr="00FC121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012EF3" w:rsidR="0022194F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19. 8. 2021</w:t>
            </w:r>
          </w:p>
        </w:tc>
      </w:tr>
      <w:tr w:rsidR="00FC121E" w:rsidRPr="00FC121E" w14:paraId="39B656B6" w14:textId="77777777" w:rsidTr="00CF54D3">
        <w:tc>
          <w:tcPr>
            <w:tcW w:w="4606" w:type="dxa"/>
          </w:tcPr>
          <w:p w14:paraId="0369BDA3" w14:textId="77777777" w:rsidR="005A54E0" w:rsidRPr="00FC121E" w:rsidRDefault="005A54E0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Číslo příslušné zprávy v </w:t>
            </w:r>
            <w:r w:rsidR="000A6440" w:rsidRPr="00FC121E">
              <w:rPr>
                <w:rFonts w:cstheme="minorHAnsi"/>
                <w:b/>
              </w:rPr>
              <w:t>databázi</w:t>
            </w:r>
            <w:r w:rsidRPr="00FC121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1FA6171" w:rsidR="005A54E0" w:rsidRPr="00FC121E" w:rsidRDefault="008D149A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</w:rPr>
              <w:t>2021_21</w:t>
            </w:r>
          </w:p>
        </w:tc>
      </w:tr>
    </w:tbl>
    <w:p w14:paraId="2329459B" w14:textId="77777777" w:rsidR="00AA48FC" w:rsidRPr="00FC121E" w:rsidRDefault="00AA48FC" w:rsidP="00FC121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C121E" w:rsidRPr="00FC121E" w14:paraId="5F13C4C5" w14:textId="77777777" w:rsidTr="00CF54D3">
        <w:tc>
          <w:tcPr>
            <w:tcW w:w="10060" w:type="dxa"/>
          </w:tcPr>
          <w:p w14:paraId="01601BB6" w14:textId="77777777" w:rsidR="00AA48FC" w:rsidRPr="00FC121E" w:rsidRDefault="00AA48FC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Výsledky analýzy</w:t>
            </w:r>
          </w:p>
        </w:tc>
      </w:tr>
      <w:tr w:rsidR="00FC121E" w:rsidRPr="00FC121E" w14:paraId="40D63742" w14:textId="77777777" w:rsidTr="00CF54D3">
        <w:tc>
          <w:tcPr>
            <w:tcW w:w="10060" w:type="dxa"/>
          </w:tcPr>
          <w:p w14:paraId="1C89CE2F" w14:textId="77777777" w:rsidR="00AA48FC" w:rsidRPr="00FC121E" w:rsidRDefault="00AA48FC" w:rsidP="00FC121E">
            <w:pPr>
              <w:spacing w:line="276" w:lineRule="auto"/>
              <w:rPr>
                <w:rFonts w:cstheme="minorHAnsi"/>
              </w:rPr>
            </w:pPr>
          </w:p>
          <w:p w14:paraId="229E8D95" w14:textId="77777777" w:rsidR="00FC121E" w:rsidRPr="00FC121E" w:rsidRDefault="00FC121E" w:rsidP="00FC121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BP.RŠ.8/10479 </w:t>
            </w:r>
          </w:p>
          <w:p w14:paraId="796D552B" w14:textId="71ECC06A" w:rsidR="00FC121E" w:rsidRPr="00FC121E" w:rsidRDefault="00FC121E" w:rsidP="00FC121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b w:val="0"/>
                <w:sz w:val="22"/>
                <w:szCs w:val="22"/>
              </w:rPr>
              <w:t>lepení</w:t>
            </w:r>
          </w:p>
          <w:p w14:paraId="72695239" w14:textId="77777777" w:rsidR="00FC121E" w:rsidRPr="00FC121E" w:rsidRDefault="00FC121E" w:rsidP="00FC121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C121E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papírové vysprávky</w:t>
            </w:r>
          </w:p>
          <w:p w14:paraId="4D843B6F" w14:textId="77777777" w:rsidR="00FC121E" w:rsidRPr="00FC121E" w:rsidRDefault="00FC121E" w:rsidP="00FC121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FC121E" w:rsidRPr="00FC121E" w14:paraId="310FD11A" w14:textId="77777777" w:rsidTr="00E43B21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64E8EC5C" w14:textId="77777777" w:rsidR="00FC121E" w:rsidRPr="00FC121E" w:rsidRDefault="00FC121E" w:rsidP="00FC121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2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8522E02" wp14:editId="33BBFB36">
                        <wp:extent cx="2700000" cy="1760677"/>
                        <wp:effectExtent l="0" t="0" r="571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7606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6C079DC" w14:textId="77777777" w:rsidR="00FC121E" w:rsidRPr="00FC121E" w:rsidRDefault="00FC121E" w:rsidP="00FC121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21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DA12374" wp14:editId="39D9F501">
                        <wp:extent cx="2700000" cy="1800000"/>
                        <wp:effectExtent l="0" t="0" r="5715" b="0"/>
                        <wp:docPr id="66" name="Obrázek 66" descr="D:\Data\alhu98947\Plocha\Papírnící\P2020-2021\škodová\10479\IMG_0059_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:\Data\alhu98947\Plocha\Papírnící\P2020-2021\škodová\10479\IMG_0059_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D5A6AA" w14:textId="77777777" w:rsidR="00FC121E" w:rsidRPr="00FC121E" w:rsidRDefault="00FC121E" w:rsidP="00FC121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BP.RŠ.8/10479. Fotografováno na stereomikroskopu SMZ 800, bílé dopadající světlo, zvětšení na mikroskopu 30x.</w:t>
            </w:r>
          </w:p>
          <w:p w14:paraId="0D67A7E5" w14:textId="77777777" w:rsidR="00FC121E" w:rsidRPr="00FC121E" w:rsidRDefault="00FC121E" w:rsidP="00FC121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5CA0B164" w14:textId="77777777" w:rsidR="00FC121E" w:rsidRPr="00FC121E" w:rsidRDefault="00FC121E" w:rsidP="00FC121E">
            <w:pPr>
              <w:spacing w:line="276" w:lineRule="auto"/>
              <w:rPr>
                <w:rFonts w:cstheme="minorHAnsi"/>
              </w:rPr>
            </w:pPr>
            <w:r w:rsidRPr="00FC121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98F55C" wp14:editId="7C09CDFE">
                  <wp:extent cx="5760720" cy="2542743"/>
                  <wp:effectExtent l="0" t="0" r="0" b="0"/>
                  <wp:docPr id="26" name="Obrázek 26" descr="G:\10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4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83CA0" w14:textId="4F119E25" w:rsidR="00FC121E" w:rsidRPr="00FC121E" w:rsidRDefault="00FC121E" w:rsidP="00FC121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F3087FB" wp14:editId="23DD61A8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847725</wp:posOffset>
                      </wp:positionV>
                      <wp:extent cx="450850" cy="46990"/>
                      <wp:effectExtent l="0" t="0" r="26670" b="12065"/>
                      <wp:wrapNone/>
                      <wp:docPr id="25" name="Obdélní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60" cy="464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chemeClr val="bg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E5D5A" id="Obdélník 56" o:spid="_x0000_s1026" style="position:absolute;margin-left:69.15pt;margin-top:66.75pt;width:35.5pt;height:3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" filled="f" strokecolor="white [3212]" strokeweight=".18mm">
                      <v:stroke joinstyle="round"/>
                    </v:rect>
                  </w:pict>
                </mc:Fallback>
              </mc:AlternateConten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FTIR spektrum vzorku BP.RŠ.8/10479 a srovnávací spektra vybraných organických látek. </w:t>
            </w:r>
          </w:p>
          <w:p w14:paraId="485A769A" w14:textId="178E4195" w:rsidR="00FC121E" w:rsidRPr="00FC121E" w:rsidRDefault="00FC121E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5184DFCA" w14:textId="77777777" w:rsidR="00FC121E" w:rsidRPr="00FC121E" w:rsidRDefault="00FC121E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Vzorek tvoří směs </w:t>
            </w:r>
            <w:proofErr w:type="gramStart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látek</w:t>
            </w:r>
            <w:proofErr w:type="gramEnd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jak je patrné již z makrosnímku. Hlavní složkou je lepidlo a ojediněle přichycená vlákna papírové podložky. </w:t>
            </w:r>
          </w:p>
          <w:p w14:paraId="718A389F" w14:textId="77777777" w:rsidR="00FC121E" w:rsidRPr="00FC121E" w:rsidRDefault="00FC121E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Spektrum obsahuje – pásy v oblasti </w:t>
            </w:r>
            <w:proofErr w:type="gramStart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3600 – 3200</w:t>
            </w:r>
            <w:proofErr w:type="gramEnd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 cm</w:t>
            </w:r>
            <w:r w:rsidRPr="00FC12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(vazby O-H a N-H), nízké pásy v oblasti 3000 – 2800 cm</w:t>
            </w:r>
            <w:r w:rsidRPr="00FC12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-1 </w: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(vazby C-H), velmi nízké pásy v oblasti 1730 cm</w:t>
            </w:r>
            <w:r w:rsidRPr="00FC12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(vazba C=O) výrazné pásy v oblasti 1650 a 1535 cm</w:t>
            </w:r>
            <w:r w:rsidRPr="00FC12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(pravděpodobně amid I a amid II) a široký pás 1034 cm</w:t>
            </w:r>
            <w:r w:rsidRPr="00FC121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(C-O).</w:t>
            </w:r>
          </w:p>
          <w:p w14:paraId="5EAB2FB5" w14:textId="77777777" w:rsidR="00FC121E" w:rsidRPr="00FC121E" w:rsidRDefault="00FC121E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Z přítomnosti výše uvedených pásů lze předpokládat, že vzorek je směsí bílkovin, polysacharidu a velmi malého množství nepolární látky. Hlavní složkou pojiva je bílkovina. Polysacharid může tvořit jak zbytky papírové podložky, tak malá příměs. Velmi malou příměs může tvořit i nepolární látka například olej, vosk nebo pryskyřice, může se však jednat i o znečištění, nebo pocházet z jiného zdroje. </w:t>
            </w:r>
          </w:p>
          <w:p w14:paraId="0958CF69" w14:textId="77777777" w:rsidR="001622B9" w:rsidRPr="00FC121E" w:rsidRDefault="001622B9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ED131" w14:textId="77777777" w:rsidR="008D149A" w:rsidRPr="00FC121E" w:rsidRDefault="008D149A" w:rsidP="00FC121E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C121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Shrnutí výsledků průzkumu, vyhodnocení: </w:t>
            </w:r>
          </w:p>
          <w:p w14:paraId="48B53697" w14:textId="77777777" w:rsidR="009A7627" w:rsidRPr="00FC121E" w:rsidRDefault="008D149A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Vzorky usně BP.RŠ.1/10472, BP.RŠ.2/10473, BP.RŠ.3/10474 a BP.RŠ.10/10481 obsahuji třísloviny, mělo by se tedy jednat o </w:t>
            </w:r>
            <w:proofErr w:type="spellStart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6274CB8B" w14:textId="77777777" w:rsidR="009A7627" w:rsidRPr="00FC121E" w:rsidRDefault="008D149A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BP.RŠ.4/10475 a BP.RŠ.5/10476 jsou tvořeny hadrovinou. </w:t>
            </w:r>
          </w:p>
          <w:p w14:paraId="763D2590" w14:textId="77777777" w:rsidR="009A7627" w:rsidRPr="00FC121E" w:rsidRDefault="008D149A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Všechny vzorky textilií BP.RŠ.6/10477, BP.RŠ.7/10478 a BP.RŠ.9/10480 </w:t>
            </w:r>
            <w:proofErr w:type="gramStart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 vlákna lnu. </w:t>
            </w:r>
          </w:p>
          <w:p w14:paraId="3AFC0A7C" w14:textId="35B184B7" w:rsidR="008D149A" w:rsidRPr="00FC121E" w:rsidRDefault="008D149A" w:rsidP="00FC121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21E">
              <w:rPr>
                <w:rFonts w:asciiTheme="minorHAnsi" w:hAnsiTheme="minorHAnsi" w:cstheme="minorHAnsi"/>
                <w:sz w:val="22"/>
                <w:szCs w:val="22"/>
              </w:rPr>
              <w:t xml:space="preserve">Lepidlo vzorek BP.RŠ.8/10479 je na bázi bílkovin s obsahem polysacharidů (zbytky papírové podložky nebo i jiný zdroj) a velmi malého množství nepolární látky. </w:t>
            </w:r>
          </w:p>
          <w:p w14:paraId="62CDD5C5" w14:textId="77777777" w:rsidR="008D149A" w:rsidRPr="00FC121E" w:rsidRDefault="008D149A" w:rsidP="00FC121E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FC121E" w:rsidRDefault="0065280A" w:rsidP="00FC121E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FC121E" w:rsidRDefault="0065280A" w:rsidP="00FC121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C121E" w:rsidRDefault="009A03AE" w:rsidP="00FC121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C121E" w:rsidRPr="00FC121E" w14:paraId="6588E497" w14:textId="77777777" w:rsidTr="00CF54D3">
        <w:tc>
          <w:tcPr>
            <w:tcW w:w="10060" w:type="dxa"/>
          </w:tcPr>
          <w:p w14:paraId="6A3A9C3E" w14:textId="77777777" w:rsidR="00AA48FC" w:rsidRPr="00FC121E" w:rsidRDefault="00AA48FC" w:rsidP="00FC121E">
            <w:pPr>
              <w:spacing w:line="276" w:lineRule="auto"/>
              <w:rPr>
                <w:rFonts w:cstheme="minorHAnsi"/>
                <w:b/>
              </w:rPr>
            </w:pPr>
            <w:r w:rsidRPr="00FC121E">
              <w:rPr>
                <w:rFonts w:cstheme="minorHAnsi"/>
                <w:b/>
              </w:rPr>
              <w:t>Fotodokumentace analýzy</w:t>
            </w:r>
          </w:p>
        </w:tc>
      </w:tr>
      <w:tr w:rsidR="00FC121E" w:rsidRPr="00FC121E" w14:paraId="24BB7D60" w14:textId="77777777" w:rsidTr="00CF54D3">
        <w:tc>
          <w:tcPr>
            <w:tcW w:w="10060" w:type="dxa"/>
          </w:tcPr>
          <w:p w14:paraId="4FB66E8A" w14:textId="77777777" w:rsidR="00AA48FC" w:rsidRPr="00FC121E" w:rsidRDefault="00AA48FC" w:rsidP="00FC121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C121E" w:rsidRDefault="0022194F" w:rsidP="00FC121E">
      <w:pPr>
        <w:rPr>
          <w:rFonts w:cstheme="minorHAnsi"/>
        </w:rPr>
      </w:pPr>
    </w:p>
    <w:sectPr w:rsidR="0022194F" w:rsidRPr="00FC121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92F9" w14:textId="77777777" w:rsidR="0064359C" w:rsidRDefault="0064359C" w:rsidP="00AA48FC">
      <w:pPr>
        <w:spacing w:after="0" w:line="240" w:lineRule="auto"/>
      </w:pPr>
      <w:r>
        <w:separator/>
      </w:r>
    </w:p>
  </w:endnote>
  <w:endnote w:type="continuationSeparator" w:id="0">
    <w:p w14:paraId="21DEF0E1" w14:textId="77777777" w:rsidR="0064359C" w:rsidRDefault="0064359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F42C" w14:textId="77777777" w:rsidR="0064359C" w:rsidRDefault="0064359C" w:rsidP="00AA48FC">
      <w:pPr>
        <w:spacing w:after="0" w:line="240" w:lineRule="auto"/>
      </w:pPr>
      <w:r>
        <w:separator/>
      </w:r>
    </w:p>
  </w:footnote>
  <w:footnote w:type="continuationSeparator" w:id="0">
    <w:p w14:paraId="6ABF7F6C" w14:textId="77777777" w:rsidR="0064359C" w:rsidRDefault="0064359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67E7"/>
    <w:rsid w:val="0007253D"/>
    <w:rsid w:val="00097BFF"/>
    <w:rsid w:val="000A3395"/>
    <w:rsid w:val="000A6440"/>
    <w:rsid w:val="0015516B"/>
    <w:rsid w:val="001622B9"/>
    <w:rsid w:val="0021097B"/>
    <w:rsid w:val="0022194F"/>
    <w:rsid w:val="003449DF"/>
    <w:rsid w:val="003D0950"/>
    <w:rsid w:val="00494840"/>
    <w:rsid w:val="004C0BD0"/>
    <w:rsid w:val="004C7BCC"/>
    <w:rsid w:val="005A54E0"/>
    <w:rsid w:val="005C155B"/>
    <w:rsid w:val="005F3E30"/>
    <w:rsid w:val="00641E7D"/>
    <w:rsid w:val="0064359C"/>
    <w:rsid w:val="0065280A"/>
    <w:rsid w:val="00664D50"/>
    <w:rsid w:val="006E1287"/>
    <w:rsid w:val="00821499"/>
    <w:rsid w:val="008D149A"/>
    <w:rsid w:val="00951086"/>
    <w:rsid w:val="009A03AE"/>
    <w:rsid w:val="009A7627"/>
    <w:rsid w:val="00AA48FC"/>
    <w:rsid w:val="00B90C16"/>
    <w:rsid w:val="00BE2FA5"/>
    <w:rsid w:val="00C03C1B"/>
    <w:rsid w:val="00C30ACE"/>
    <w:rsid w:val="00C657DB"/>
    <w:rsid w:val="00C74C8C"/>
    <w:rsid w:val="00C774F2"/>
    <w:rsid w:val="00CC1EA8"/>
    <w:rsid w:val="00CF54D3"/>
    <w:rsid w:val="00D6299B"/>
    <w:rsid w:val="00DB1626"/>
    <w:rsid w:val="00EB0453"/>
    <w:rsid w:val="00F11307"/>
    <w:rsid w:val="00FC121E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8D149A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149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8D149A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149A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8D149A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149A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8D149A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2022-09-07T09:35:00Z</dcterms:created>
  <dcterms:modified xsi:type="dcterms:W3CDTF">2022-09-07T09:37:00Z</dcterms:modified>
</cp:coreProperties>
</file>