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11DD8" w:rsidRDefault="00C30ACE" w:rsidP="00F11DD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F11DD8" w:rsidRPr="00F11DD8" w14:paraId="308E4BCF" w14:textId="77777777" w:rsidTr="00CF54D3">
        <w:tc>
          <w:tcPr>
            <w:tcW w:w="4606" w:type="dxa"/>
          </w:tcPr>
          <w:p w14:paraId="42DD7B2F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FC09221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10458</w:t>
            </w:r>
          </w:p>
        </w:tc>
      </w:tr>
      <w:tr w:rsidR="00F11DD8" w:rsidRPr="00F11DD8" w14:paraId="616D8CF9" w14:textId="77777777" w:rsidTr="00CF54D3">
        <w:tc>
          <w:tcPr>
            <w:tcW w:w="4606" w:type="dxa"/>
          </w:tcPr>
          <w:p w14:paraId="5DFEFE58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07F643D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L.S.B1</w:t>
            </w:r>
          </w:p>
        </w:tc>
      </w:tr>
      <w:tr w:rsidR="00F11DD8" w:rsidRPr="00F11DD8" w14:paraId="106D8ED7" w14:textId="77777777" w:rsidTr="00CF54D3">
        <w:tc>
          <w:tcPr>
            <w:tcW w:w="4606" w:type="dxa"/>
          </w:tcPr>
          <w:p w14:paraId="42C61C07" w14:textId="77777777" w:rsidR="00AA48FC" w:rsidRPr="00F11DD8" w:rsidRDefault="00AA48FC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 xml:space="preserve">Pořadové číslo karty vzorku v </w:t>
            </w:r>
            <w:r w:rsidR="000A6440" w:rsidRPr="00F11DD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5486D5E" w:rsidR="00AA48FC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1288</w:t>
            </w:r>
          </w:p>
        </w:tc>
      </w:tr>
      <w:tr w:rsidR="00F11DD8" w:rsidRPr="00F11DD8" w14:paraId="32CF643C" w14:textId="77777777" w:rsidTr="00CF54D3">
        <w:tc>
          <w:tcPr>
            <w:tcW w:w="4606" w:type="dxa"/>
          </w:tcPr>
          <w:p w14:paraId="560D95E3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96F595C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Chrudim, Regionální muzeum</w:t>
            </w:r>
          </w:p>
        </w:tc>
      </w:tr>
      <w:tr w:rsidR="00F11DD8" w:rsidRPr="00F11DD8" w14:paraId="7F8D2B97" w14:textId="77777777" w:rsidTr="00CF54D3">
        <w:tc>
          <w:tcPr>
            <w:tcW w:w="4606" w:type="dxa"/>
          </w:tcPr>
          <w:p w14:paraId="59451275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58B2DDB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Bible čeká 1537</w:t>
            </w:r>
            <w:r w:rsidR="00482A9B">
              <w:rPr>
                <w:rFonts w:cstheme="minorHAnsi"/>
              </w:rPr>
              <w:t>, res. Stašová</w:t>
            </w:r>
          </w:p>
        </w:tc>
      </w:tr>
      <w:tr w:rsidR="00F11DD8" w:rsidRPr="00F11DD8" w14:paraId="54033E58" w14:textId="77777777" w:rsidTr="00CF54D3">
        <w:tc>
          <w:tcPr>
            <w:tcW w:w="4606" w:type="dxa"/>
          </w:tcPr>
          <w:p w14:paraId="65CE29A7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1278"/>
              <w:gridCol w:w="971"/>
              <w:gridCol w:w="900"/>
              <w:gridCol w:w="1540"/>
              <w:gridCol w:w="1360"/>
            </w:tblGrid>
            <w:tr w:rsidR="00F11DD8" w:rsidRPr="00F11DD8" w14:paraId="3F5A9064" w14:textId="77777777" w:rsidTr="00F11DD8">
              <w:trPr>
                <w:trHeight w:val="600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95F54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AF779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D49F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8E50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94F88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CF547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11DD8" w:rsidRPr="00F11DD8" w14:paraId="39F3A579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21FE0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D9C29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10458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C84D2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pokryv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04169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A19CF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CEAAC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11DD8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11DD8" w:rsidRPr="00F11DD8" w14:paraId="0F1679FD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FD664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A674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10459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E67BE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E8EF5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F29EA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7D8D6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Herzbergovo činidlo, roztok fluoroglucinu „stáčecí“ test</w:t>
                  </w:r>
                </w:p>
              </w:tc>
            </w:tr>
            <w:tr w:rsidR="00F11DD8" w:rsidRPr="00F11DD8" w14:paraId="55BE5A8E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29648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C2AEA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10460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1611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šítí knižního bloku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79D1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C397E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66646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Herzbergovo činidlo, roztok fluoroglucinu „stáčecí“ test</w:t>
                  </w:r>
                </w:p>
              </w:tc>
            </w:tr>
            <w:tr w:rsidR="00F11DD8" w:rsidRPr="00F11DD8" w14:paraId="17721076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CC3C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DAB0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10590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50F5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list strana č. AAIV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B8842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červená ořízka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71E95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identifikace pigmentů srovnání se vzorkem L.S.B5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D311D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SEM-EDX</w:t>
                  </w:r>
                </w:p>
              </w:tc>
            </w:tr>
            <w:tr w:rsidR="00F11DD8" w:rsidRPr="00F11DD8" w14:paraId="5E0EC2BF" w14:textId="77777777" w:rsidTr="00F11DD8">
              <w:trPr>
                <w:trHeight w:val="1602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E3A10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L.S.B5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3E53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10591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1A6B5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dřevěné zadní desky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53C35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červená barevná vrstva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3778D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bCs/>
                      <w:lang w:eastAsia="cs-CZ"/>
                    </w:rPr>
                    <w:t>identifikace pigmentů srovnání se vzorkem L.S.B4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E1BD6" w14:textId="77777777" w:rsidR="00F11DD8" w:rsidRPr="00F11DD8" w:rsidRDefault="00F11DD8" w:rsidP="00F11DD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1DD8">
                    <w:rPr>
                      <w:rFonts w:eastAsia="Times New Roman" w:cstheme="minorHAnsi"/>
                      <w:lang w:eastAsia="cs-CZ"/>
                    </w:rPr>
                    <w:t>OM, SEM-EDX</w:t>
                  </w:r>
                </w:p>
              </w:tc>
            </w:tr>
          </w:tbl>
          <w:p w14:paraId="3120D7CA" w14:textId="77777777" w:rsidR="0022194F" w:rsidRPr="00F11DD8" w:rsidRDefault="0022194F" w:rsidP="00F11DD8">
            <w:pPr>
              <w:spacing w:line="276" w:lineRule="auto"/>
              <w:rPr>
                <w:rFonts w:cstheme="minorHAnsi"/>
              </w:rPr>
            </w:pPr>
          </w:p>
        </w:tc>
      </w:tr>
      <w:tr w:rsidR="00F11DD8" w:rsidRPr="00F11DD8" w14:paraId="5E1A21DD" w14:textId="77777777" w:rsidTr="00CF54D3">
        <w:tc>
          <w:tcPr>
            <w:tcW w:w="4606" w:type="dxa"/>
          </w:tcPr>
          <w:p w14:paraId="1B7B8745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D821B9F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36A7EDA" wp14:editId="77912DBC">
                  <wp:extent cx="4320000" cy="2831597"/>
                  <wp:effectExtent l="0" t="0" r="4445" b="698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320000" cy="2831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DD8" w:rsidRPr="00F11DD8" w14:paraId="0ACABA34" w14:textId="77777777" w:rsidTr="00CF54D3">
        <w:tc>
          <w:tcPr>
            <w:tcW w:w="4606" w:type="dxa"/>
          </w:tcPr>
          <w:p w14:paraId="2B920B9B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0ADF54C" w:rsidR="0022194F" w:rsidRPr="00F11DD8" w:rsidRDefault="00397BF4" w:rsidP="00F11DD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F11DD8" w:rsidRPr="00F11DD8" w14:paraId="7715CB8F" w14:textId="77777777" w:rsidTr="00CF54D3">
        <w:tc>
          <w:tcPr>
            <w:tcW w:w="4606" w:type="dxa"/>
          </w:tcPr>
          <w:p w14:paraId="1E56020F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11DD8" w:rsidRDefault="0022194F" w:rsidP="00F11DD8">
            <w:pPr>
              <w:spacing w:line="276" w:lineRule="auto"/>
              <w:rPr>
                <w:rFonts w:cstheme="minorHAnsi"/>
              </w:rPr>
            </w:pPr>
          </w:p>
        </w:tc>
      </w:tr>
      <w:tr w:rsidR="00F11DD8" w:rsidRPr="00F11DD8" w14:paraId="20A918C5" w14:textId="77777777" w:rsidTr="00CF54D3">
        <w:tc>
          <w:tcPr>
            <w:tcW w:w="4606" w:type="dxa"/>
          </w:tcPr>
          <w:p w14:paraId="1A2F26B6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Datace</w:t>
            </w:r>
            <w:r w:rsidR="00AA48FC" w:rsidRPr="00F11DD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8B3F005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1537</w:t>
            </w:r>
          </w:p>
        </w:tc>
      </w:tr>
      <w:tr w:rsidR="00F11DD8" w:rsidRPr="00F11DD8" w14:paraId="0BF9C387" w14:textId="77777777" w:rsidTr="00CF54D3">
        <w:tc>
          <w:tcPr>
            <w:tcW w:w="4606" w:type="dxa"/>
          </w:tcPr>
          <w:p w14:paraId="12280DD1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28EFBFE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Hurtová Alena</w:t>
            </w:r>
          </w:p>
        </w:tc>
      </w:tr>
      <w:tr w:rsidR="00F11DD8" w:rsidRPr="00F11DD8" w14:paraId="3B388C43" w14:textId="77777777" w:rsidTr="00CF54D3">
        <w:tc>
          <w:tcPr>
            <w:tcW w:w="4606" w:type="dxa"/>
          </w:tcPr>
          <w:p w14:paraId="07CED6AE" w14:textId="77777777" w:rsidR="0022194F" w:rsidRPr="00F11DD8" w:rsidRDefault="0022194F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Datum zpracování zprávy</w:t>
            </w:r>
            <w:r w:rsidR="00AA48FC" w:rsidRPr="00F11DD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BBEBC66" w:rsidR="0022194F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3. 11. 2021</w:t>
            </w:r>
          </w:p>
        </w:tc>
      </w:tr>
      <w:tr w:rsidR="00F11DD8" w:rsidRPr="00F11DD8" w14:paraId="39B656B6" w14:textId="77777777" w:rsidTr="00CF54D3">
        <w:tc>
          <w:tcPr>
            <w:tcW w:w="4606" w:type="dxa"/>
          </w:tcPr>
          <w:p w14:paraId="0369BDA3" w14:textId="77777777" w:rsidR="005A54E0" w:rsidRPr="00F11DD8" w:rsidRDefault="005A54E0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Číslo příslušné zprávy v </w:t>
            </w:r>
            <w:r w:rsidR="000A6440" w:rsidRPr="00F11DD8">
              <w:rPr>
                <w:rFonts w:cstheme="minorHAnsi"/>
                <w:b/>
              </w:rPr>
              <w:t>databázi</w:t>
            </w:r>
            <w:r w:rsidRPr="00F11DD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F5F3F29" w:rsidR="005A54E0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t>2021_21</w:t>
            </w:r>
          </w:p>
        </w:tc>
      </w:tr>
    </w:tbl>
    <w:p w14:paraId="2329459B" w14:textId="77777777" w:rsidR="00AA48FC" w:rsidRPr="00F11DD8" w:rsidRDefault="00AA48FC" w:rsidP="00F11DD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11DD8" w:rsidRPr="00F11DD8" w14:paraId="5F13C4C5" w14:textId="77777777" w:rsidTr="00CF54D3">
        <w:tc>
          <w:tcPr>
            <w:tcW w:w="10060" w:type="dxa"/>
          </w:tcPr>
          <w:p w14:paraId="01601BB6" w14:textId="77777777" w:rsidR="00AA48FC" w:rsidRPr="00F11DD8" w:rsidRDefault="00AA48FC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Výsledky analýzy</w:t>
            </w:r>
          </w:p>
        </w:tc>
      </w:tr>
      <w:tr w:rsidR="00AA48FC" w:rsidRPr="00F11DD8" w14:paraId="40D63742" w14:textId="77777777" w:rsidTr="00CF54D3">
        <w:tc>
          <w:tcPr>
            <w:tcW w:w="10060" w:type="dxa"/>
          </w:tcPr>
          <w:p w14:paraId="1C89CE2F" w14:textId="77777777" w:rsidR="00AA48FC" w:rsidRPr="00F11DD8" w:rsidRDefault="00AA48FC" w:rsidP="00F11DD8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F11DD8" w:rsidRDefault="0065280A" w:rsidP="00F11DD8">
            <w:pPr>
              <w:spacing w:line="276" w:lineRule="auto"/>
              <w:rPr>
                <w:rFonts w:cstheme="minorHAnsi"/>
              </w:rPr>
            </w:pPr>
          </w:p>
          <w:p w14:paraId="471BD352" w14:textId="77777777" w:rsidR="00F11DD8" w:rsidRPr="00F11DD8" w:rsidRDefault="00F11DD8" w:rsidP="00F11DD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L.S.B1/10458 </w:t>
            </w:r>
          </w:p>
          <w:p w14:paraId="5163E27F" w14:textId="054F1D18" w:rsidR="00F11DD8" w:rsidRPr="00F11DD8" w:rsidRDefault="00F11DD8" w:rsidP="00F11DD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b w:val="0"/>
                <w:sz w:val="22"/>
                <w:szCs w:val="22"/>
              </w:rPr>
              <w:t>useň</w:t>
            </w:r>
          </w:p>
          <w:p w14:paraId="7FF4F7C7" w14:textId="77777777" w:rsidR="00F11DD8" w:rsidRPr="00F11DD8" w:rsidRDefault="00F11DD8" w:rsidP="00F11DD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11DD8">
              <w:rPr>
                <w:rFonts w:asciiTheme="minorHAnsi" w:hAnsiTheme="minorHAnsi" w:cstheme="minorHAnsi"/>
                <w:b w:val="0"/>
                <w:sz w:val="22"/>
                <w:szCs w:val="22"/>
              </w:rPr>
              <w:t>pokryv</w:t>
            </w:r>
          </w:p>
          <w:p w14:paraId="73D27EBB" w14:textId="77777777" w:rsidR="00F11DD8" w:rsidRPr="00F11DD8" w:rsidRDefault="00F11DD8" w:rsidP="00F11DD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596"/>
              <w:gridCol w:w="4476"/>
            </w:tblGrid>
            <w:tr w:rsidR="00F11DD8" w:rsidRPr="00F11DD8" w14:paraId="7E5832DC" w14:textId="77777777" w:rsidTr="000B164B">
              <w:tc>
                <w:tcPr>
                  <w:tcW w:w="4678" w:type="dxa"/>
                  <w:shd w:val="clear" w:color="auto" w:fill="auto"/>
                </w:tcPr>
                <w:p w14:paraId="6D54CC6F" w14:textId="77777777" w:rsidR="00F11DD8" w:rsidRPr="00F11DD8" w:rsidRDefault="00F11DD8" w:rsidP="00F11DD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1DD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74574FC7" wp14:editId="549C8951">
                        <wp:extent cx="2700000" cy="1733522"/>
                        <wp:effectExtent l="0" t="0" r="5715" b="63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7335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933ABF1" w14:textId="77777777" w:rsidR="00F11DD8" w:rsidRPr="00F11DD8" w:rsidRDefault="00F11DD8" w:rsidP="00F11DD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1DD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44CDB4B" wp14:editId="6385912E">
                        <wp:extent cx="2700000" cy="1800000"/>
                        <wp:effectExtent l="0" t="0" r="5715" b="0"/>
                        <wp:docPr id="7" name="Obrázek 7" descr="D:\Data\alhu98947\Plocha\Papírnící\P2020-2021\stašová\10458\IMG_003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stašová\10458\IMG_003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A41ADC" w14:textId="1186D412" w:rsidR="00F11DD8" w:rsidRDefault="00F11DD8" w:rsidP="00F11DD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</w:rPr>
              <w:t>Místo odběru (fotografie Ludmila Stašová) a makrosnímek vzorku L.S.B1/10458. Fotografováno na stereomikroskopu SMZ 800, bílé dopadající světlo, zvětšení na mikroskopu 10x</w:t>
            </w:r>
          </w:p>
          <w:p w14:paraId="7C8283DD" w14:textId="77777777" w:rsidR="00F11DD8" w:rsidRPr="00F11DD8" w:rsidRDefault="00F11DD8" w:rsidP="00F11DD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723FD" w14:textId="77777777" w:rsidR="00F11DD8" w:rsidRPr="00F11DD8" w:rsidRDefault="00F11DD8" w:rsidP="00F11DD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i w:val="0"/>
                <w:sz w:val="22"/>
                <w:szCs w:val="22"/>
              </w:rPr>
              <w:t>Důkaz přítomnosti tříslovin - optická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F11DD8" w:rsidRPr="00F11DD8" w14:paraId="1FB61070" w14:textId="77777777" w:rsidTr="000B164B">
              <w:tc>
                <w:tcPr>
                  <w:tcW w:w="4473" w:type="dxa"/>
                  <w:shd w:val="clear" w:color="auto" w:fill="auto"/>
                </w:tcPr>
                <w:p w14:paraId="291C9859" w14:textId="77777777" w:rsidR="00F11DD8" w:rsidRPr="00F11DD8" w:rsidRDefault="00F11DD8" w:rsidP="00F11DD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1DD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61F6FC0" wp14:editId="4F0ECAA7">
                        <wp:extent cx="2700000" cy="1800000"/>
                        <wp:effectExtent l="0" t="0" r="5715" b="0"/>
                        <wp:docPr id="11" name="Obrázek 11" descr="D:\Data\alhu98947\Plocha\Papírnící\P2020-2021\stašová\10458\IMG_004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stašová\10458\IMG_004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490D5657" w14:textId="77777777" w:rsidR="00F11DD8" w:rsidRPr="00F11DD8" w:rsidRDefault="00F11DD8" w:rsidP="00F11DD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1DD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5814176" wp14:editId="4AB908B5">
                        <wp:extent cx="2700000" cy="1800000"/>
                        <wp:effectExtent l="0" t="0" r="5715" b="0"/>
                        <wp:docPr id="10" name="Obrázek 10" descr="D:\Data\alhu98947\Plocha\Papírnící\P2020-2021\stašová\10458\IMG_003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stašová\10458\IMG_003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A16172" w14:textId="77777777" w:rsidR="00F11DD8" w:rsidRPr="00F11DD8" w:rsidRDefault="00F11DD8" w:rsidP="00F11DD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L.S.B1/10458 po reakci s roztokem chloridu železitého (vlevo) a makrosnímek standardu (vpravo). Fotografováno na stereomikroskopu SMZ 800, bílé dopadající světlo, zvětšení na mikroskopu 20x. </w:t>
            </w:r>
          </w:p>
          <w:p w14:paraId="18241434" w14:textId="3609A082" w:rsidR="00F11DD8" w:rsidRPr="00F11DD8" w:rsidRDefault="00F11DD8" w:rsidP="00F11DD8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3B27D4CD" w14:textId="2AB36381" w:rsidR="00F11DD8" w:rsidRDefault="00F11DD8" w:rsidP="00F11DD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</w:rPr>
              <w:t>Vlákna usně z pokryvu reagovala ztmavnutím na přítomnost chloridu železitého, vzorek obsahuje třísloviny. Jedná se pravděpodobně o třísločiněnou useň.</w:t>
            </w:r>
          </w:p>
          <w:p w14:paraId="3EFD2028" w14:textId="77777777" w:rsidR="00F11DD8" w:rsidRPr="00F11DD8" w:rsidRDefault="00F11DD8" w:rsidP="00F11DD8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B8203" w14:textId="77777777" w:rsidR="00F11DD8" w:rsidRPr="00F11DD8" w:rsidRDefault="00F11DD8" w:rsidP="00F11DD8">
            <w:pPr>
              <w:spacing w:line="276" w:lineRule="auto"/>
              <w:rPr>
                <w:rFonts w:cstheme="minorHAnsi"/>
              </w:rPr>
            </w:pPr>
            <w:r w:rsidRPr="00F11DD8">
              <w:rPr>
                <w:rFonts w:cstheme="minorHAnsi"/>
              </w:rPr>
              <w:br w:type="page"/>
            </w:r>
          </w:p>
          <w:p w14:paraId="23A256AB" w14:textId="2A5F725F" w:rsidR="00F11DD8" w:rsidRPr="00F11DD8" w:rsidRDefault="00F11DD8" w:rsidP="00F11DD8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45E6F4A" w14:textId="77777777" w:rsidR="00F11DD8" w:rsidRDefault="00F11DD8" w:rsidP="00F11DD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</w:rPr>
              <w:t xml:space="preserve">Vzorek usně L.S.B1/10458 obsahuje třísloviny, jedná se o třísločiněnou useň. </w:t>
            </w:r>
          </w:p>
          <w:p w14:paraId="25E3A4C8" w14:textId="0FC785A3" w:rsidR="00F11DD8" w:rsidRPr="00F11DD8" w:rsidRDefault="00F11DD8" w:rsidP="00F11DD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</w:rPr>
              <w:t xml:space="preserve">Vzorky textilie L.S.B2/10459 tvoří vlákna na bázi konopí. Vzorek textilie L.S.B3/10460 tvoří vlákna na bázi lnu. </w:t>
            </w:r>
          </w:p>
          <w:p w14:paraId="29354B26" w14:textId="77777777" w:rsidR="00F11DD8" w:rsidRPr="00F11DD8" w:rsidRDefault="00F11DD8" w:rsidP="00F11DD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1DD8">
              <w:rPr>
                <w:rFonts w:asciiTheme="minorHAnsi" w:hAnsiTheme="minorHAnsi" w:cstheme="minorHAnsi"/>
                <w:sz w:val="22"/>
                <w:szCs w:val="22"/>
              </w:rPr>
              <w:t xml:space="preserve">Červená ořízka vzorek L.S.B4/10590 a červená barevná vrstva vzorek L.S.B5/10591 je tvořena pigmentem rumělkou a případnými nečistotami. Mohlo by se pravděpodobně jednat o stejný nátěr. </w:t>
            </w:r>
          </w:p>
          <w:p w14:paraId="36D30144" w14:textId="77777777" w:rsidR="0065280A" w:rsidRPr="00F11DD8" w:rsidRDefault="0065280A" w:rsidP="00F11DD8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11DD8" w:rsidRDefault="0065280A" w:rsidP="00F11DD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11DD8" w:rsidRDefault="009A03AE" w:rsidP="00F11DD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11DD8" w:rsidRPr="00F11DD8" w14:paraId="6588E497" w14:textId="77777777" w:rsidTr="00CF54D3">
        <w:tc>
          <w:tcPr>
            <w:tcW w:w="10060" w:type="dxa"/>
          </w:tcPr>
          <w:p w14:paraId="6A3A9C3E" w14:textId="77777777" w:rsidR="00AA48FC" w:rsidRPr="00F11DD8" w:rsidRDefault="00AA48FC" w:rsidP="00F11DD8">
            <w:pPr>
              <w:spacing w:line="276" w:lineRule="auto"/>
              <w:rPr>
                <w:rFonts w:cstheme="minorHAnsi"/>
                <w:b/>
              </w:rPr>
            </w:pPr>
            <w:r w:rsidRPr="00F11DD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11DD8" w14:paraId="24BB7D60" w14:textId="77777777" w:rsidTr="00CF54D3">
        <w:tc>
          <w:tcPr>
            <w:tcW w:w="10060" w:type="dxa"/>
          </w:tcPr>
          <w:p w14:paraId="4FB66E8A" w14:textId="77777777" w:rsidR="00AA48FC" w:rsidRPr="00F11DD8" w:rsidRDefault="00AA48FC" w:rsidP="00F11DD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11DD8" w:rsidRDefault="0022194F" w:rsidP="00F11DD8">
      <w:pPr>
        <w:rPr>
          <w:rFonts w:cstheme="minorHAnsi"/>
        </w:rPr>
      </w:pPr>
    </w:p>
    <w:sectPr w:rsidR="0022194F" w:rsidRPr="00F11DD8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C4E0" w14:textId="77777777" w:rsidR="004B1DED" w:rsidRDefault="004B1DED" w:rsidP="00AA48FC">
      <w:pPr>
        <w:spacing w:after="0" w:line="240" w:lineRule="auto"/>
      </w:pPr>
      <w:r>
        <w:separator/>
      </w:r>
    </w:p>
  </w:endnote>
  <w:endnote w:type="continuationSeparator" w:id="0">
    <w:p w14:paraId="1AAE26E4" w14:textId="77777777" w:rsidR="004B1DED" w:rsidRDefault="004B1DE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DC09" w14:textId="77777777" w:rsidR="004B1DED" w:rsidRDefault="004B1DED" w:rsidP="00AA48FC">
      <w:pPr>
        <w:spacing w:after="0" w:line="240" w:lineRule="auto"/>
      </w:pPr>
      <w:r>
        <w:separator/>
      </w:r>
    </w:p>
  </w:footnote>
  <w:footnote w:type="continuationSeparator" w:id="0">
    <w:p w14:paraId="7DF77CB2" w14:textId="77777777" w:rsidR="004B1DED" w:rsidRDefault="004B1DE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97BF4"/>
    <w:rsid w:val="003D0950"/>
    <w:rsid w:val="00482A9B"/>
    <w:rsid w:val="00494840"/>
    <w:rsid w:val="004B1DED"/>
    <w:rsid w:val="005A54E0"/>
    <w:rsid w:val="005C155B"/>
    <w:rsid w:val="0065280A"/>
    <w:rsid w:val="00664D50"/>
    <w:rsid w:val="00821499"/>
    <w:rsid w:val="00840A13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66FA3"/>
    <w:rsid w:val="00EB0453"/>
    <w:rsid w:val="00F11307"/>
    <w:rsid w:val="00F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F11DD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F11DD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F11DD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F11DD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F11DD8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F11DD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F11DD8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2022-09-05T10:59:00Z</dcterms:created>
  <dcterms:modified xsi:type="dcterms:W3CDTF">2022-09-05T11:19:00Z</dcterms:modified>
</cp:coreProperties>
</file>