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66B50" w:rsidRDefault="00C30ACE" w:rsidP="00E66B5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70"/>
        <w:gridCol w:w="7490"/>
      </w:tblGrid>
      <w:tr w:rsidR="008D25D5" w:rsidRPr="00E66B50" w14:paraId="308E4BCF" w14:textId="77777777" w:rsidTr="00CF54D3">
        <w:tc>
          <w:tcPr>
            <w:tcW w:w="4606" w:type="dxa"/>
          </w:tcPr>
          <w:p w14:paraId="42DD7B2F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68C7D10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1030</w:t>
            </w:r>
            <w:r w:rsidR="00E66B50" w:rsidRPr="00E66B50">
              <w:rPr>
                <w:rFonts w:cstheme="minorHAnsi"/>
              </w:rPr>
              <w:t>8</w:t>
            </w:r>
          </w:p>
        </w:tc>
      </w:tr>
      <w:tr w:rsidR="008D25D5" w:rsidRPr="00E66B50" w14:paraId="616D8CF9" w14:textId="77777777" w:rsidTr="00CF54D3">
        <w:tc>
          <w:tcPr>
            <w:tcW w:w="4606" w:type="dxa"/>
          </w:tcPr>
          <w:p w14:paraId="5DFEFE58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A572A4C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1</w:t>
            </w:r>
            <w:r w:rsidR="00E66B50" w:rsidRPr="00E66B50">
              <w:rPr>
                <w:rFonts w:cstheme="minorHAnsi"/>
              </w:rPr>
              <w:t>D</w:t>
            </w:r>
          </w:p>
        </w:tc>
      </w:tr>
      <w:tr w:rsidR="008D25D5" w:rsidRPr="00E66B50" w14:paraId="106D8ED7" w14:textId="77777777" w:rsidTr="00CF54D3">
        <w:tc>
          <w:tcPr>
            <w:tcW w:w="4606" w:type="dxa"/>
          </w:tcPr>
          <w:p w14:paraId="42C61C07" w14:textId="77777777" w:rsidR="00AA48FC" w:rsidRPr="00E66B50" w:rsidRDefault="00AA48FC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 xml:space="preserve">Pořadové číslo karty vzorku v </w:t>
            </w:r>
            <w:r w:rsidR="000A6440" w:rsidRPr="00E66B5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B9D186C" w:rsidR="00AA48FC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12</w:t>
            </w:r>
            <w:r w:rsidR="00FB5EBB" w:rsidRPr="00E66B50">
              <w:rPr>
                <w:rFonts w:cstheme="minorHAnsi"/>
              </w:rPr>
              <w:t>8</w:t>
            </w:r>
            <w:r w:rsidR="00E66B50" w:rsidRPr="00E66B50">
              <w:rPr>
                <w:rFonts w:cstheme="minorHAnsi"/>
              </w:rPr>
              <w:t>2</w:t>
            </w:r>
          </w:p>
        </w:tc>
      </w:tr>
      <w:tr w:rsidR="008D25D5" w:rsidRPr="00E66B50" w14:paraId="32CF643C" w14:textId="77777777" w:rsidTr="00CF54D3">
        <w:tc>
          <w:tcPr>
            <w:tcW w:w="4606" w:type="dxa"/>
          </w:tcPr>
          <w:p w14:paraId="560D95E3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66B50" w:rsidRDefault="0022194F" w:rsidP="00E66B50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E66B50" w14:paraId="7F8D2B97" w14:textId="77777777" w:rsidTr="00CF54D3">
        <w:tc>
          <w:tcPr>
            <w:tcW w:w="4606" w:type="dxa"/>
          </w:tcPr>
          <w:p w14:paraId="59451275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3062152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Obraz KOLOSEUM, res. Polívková</w:t>
            </w:r>
          </w:p>
        </w:tc>
      </w:tr>
      <w:tr w:rsidR="008D25D5" w:rsidRPr="00E66B50" w14:paraId="54033E58" w14:textId="77777777" w:rsidTr="00CF54D3">
        <w:tc>
          <w:tcPr>
            <w:tcW w:w="4606" w:type="dxa"/>
          </w:tcPr>
          <w:p w14:paraId="65CE29A7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278"/>
              <w:gridCol w:w="1396"/>
              <w:gridCol w:w="1320"/>
              <w:gridCol w:w="1099"/>
              <w:gridCol w:w="915"/>
            </w:tblGrid>
            <w:tr w:rsidR="008D25D5" w:rsidRPr="00E66B50" w14:paraId="4C5804FB" w14:textId="77777777" w:rsidTr="008D25D5">
              <w:trPr>
                <w:trHeight w:val="6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7814A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7D5F7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35A7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F281B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23E85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3C53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D25D5" w:rsidRPr="00E66B50" w14:paraId="6A0D07D8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004D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721F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2FB89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dolní pravý roh,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7C4E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58563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ruční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B2AFD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E66B50" w14:paraId="677ED000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2E4CE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1B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06590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51E07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levá hrana,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CEC8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29923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doplněk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99C53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E66B50" w14:paraId="0D84956F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E8484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1C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E80BC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10307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DA2C3" w14:textId="77777777" w:rsidR="008D25D5" w:rsidRPr="008D25D5" w:rsidRDefault="008D25D5" w:rsidP="00E66B50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Cs/>
                      <w:lang w:eastAsia="cs-CZ"/>
                    </w:rPr>
                    <w:t>pravá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9CD10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C9776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dolitek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B49A1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E66B50" w14:paraId="79761FE3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5850A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D8F92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10308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9C40E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pravá hrana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33C35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7F0A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krycí stroj.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B8EE7" w14:textId="77777777" w:rsidR="008D25D5" w:rsidRPr="008D25D5" w:rsidRDefault="008D25D5" w:rsidP="00E66B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E66B50" w:rsidRDefault="0022194F" w:rsidP="00E66B50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E66B50" w14:paraId="5E1A21DD" w14:textId="77777777" w:rsidTr="00CF54D3">
        <w:tc>
          <w:tcPr>
            <w:tcW w:w="4606" w:type="dxa"/>
          </w:tcPr>
          <w:p w14:paraId="1B7B8745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19BE401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  <w:noProof/>
              </w:rPr>
              <w:drawing>
                <wp:inline distT="0" distB="0" distL="0" distR="0" wp14:anchorId="1F748528" wp14:editId="7566B920">
                  <wp:extent cx="4619045" cy="307394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301" cy="307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D5" w:rsidRPr="00E66B50" w14:paraId="0ACABA34" w14:textId="77777777" w:rsidTr="00CF54D3">
        <w:tc>
          <w:tcPr>
            <w:tcW w:w="4606" w:type="dxa"/>
          </w:tcPr>
          <w:p w14:paraId="2B920B9B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0588F63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Závěsný obraz</w:t>
            </w:r>
          </w:p>
        </w:tc>
      </w:tr>
      <w:tr w:rsidR="008D25D5" w:rsidRPr="00E66B50" w14:paraId="7715CB8F" w14:textId="77777777" w:rsidTr="00CF54D3">
        <w:tc>
          <w:tcPr>
            <w:tcW w:w="4606" w:type="dxa"/>
          </w:tcPr>
          <w:p w14:paraId="1E56020F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4853042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Papír</w:t>
            </w:r>
          </w:p>
        </w:tc>
      </w:tr>
      <w:tr w:rsidR="008D25D5" w:rsidRPr="00E66B50" w14:paraId="20A918C5" w14:textId="77777777" w:rsidTr="00CF54D3">
        <w:tc>
          <w:tcPr>
            <w:tcW w:w="4606" w:type="dxa"/>
          </w:tcPr>
          <w:p w14:paraId="1A2F26B6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Datace</w:t>
            </w:r>
            <w:r w:rsidR="00AA48FC" w:rsidRPr="00E66B5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66B50" w:rsidRDefault="0022194F" w:rsidP="00E66B50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E66B50" w14:paraId="0BF9C387" w14:textId="77777777" w:rsidTr="00CF54D3">
        <w:tc>
          <w:tcPr>
            <w:tcW w:w="4606" w:type="dxa"/>
          </w:tcPr>
          <w:p w14:paraId="12280DD1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8C8C0AF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Hurtová Alena</w:t>
            </w:r>
          </w:p>
        </w:tc>
      </w:tr>
      <w:tr w:rsidR="008D25D5" w:rsidRPr="00E66B50" w14:paraId="3B388C43" w14:textId="77777777" w:rsidTr="00CF54D3">
        <w:tc>
          <w:tcPr>
            <w:tcW w:w="4606" w:type="dxa"/>
          </w:tcPr>
          <w:p w14:paraId="07CED6AE" w14:textId="77777777" w:rsidR="0022194F" w:rsidRPr="00E66B50" w:rsidRDefault="0022194F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Datum zpracování zprávy</w:t>
            </w:r>
            <w:r w:rsidR="00AA48FC" w:rsidRPr="00E66B5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D156634" w:rsidR="0022194F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30. 4. 2021</w:t>
            </w:r>
          </w:p>
        </w:tc>
      </w:tr>
      <w:tr w:rsidR="008D25D5" w:rsidRPr="00E66B50" w14:paraId="39B656B6" w14:textId="77777777" w:rsidTr="00CF54D3">
        <w:tc>
          <w:tcPr>
            <w:tcW w:w="4606" w:type="dxa"/>
          </w:tcPr>
          <w:p w14:paraId="0369BDA3" w14:textId="77777777" w:rsidR="005A54E0" w:rsidRPr="00E66B50" w:rsidRDefault="005A54E0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Číslo příslušné zprávy v </w:t>
            </w:r>
            <w:r w:rsidR="000A6440" w:rsidRPr="00E66B50">
              <w:rPr>
                <w:rFonts w:cstheme="minorHAnsi"/>
                <w:b/>
              </w:rPr>
              <w:t>databázi</w:t>
            </w:r>
            <w:r w:rsidRPr="00E66B5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5277EB" w:rsidR="005A54E0" w:rsidRPr="00E66B50" w:rsidRDefault="008D25D5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t>2021_7</w:t>
            </w:r>
          </w:p>
        </w:tc>
      </w:tr>
    </w:tbl>
    <w:p w14:paraId="2329459B" w14:textId="77777777" w:rsidR="00AA48FC" w:rsidRPr="00E66B50" w:rsidRDefault="00AA48FC" w:rsidP="00E66B5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E66B50" w14:paraId="5F13C4C5" w14:textId="77777777" w:rsidTr="00CF54D3">
        <w:tc>
          <w:tcPr>
            <w:tcW w:w="10060" w:type="dxa"/>
          </w:tcPr>
          <w:p w14:paraId="01601BB6" w14:textId="77777777" w:rsidR="00AA48FC" w:rsidRPr="00E66B50" w:rsidRDefault="00AA48FC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Výsledky analýzy</w:t>
            </w:r>
          </w:p>
        </w:tc>
      </w:tr>
      <w:tr w:rsidR="00FB5EBB" w:rsidRPr="00E66B50" w14:paraId="40D63742" w14:textId="77777777" w:rsidTr="00CF54D3">
        <w:tc>
          <w:tcPr>
            <w:tcW w:w="10060" w:type="dxa"/>
          </w:tcPr>
          <w:p w14:paraId="1C89CE2F" w14:textId="77777777" w:rsidR="00AA48FC" w:rsidRPr="00E66B50" w:rsidRDefault="00AA48FC" w:rsidP="00E66B50">
            <w:pPr>
              <w:spacing w:line="276" w:lineRule="auto"/>
              <w:rPr>
                <w:rFonts w:cstheme="minorHAnsi"/>
              </w:rPr>
            </w:pPr>
          </w:p>
          <w:p w14:paraId="1A1E3B72" w14:textId="77777777" w:rsidR="00E66B50" w:rsidRPr="00E66B50" w:rsidRDefault="00E66B50" w:rsidP="00E66B5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66B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1D/10308 </w:t>
            </w:r>
          </w:p>
          <w:p w14:paraId="00793543" w14:textId="76223A29" w:rsidR="00E66B50" w:rsidRPr="00E66B50" w:rsidRDefault="00E66B50" w:rsidP="00E66B5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krycí strojový papír</w:t>
            </w:r>
          </w:p>
          <w:p w14:paraId="44FD0988" w14:textId="77777777" w:rsidR="00E66B50" w:rsidRPr="00E66B50" w:rsidRDefault="00E66B50" w:rsidP="00E66B5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E66B50">
              <w:rPr>
                <w:rFonts w:asciiTheme="minorHAnsi" w:hAnsiTheme="minorHAnsi" w:cstheme="minorHAnsi"/>
                <w:b w:val="0"/>
                <w:sz w:val="22"/>
                <w:szCs w:val="22"/>
              </w:rPr>
              <w:t>pravá hrana</w:t>
            </w:r>
          </w:p>
          <w:p w14:paraId="3A63771B" w14:textId="77777777" w:rsidR="00E66B50" w:rsidRPr="00E66B50" w:rsidRDefault="00E66B50" w:rsidP="00E66B5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76"/>
              <w:gridCol w:w="4596"/>
            </w:tblGrid>
            <w:tr w:rsidR="00E66B50" w:rsidRPr="00E66B50" w14:paraId="33F4055E" w14:textId="77777777" w:rsidTr="003840DF">
              <w:tc>
                <w:tcPr>
                  <w:tcW w:w="4190" w:type="dxa"/>
                  <w:shd w:val="clear" w:color="auto" w:fill="auto"/>
                </w:tcPr>
                <w:p w14:paraId="14DD1DCE" w14:textId="4160AF74" w:rsidR="00E66B50" w:rsidRPr="00E66B50" w:rsidRDefault="00E66B50" w:rsidP="00E66B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66B5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C9BEF20" wp14:editId="1A0B5FA3">
                        <wp:extent cx="2704465" cy="1799590"/>
                        <wp:effectExtent l="0" t="0" r="63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01CD16E5" w14:textId="4DE013FA" w:rsidR="00E66B50" w:rsidRPr="00E66B50" w:rsidRDefault="00E66B50" w:rsidP="00E66B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66B5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5319CBC" wp14:editId="4E5FD7A1">
                        <wp:extent cx="2704465" cy="1799590"/>
                        <wp:effectExtent l="0" t="0" r="63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7EA724" w14:textId="77777777" w:rsidR="00E66B50" w:rsidRPr="00E66B50" w:rsidRDefault="00E66B50" w:rsidP="00E66B5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sz w:val="22"/>
                <w:szCs w:val="22"/>
              </w:rPr>
              <w:t>Místo odběru (fotografie: Gabriela Polívková) a makrosnímek vzorku 1D/10308. Fotografováno na stereomikroskopu SMZ800 (Nikon), bílé dopadající světlo, zvětšení na mikroskopu 30x</w:t>
            </w:r>
          </w:p>
          <w:p w14:paraId="1CDEDF34" w14:textId="77777777" w:rsidR="00E66B50" w:rsidRPr="00E66B50" w:rsidRDefault="00E66B50" w:rsidP="00E66B5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i w:val="0"/>
                <w:sz w:val="22"/>
                <w:szCs w:val="22"/>
              </w:rPr>
              <w:br w:type="page"/>
              <w:t xml:space="preserve">Identifikace </w:t>
            </w:r>
            <w:proofErr w:type="gramStart"/>
            <w:r w:rsidRPr="00E66B50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E66B5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21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738"/>
            </w:tblGrid>
            <w:tr w:rsidR="00E66B50" w:rsidRPr="00E66B50" w14:paraId="06579833" w14:textId="77777777" w:rsidTr="003840DF">
              <w:tc>
                <w:tcPr>
                  <w:tcW w:w="4305" w:type="dxa"/>
                  <w:shd w:val="clear" w:color="auto" w:fill="auto"/>
                </w:tcPr>
                <w:p w14:paraId="2D25A08A" w14:textId="47271889" w:rsidR="00E66B50" w:rsidRPr="00E66B50" w:rsidRDefault="00E66B50" w:rsidP="00E66B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66B5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B568062" wp14:editId="1B2720EE">
                        <wp:extent cx="2704465" cy="1799590"/>
                        <wp:effectExtent l="0" t="0" r="63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9" w:type="dxa"/>
                  <w:shd w:val="clear" w:color="auto" w:fill="auto"/>
                </w:tcPr>
                <w:p w14:paraId="178C8F06" w14:textId="304C6863" w:rsidR="00E66B50" w:rsidRPr="00E66B50" w:rsidRDefault="00E66B50" w:rsidP="00E66B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6B50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20881043" wp14:editId="6688FC85">
                        <wp:extent cx="2704465" cy="1799590"/>
                        <wp:effectExtent l="0" t="0" r="63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B50" w:rsidRPr="00E66B50" w14:paraId="26267A1C" w14:textId="77777777" w:rsidTr="003840DF">
              <w:tc>
                <w:tcPr>
                  <w:tcW w:w="4305" w:type="dxa"/>
                  <w:shd w:val="clear" w:color="auto" w:fill="auto"/>
                </w:tcPr>
                <w:p w14:paraId="697686C9" w14:textId="7039BA84" w:rsidR="00E66B50" w:rsidRPr="00E66B50" w:rsidRDefault="00E66B50" w:rsidP="00E66B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E66B5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1EE499F5" wp14:editId="3463B594">
                        <wp:extent cx="2704465" cy="1799590"/>
                        <wp:effectExtent l="0" t="0" r="635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9" w:type="dxa"/>
                  <w:shd w:val="clear" w:color="auto" w:fill="auto"/>
                </w:tcPr>
                <w:p w14:paraId="031DB7F2" w14:textId="2DD3DF54" w:rsidR="00E66B50" w:rsidRPr="00E66B50" w:rsidRDefault="00E66B50" w:rsidP="00E66B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66B5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2F307A6" wp14:editId="13F80B3D">
                        <wp:extent cx="2704465" cy="1799590"/>
                        <wp:effectExtent l="0" t="0" r="63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274AAF" w14:textId="77777777" w:rsidR="00E66B50" w:rsidRPr="00E66B50" w:rsidRDefault="00E66B50" w:rsidP="00E66B5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sz w:val="22"/>
                <w:szCs w:val="22"/>
              </w:rPr>
              <w:t>Snímek vláken vzorku 1D/10308 v </w:t>
            </w:r>
            <w:proofErr w:type="spellStart"/>
            <w:r w:rsidRPr="00E66B50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E66B50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5768E321" w14:textId="21EC0255" w:rsidR="00E66B50" w:rsidRPr="00E66B50" w:rsidRDefault="00E66B50" w:rsidP="00E66B50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6DDE54BC" w14:textId="77777777" w:rsidR="00E66B50" w:rsidRPr="00E66B50" w:rsidRDefault="00E66B50" w:rsidP="00E66B5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sz w:val="22"/>
                <w:szCs w:val="22"/>
              </w:rPr>
              <w:t xml:space="preserve">Vlákna vzorku se v přítomnosti </w:t>
            </w:r>
            <w:proofErr w:type="spellStart"/>
            <w:r w:rsidRPr="00E66B50">
              <w:rPr>
                <w:rFonts w:asciiTheme="minorHAnsi" w:hAnsiTheme="minorHAnsi" w:cstheme="minorHAnsi"/>
                <w:sz w:val="22"/>
                <w:szCs w:val="22"/>
              </w:rPr>
              <w:t>Herzbergova</w:t>
            </w:r>
            <w:proofErr w:type="spellEnd"/>
            <w:r w:rsidRPr="00E66B50">
              <w:rPr>
                <w:rFonts w:asciiTheme="minorHAnsi" w:hAnsiTheme="minorHAnsi" w:cstheme="minorHAnsi"/>
                <w:sz w:val="22"/>
                <w:szCs w:val="22"/>
              </w:rPr>
              <w:t xml:space="preserve"> činidla zbarvila částečně do žluta. Některá vlákny plynule přechází do tmavších odstínu s nádechem do modra, některá vlákna jsou celá takto barevná. Základem vzorku jsou žlutá vlákna dřevoviny. Pravděpodobně v důsledku degradace – ztráty ligninu dochází k barevnému přechodu s nádechem do modra. Nelze určit, zda celá vlákna s nádechem do modra jsou celá degradovaná, nebo se jedná o příměs buničiny.</w:t>
            </w:r>
          </w:p>
          <w:p w14:paraId="458C6A33" w14:textId="645B67AD" w:rsidR="0065280A" w:rsidRPr="00E66B50" w:rsidRDefault="00335083" w:rsidP="00E66B50">
            <w:pPr>
              <w:spacing w:line="276" w:lineRule="auto"/>
              <w:rPr>
                <w:rFonts w:cstheme="minorHAnsi"/>
              </w:rPr>
            </w:pPr>
            <w:r w:rsidRPr="00E66B50">
              <w:rPr>
                <w:rFonts w:cstheme="minorHAnsi"/>
              </w:rPr>
              <w:br w:type="page"/>
            </w:r>
            <w:r w:rsidR="00FB5EBB" w:rsidRPr="00E66B50">
              <w:rPr>
                <w:rFonts w:cstheme="minorHAnsi"/>
              </w:rPr>
              <w:br w:type="page"/>
            </w:r>
            <w:r w:rsidR="008D25D5" w:rsidRPr="00E66B50">
              <w:rPr>
                <w:rFonts w:cstheme="minorHAnsi"/>
              </w:rPr>
              <w:br w:type="page"/>
            </w:r>
          </w:p>
          <w:p w14:paraId="36D30144" w14:textId="0EB4AED3" w:rsidR="0065280A" w:rsidRPr="00E66B50" w:rsidRDefault="0065280A" w:rsidP="00E66B50">
            <w:pPr>
              <w:spacing w:line="276" w:lineRule="auto"/>
              <w:rPr>
                <w:rFonts w:cstheme="minorHAnsi"/>
              </w:rPr>
            </w:pPr>
          </w:p>
          <w:p w14:paraId="44A39FBB" w14:textId="5433A2EC" w:rsidR="008D25D5" w:rsidRPr="00E66B50" w:rsidRDefault="008D25D5" w:rsidP="00E66B50">
            <w:pPr>
              <w:spacing w:line="276" w:lineRule="auto"/>
              <w:rPr>
                <w:rFonts w:cstheme="minorHAnsi"/>
              </w:rPr>
            </w:pPr>
          </w:p>
          <w:p w14:paraId="3DD25C1E" w14:textId="3C89D24E" w:rsidR="008D25D5" w:rsidRPr="00E66B50" w:rsidRDefault="008D25D5" w:rsidP="00E66B50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4A24B9DF" w14:textId="77777777" w:rsidR="008D25D5" w:rsidRPr="00E66B50" w:rsidRDefault="008D25D5" w:rsidP="00E66B5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6B50">
              <w:rPr>
                <w:rFonts w:asciiTheme="minorHAnsi" w:hAnsiTheme="minorHAnsi" w:cstheme="minorHAnsi"/>
                <w:sz w:val="22"/>
                <w:szCs w:val="22"/>
              </w:rPr>
              <w:t xml:space="preserve">Vzorek </w:t>
            </w:r>
            <w:proofErr w:type="gramStart"/>
            <w:r w:rsidRPr="00E66B50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  <w:proofErr w:type="gramEnd"/>
            <w:r w:rsidRPr="00E66B50">
              <w:rPr>
                <w:rFonts w:asciiTheme="minorHAnsi" w:hAnsiTheme="minorHAnsi" w:cstheme="minorHAnsi"/>
                <w:sz w:val="22"/>
                <w:szCs w:val="22"/>
              </w:rPr>
              <w:t xml:space="preserve">/10305 tvoří vlákna hadroviny a lze u této papírové podložky předpokládat dobrý stav. Dva vzorky pravděpodobných vysprávek tvoří u vzorku 1B/10306 směs s převažujícím množstvím buničiny a malého množství dřevoviny (podíl hadroviny je zanedbatelný), u vzorku 1C/10307 se jedná o čistou buničinu. Krycí podložka je na bázi dřevoviny, nelze vyloučit přítomnost buničiny. </w:t>
            </w:r>
          </w:p>
          <w:p w14:paraId="5BFE1757" w14:textId="77777777" w:rsidR="008D25D5" w:rsidRPr="00E66B50" w:rsidRDefault="008D25D5" w:rsidP="00E66B50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E66B50" w:rsidRDefault="0065280A" w:rsidP="00E66B5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E66B50" w:rsidRDefault="009A03AE" w:rsidP="00E66B5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E66B50" w14:paraId="6588E497" w14:textId="77777777" w:rsidTr="00CF54D3">
        <w:tc>
          <w:tcPr>
            <w:tcW w:w="10060" w:type="dxa"/>
          </w:tcPr>
          <w:p w14:paraId="6A3A9C3E" w14:textId="77777777" w:rsidR="00AA48FC" w:rsidRPr="00E66B50" w:rsidRDefault="00AA48FC" w:rsidP="00E66B50">
            <w:pPr>
              <w:spacing w:line="276" w:lineRule="auto"/>
              <w:rPr>
                <w:rFonts w:cstheme="minorHAnsi"/>
                <w:b/>
              </w:rPr>
            </w:pPr>
            <w:r w:rsidRPr="00E66B50">
              <w:rPr>
                <w:rFonts w:cstheme="minorHAnsi"/>
                <w:b/>
              </w:rPr>
              <w:t>Fotodokumentace analýzy</w:t>
            </w:r>
          </w:p>
        </w:tc>
      </w:tr>
      <w:tr w:rsidR="00FB5EBB" w:rsidRPr="00E66B50" w14:paraId="24BB7D60" w14:textId="77777777" w:rsidTr="00CF54D3">
        <w:tc>
          <w:tcPr>
            <w:tcW w:w="10060" w:type="dxa"/>
          </w:tcPr>
          <w:p w14:paraId="4FB66E8A" w14:textId="77777777" w:rsidR="00AA48FC" w:rsidRPr="00E66B50" w:rsidRDefault="00AA48FC" w:rsidP="00E66B5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E66B50" w:rsidRDefault="0022194F" w:rsidP="00E66B50">
      <w:pPr>
        <w:rPr>
          <w:rFonts w:cstheme="minorHAnsi"/>
        </w:rPr>
      </w:pPr>
    </w:p>
    <w:sectPr w:rsidR="0022194F" w:rsidRPr="00E66B50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AA94" w14:textId="77777777" w:rsidR="00947CA0" w:rsidRDefault="00947CA0" w:rsidP="00AA48FC">
      <w:pPr>
        <w:spacing w:after="0" w:line="240" w:lineRule="auto"/>
      </w:pPr>
      <w:r>
        <w:separator/>
      </w:r>
    </w:p>
  </w:endnote>
  <w:endnote w:type="continuationSeparator" w:id="0">
    <w:p w14:paraId="1F21CF94" w14:textId="77777777" w:rsidR="00947CA0" w:rsidRDefault="00947CA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5726" w14:textId="77777777" w:rsidR="00947CA0" w:rsidRDefault="00947CA0" w:rsidP="00AA48FC">
      <w:pPr>
        <w:spacing w:after="0" w:line="240" w:lineRule="auto"/>
      </w:pPr>
      <w:r>
        <w:separator/>
      </w:r>
    </w:p>
  </w:footnote>
  <w:footnote w:type="continuationSeparator" w:id="0">
    <w:p w14:paraId="59952D20" w14:textId="77777777" w:rsidR="00947CA0" w:rsidRDefault="00947CA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225C0"/>
    <w:rsid w:val="00335083"/>
    <w:rsid w:val="003449DF"/>
    <w:rsid w:val="003D0950"/>
    <w:rsid w:val="00494840"/>
    <w:rsid w:val="005A54E0"/>
    <w:rsid w:val="005C155B"/>
    <w:rsid w:val="005D2AF5"/>
    <w:rsid w:val="0065280A"/>
    <w:rsid w:val="00664D50"/>
    <w:rsid w:val="00821499"/>
    <w:rsid w:val="008D25D5"/>
    <w:rsid w:val="00911684"/>
    <w:rsid w:val="00947CA0"/>
    <w:rsid w:val="009A03AE"/>
    <w:rsid w:val="00A64ADA"/>
    <w:rsid w:val="00AA48FC"/>
    <w:rsid w:val="00B90C16"/>
    <w:rsid w:val="00C30ACE"/>
    <w:rsid w:val="00C657DB"/>
    <w:rsid w:val="00C74C8C"/>
    <w:rsid w:val="00CC1EA8"/>
    <w:rsid w:val="00CF54D3"/>
    <w:rsid w:val="00D6299B"/>
    <w:rsid w:val="00D77320"/>
    <w:rsid w:val="00E66B50"/>
    <w:rsid w:val="00EB0453"/>
    <w:rsid w:val="00F11307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8D25D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8D25D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25D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25D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D25D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25D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2022-09-05T10:03:00Z</dcterms:created>
  <dcterms:modified xsi:type="dcterms:W3CDTF">2022-09-05T10:04:00Z</dcterms:modified>
</cp:coreProperties>
</file>