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7358D" w:rsidRDefault="00C30ACE" w:rsidP="0067358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67358D" w14:paraId="308E4BCF" w14:textId="77777777" w:rsidTr="00CF54D3">
        <w:tc>
          <w:tcPr>
            <w:tcW w:w="4606" w:type="dxa"/>
          </w:tcPr>
          <w:p w14:paraId="42DD7B2F" w14:textId="77777777" w:rsidR="0022194F" w:rsidRPr="0067358D" w:rsidRDefault="0022194F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67358D" w:rsidRDefault="0022194F" w:rsidP="0067358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7358D" w14:paraId="616D8CF9" w14:textId="77777777" w:rsidTr="00CF54D3">
        <w:tc>
          <w:tcPr>
            <w:tcW w:w="4606" w:type="dxa"/>
          </w:tcPr>
          <w:p w14:paraId="5DFEFE58" w14:textId="77777777" w:rsidR="0022194F" w:rsidRPr="0067358D" w:rsidRDefault="0022194F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EB55CCE" w:rsidR="0022194F" w:rsidRPr="0067358D" w:rsidRDefault="00073E71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 xml:space="preserve">PB </w:t>
            </w:r>
            <w:r w:rsidR="0067358D">
              <w:rPr>
                <w:rFonts w:cstheme="minorHAnsi"/>
              </w:rPr>
              <w:t>5</w:t>
            </w:r>
            <w:r w:rsidRPr="0067358D">
              <w:rPr>
                <w:rFonts w:cstheme="minorHAnsi"/>
              </w:rPr>
              <w:t xml:space="preserve"> </w:t>
            </w:r>
            <w:r w:rsidR="0067358D">
              <w:rPr>
                <w:rFonts w:cstheme="minorHAnsi"/>
              </w:rPr>
              <w:t>b</w:t>
            </w:r>
          </w:p>
        </w:tc>
      </w:tr>
      <w:tr w:rsidR="00073E71" w:rsidRPr="0067358D" w14:paraId="106D8ED7" w14:textId="77777777" w:rsidTr="00CF54D3">
        <w:tc>
          <w:tcPr>
            <w:tcW w:w="4606" w:type="dxa"/>
          </w:tcPr>
          <w:p w14:paraId="42C61C07" w14:textId="77777777" w:rsidR="00AA48FC" w:rsidRPr="0067358D" w:rsidRDefault="00AA48FC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 xml:space="preserve">Pořadové číslo karty vzorku v </w:t>
            </w:r>
            <w:r w:rsidR="000A6440" w:rsidRPr="0067358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AE0C715" w:rsidR="00AA48FC" w:rsidRPr="0067358D" w:rsidRDefault="00073E71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>126</w:t>
            </w:r>
            <w:r w:rsidR="0067358D">
              <w:rPr>
                <w:rFonts w:cstheme="minorHAnsi"/>
              </w:rPr>
              <w:t>8</w:t>
            </w:r>
          </w:p>
        </w:tc>
      </w:tr>
      <w:tr w:rsidR="00073E71" w:rsidRPr="0067358D" w14:paraId="32CF643C" w14:textId="77777777" w:rsidTr="00CF54D3">
        <w:tc>
          <w:tcPr>
            <w:tcW w:w="4606" w:type="dxa"/>
          </w:tcPr>
          <w:p w14:paraId="560D95E3" w14:textId="77777777" w:rsidR="0022194F" w:rsidRPr="0067358D" w:rsidRDefault="0022194F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7358D" w:rsidRDefault="0022194F" w:rsidP="0067358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7358D" w14:paraId="7F8D2B97" w14:textId="77777777" w:rsidTr="00CF54D3">
        <w:tc>
          <w:tcPr>
            <w:tcW w:w="4606" w:type="dxa"/>
          </w:tcPr>
          <w:p w14:paraId="59451275" w14:textId="77777777" w:rsidR="0022194F" w:rsidRPr="0067358D" w:rsidRDefault="0022194F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67358D" w:rsidRDefault="00FA55D8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>J. Zítek, PLÁN MLÝNSKÉ KOLONÁDY V KARLOVÝCH VARECH, res. Hudoková</w:t>
            </w:r>
          </w:p>
        </w:tc>
      </w:tr>
      <w:tr w:rsidR="00073E71" w:rsidRPr="0067358D" w14:paraId="54033E58" w14:textId="77777777" w:rsidTr="00CF54D3">
        <w:tc>
          <w:tcPr>
            <w:tcW w:w="4606" w:type="dxa"/>
          </w:tcPr>
          <w:p w14:paraId="65CE29A7" w14:textId="77777777" w:rsidR="0022194F" w:rsidRPr="0067358D" w:rsidRDefault="0022194F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073E71" w:rsidRPr="0067358D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73E71" w:rsidRPr="0067358D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7358D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7358D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</w:p>
              </w:tc>
            </w:tr>
            <w:tr w:rsidR="00073E71" w:rsidRPr="0067358D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7358D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7358D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7358D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arch. sig.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7358D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ii verso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ze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073E71" w:rsidRPr="0067358D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ii verso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7358D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7358D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7358D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7358D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Z verso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7358D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H iii verso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7358D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arh. sig. D iii verso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7358D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arh. sig.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7358D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arch sig. Yii verso malovaná verslka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7358D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arch sig. U verso malovaná verslka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67358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67358D" w:rsidRDefault="0022194F" w:rsidP="0067358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7358D" w14:paraId="5E1A21DD" w14:textId="77777777" w:rsidTr="00CF54D3">
        <w:tc>
          <w:tcPr>
            <w:tcW w:w="4606" w:type="dxa"/>
          </w:tcPr>
          <w:p w14:paraId="1B7B8745" w14:textId="77777777" w:rsidR="0022194F" w:rsidRPr="0067358D" w:rsidRDefault="0022194F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7358D" w:rsidRDefault="0022194F" w:rsidP="0067358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7358D" w14:paraId="0ACABA34" w14:textId="77777777" w:rsidTr="00CF54D3">
        <w:tc>
          <w:tcPr>
            <w:tcW w:w="4606" w:type="dxa"/>
          </w:tcPr>
          <w:p w14:paraId="2B920B9B" w14:textId="77777777" w:rsidR="0022194F" w:rsidRPr="0067358D" w:rsidRDefault="0022194F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67358D" w:rsidRDefault="0022194F" w:rsidP="0067358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7358D" w14:paraId="7715CB8F" w14:textId="77777777" w:rsidTr="00CF54D3">
        <w:tc>
          <w:tcPr>
            <w:tcW w:w="4606" w:type="dxa"/>
          </w:tcPr>
          <w:p w14:paraId="1E56020F" w14:textId="77777777" w:rsidR="0022194F" w:rsidRPr="0067358D" w:rsidRDefault="0022194F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 xml:space="preserve">Typ podložky (v případě vzorků </w:t>
            </w:r>
            <w:r w:rsidRPr="0067358D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7358D" w:rsidRDefault="0022194F" w:rsidP="0067358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7358D" w14:paraId="20A918C5" w14:textId="77777777" w:rsidTr="00CF54D3">
        <w:tc>
          <w:tcPr>
            <w:tcW w:w="4606" w:type="dxa"/>
          </w:tcPr>
          <w:p w14:paraId="1A2F26B6" w14:textId="77777777" w:rsidR="0022194F" w:rsidRPr="0067358D" w:rsidRDefault="0022194F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>Datace</w:t>
            </w:r>
            <w:r w:rsidR="00AA48FC" w:rsidRPr="0067358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67358D" w:rsidRDefault="00073E71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>1869-1871</w:t>
            </w:r>
          </w:p>
        </w:tc>
      </w:tr>
      <w:tr w:rsidR="00073E71" w:rsidRPr="0067358D" w14:paraId="0BF9C387" w14:textId="77777777" w:rsidTr="00CF54D3">
        <w:tc>
          <w:tcPr>
            <w:tcW w:w="4606" w:type="dxa"/>
          </w:tcPr>
          <w:p w14:paraId="12280DD1" w14:textId="77777777" w:rsidR="0022194F" w:rsidRPr="0067358D" w:rsidRDefault="0022194F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67358D" w:rsidRDefault="00073E71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>Hurtová Alena</w:t>
            </w:r>
          </w:p>
        </w:tc>
      </w:tr>
      <w:tr w:rsidR="00073E71" w:rsidRPr="0067358D" w14:paraId="3B388C43" w14:textId="77777777" w:rsidTr="00CF54D3">
        <w:tc>
          <w:tcPr>
            <w:tcW w:w="4606" w:type="dxa"/>
          </w:tcPr>
          <w:p w14:paraId="07CED6AE" w14:textId="77777777" w:rsidR="0022194F" w:rsidRPr="0067358D" w:rsidRDefault="0022194F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>Datum zpracování zprávy</w:t>
            </w:r>
            <w:r w:rsidR="00AA48FC" w:rsidRPr="0067358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67358D" w:rsidRDefault="00073E71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>2. 6. 2021</w:t>
            </w:r>
          </w:p>
        </w:tc>
      </w:tr>
      <w:tr w:rsidR="00073E71" w:rsidRPr="0067358D" w14:paraId="39B656B6" w14:textId="77777777" w:rsidTr="00CF54D3">
        <w:tc>
          <w:tcPr>
            <w:tcW w:w="4606" w:type="dxa"/>
          </w:tcPr>
          <w:p w14:paraId="0369BDA3" w14:textId="77777777" w:rsidR="005A54E0" w:rsidRPr="0067358D" w:rsidRDefault="005A54E0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>Číslo příslušné zprávy v </w:t>
            </w:r>
            <w:r w:rsidR="000A6440" w:rsidRPr="0067358D">
              <w:rPr>
                <w:rFonts w:cstheme="minorHAnsi"/>
                <w:b/>
              </w:rPr>
              <w:t>databázi</w:t>
            </w:r>
            <w:r w:rsidRPr="0067358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67358D" w:rsidRDefault="00073E71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67358D" w:rsidRDefault="00AA48FC" w:rsidP="0067358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67358D" w14:paraId="5F13C4C5" w14:textId="77777777" w:rsidTr="00CF54D3">
        <w:tc>
          <w:tcPr>
            <w:tcW w:w="10060" w:type="dxa"/>
          </w:tcPr>
          <w:p w14:paraId="01601BB6" w14:textId="77777777" w:rsidR="00AA48FC" w:rsidRPr="0067358D" w:rsidRDefault="00AA48FC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>Výsledky analýzy</w:t>
            </w:r>
          </w:p>
        </w:tc>
      </w:tr>
      <w:tr w:rsidR="006517C6" w:rsidRPr="0067358D" w14:paraId="40D63742" w14:textId="77777777" w:rsidTr="00CF54D3">
        <w:tc>
          <w:tcPr>
            <w:tcW w:w="10060" w:type="dxa"/>
          </w:tcPr>
          <w:p w14:paraId="1C89CE2F" w14:textId="77777777" w:rsidR="00AA48FC" w:rsidRPr="0067358D" w:rsidRDefault="00AA48FC" w:rsidP="0067358D">
            <w:pPr>
              <w:spacing w:line="276" w:lineRule="auto"/>
              <w:rPr>
                <w:rFonts w:cstheme="minorHAnsi"/>
              </w:rPr>
            </w:pPr>
          </w:p>
          <w:p w14:paraId="6068694A" w14:textId="77777777" w:rsidR="0067358D" w:rsidRPr="0067358D" w:rsidRDefault="0067358D" w:rsidP="0067358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735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5 b </w:t>
            </w:r>
          </w:p>
          <w:p w14:paraId="69C0D8BD" w14:textId="1F7ED970" w:rsidR="0067358D" w:rsidRPr="0067358D" w:rsidRDefault="0067358D" w:rsidP="0067358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358D">
              <w:rPr>
                <w:rFonts w:asciiTheme="minorHAnsi" w:hAnsiTheme="minorHAnsi" w:cstheme="minorHAnsi"/>
                <w:b w:val="0"/>
                <w:sz w:val="22"/>
                <w:szCs w:val="22"/>
              </w:rPr>
              <w:t>modrá se zdobením</w:t>
            </w:r>
          </w:p>
          <w:p w14:paraId="2647AC98" w14:textId="77777777" w:rsidR="0067358D" w:rsidRPr="0067358D" w:rsidRDefault="0067358D" w:rsidP="0067358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358D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67358D">
              <w:rPr>
                <w:rFonts w:asciiTheme="minorHAnsi" w:hAnsiTheme="minorHAnsi" w:cstheme="minorHAnsi"/>
                <w:b w:val="0"/>
                <w:sz w:val="22"/>
                <w:szCs w:val="22"/>
              </w:rPr>
              <w:t>folio s arh. sig. Z ii verso iniciála „S“</w:t>
            </w:r>
          </w:p>
          <w:p w14:paraId="26B50635" w14:textId="77777777" w:rsidR="0067358D" w:rsidRPr="0067358D" w:rsidRDefault="0067358D" w:rsidP="0067358D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7358D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67358D" w:rsidRPr="0067358D" w14:paraId="4FDBF70C" w14:textId="77777777" w:rsidTr="002C21B0">
              <w:tc>
                <w:tcPr>
                  <w:tcW w:w="4498" w:type="dxa"/>
                  <w:shd w:val="clear" w:color="auto" w:fill="auto"/>
                </w:tcPr>
                <w:p w14:paraId="09BBE192" w14:textId="7AE5DC3A" w:rsidR="0067358D" w:rsidRPr="0067358D" w:rsidRDefault="0067358D" w:rsidP="0067358D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7358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6BCA6CD" wp14:editId="0293CB2B">
                        <wp:extent cx="2694305" cy="1799590"/>
                        <wp:effectExtent l="0" t="0" r="0" b="0"/>
                        <wp:docPr id="17" name="Obrázek 17" descr="E:\Iniciály\IMG_88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9" descr="E:\Iniciály\IMG_886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07C94801" w14:textId="77777777" w:rsidR="0067358D" w:rsidRPr="0067358D" w:rsidRDefault="0067358D" w:rsidP="0067358D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4A17966" w14:textId="77777777" w:rsidR="0067358D" w:rsidRPr="0067358D" w:rsidRDefault="0067358D" w:rsidP="0067358D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358D">
              <w:rPr>
                <w:rFonts w:asciiTheme="minorHAnsi" w:hAnsiTheme="minorHAnsi" w:cstheme="minorHAnsi"/>
                <w:sz w:val="22"/>
                <w:szCs w:val="22"/>
              </w:rPr>
              <w:t>Snímek z místa měření autor fotografie Soňa Hudoková</w:t>
            </w:r>
          </w:p>
          <w:p w14:paraId="01BB296E" w14:textId="77777777" w:rsidR="0067358D" w:rsidRPr="0067358D" w:rsidRDefault="0067358D" w:rsidP="0067358D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67358D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67358D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04311F9B" w14:textId="3B27DD94" w:rsidR="0067358D" w:rsidRPr="0067358D" w:rsidRDefault="0067358D" w:rsidP="0067358D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67358D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4E57EBED" wp14:editId="777E163B">
                  <wp:extent cx="5943600" cy="2704465"/>
                  <wp:effectExtent l="0" t="0" r="0" b="63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62B17" w14:textId="77777777" w:rsidR="0067358D" w:rsidRPr="0067358D" w:rsidRDefault="0067358D" w:rsidP="0067358D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00183" w14:textId="77777777" w:rsidR="0067358D" w:rsidRPr="0067358D" w:rsidRDefault="0067358D" w:rsidP="0067358D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7358D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4A46EC5C" w14:textId="77777777" w:rsidR="0067358D" w:rsidRPr="0067358D" w:rsidRDefault="0067358D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>Převládající prvky: Cu,</w:t>
            </w:r>
          </w:p>
          <w:p w14:paraId="1DE6634F" w14:textId="311698E6" w:rsidR="0067358D" w:rsidRDefault="0067358D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>Prvky zastoupené v malém až stopovém množství: Ca, Fe, Pb</w:t>
            </w:r>
          </w:p>
          <w:p w14:paraId="4AF476D0" w14:textId="77777777" w:rsidR="0067358D" w:rsidRPr="0067358D" w:rsidRDefault="0067358D" w:rsidP="0067358D">
            <w:pPr>
              <w:spacing w:line="276" w:lineRule="auto"/>
              <w:rPr>
                <w:rFonts w:cstheme="minorHAnsi"/>
              </w:rPr>
            </w:pPr>
          </w:p>
          <w:p w14:paraId="2A7C9808" w14:textId="77777777" w:rsidR="0067358D" w:rsidRPr="0067358D" w:rsidRDefault="0067358D" w:rsidP="0067358D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7358D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08E12594" w14:textId="77777777" w:rsidR="0067358D" w:rsidRPr="0067358D" w:rsidRDefault="0067358D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>Měřené místo – je tvořeno převážně modrým pigmentem na bázi mědi (azurit přírodní nebo umělý). Na rozdíl od předchozích měřených modrých míst obsahuje jen malé množství olovnatého pigmentu (olovnatá běloba). Původ železa a vápníku nelze přesně určit, pravděpodobně se jedná o doplňkové látky v pigmentech.</w:t>
            </w:r>
          </w:p>
          <w:p w14:paraId="406B5ADC" w14:textId="77777777" w:rsidR="0067358D" w:rsidRPr="0067358D" w:rsidRDefault="0067358D" w:rsidP="0067358D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7358D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</w:p>
          <w:p w14:paraId="71897752" w14:textId="1CCFECDF" w:rsidR="0067358D" w:rsidRPr="0067358D" w:rsidRDefault="0067358D" w:rsidP="0067358D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67358D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1E02BAB1" wp14:editId="2B98B7CD">
                  <wp:extent cx="4504055" cy="2821305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5" cy="282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DEF06" w14:textId="77777777" w:rsidR="0067358D" w:rsidRDefault="0067358D" w:rsidP="0067358D">
            <w:pPr>
              <w:pStyle w:val="poznmk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</w:pPr>
            <w:r w:rsidRPr="0067358D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  <w:lastRenderedPageBreak/>
              <w:t xml:space="preserve">    </w:t>
            </w:r>
          </w:p>
          <w:p w14:paraId="41B376FB" w14:textId="33A26AF4" w:rsidR="0067358D" w:rsidRPr="0067358D" w:rsidRDefault="0067358D" w:rsidP="0067358D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358D">
              <w:rPr>
                <w:rFonts w:asciiTheme="minorHAnsi" w:hAnsiTheme="minorHAnsi" w:cstheme="minorHAnsi"/>
                <w:sz w:val="22"/>
                <w:szCs w:val="22"/>
              </w:rPr>
              <w:t xml:space="preserve">FTIR spektrum hnědé vrstvy vzorku 29 a zelena, srovnávací spektra vybraných organických a anorganických látek. </w:t>
            </w:r>
          </w:p>
          <w:p w14:paraId="1CE84E22" w14:textId="6C5918BA" w:rsidR="0067358D" w:rsidRPr="0067358D" w:rsidRDefault="0067358D" w:rsidP="0067358D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35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170A24C1" w14:textId="77777777" w:rsidR="0067358D" w:rsidRPr="0067358D" w:rsidRDefault="0067358D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 xml:space="preserve">Ze spektra zelené vrstvy je patrné, že se jedná o směs organických a anorganických látek. Pásy 1636 a 1539 cm-1 odpovídají pásům bílkoviny amid I a amid II – pojivo je tedy pravděpodobně na bázi bílkoviny. Vzhledem k velkému množství pásů nelze s určitostí rozhodnout, zda jsou přítomny látky na bázi polysacharidů včetně papírové podložky. </w:t>
            </w:r>
          </w:p>
          <w:p w14:paraId="7B30AEA4" w14:textId="77777777" w:rsidR="0067358D" w:rsidRPr="0067358D" w:rsidRDefault="0067358D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t xml:space="preserve">Z anorganických látek je výraznější pás uhličitanů a pás v oblasti okolo 1000 cm-1 tato oblast je charakteristická pro C-O vazby, pro O-H deformační vazby a Si - O - Si vazby a další. Z tvaru pásu lze předpokládat přítomnost hlinitokřemičitanů – ty tvoří řadu pigmentů různých odstínů. Přesnější identifikaci poskytne analýza SEM-EDX. Také není na základě tohoto spektra možné rozlišit typ zeleného mědnatého pigmentu. </w:t>
            </w:r>
          </w:p>
          <w:p w14:paraId="36D30144" w14:textId="1ECAB68B" w:rsidR="0065280A" w:rsidRPr="0067358D" w:rsidRDefault="006517C6" w:rsidP="0067358D">
            <w:pPr>
              <w:spacing w:line="276" w:lineRule="auto"/>
              <w:rPr>
                <w:rFonts w:cstheme="minorHAnsi"/>
              </w:rPr>
            </w:pPr>
            <w:r w:rsidRPr="0067358D">
              <w:rPr>
                <w:rFonts w:cstheme="minorHAnsi"/>
              </w:rPr>
              <w:br w:type="page"/>
            </w:r>
            <w:r w:rsidR="00073E71" w:rsidRPr="0067358D">
              <w:rPr>
                <w:rFonts w:cstheme="minorHAnsi"/>
              </w:rPr>
              <w:br w:type="page"/>
            </w:r>
          </w:p>
          <w:p w14:paraId="382D1455" w14:textId="3471CA76" w:rsidR="00073E71" w:rsidRPr="0067358D" w:rsidRDefault="00073E71" w:rsidP="0067358D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67358D" w:rsidRDefault="00073E71" w:rsidP="0067358D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735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67358D" w:rsidRDefault="00073E71" w:rsidP="0067358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358D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Vzorek 2V EP/10299 tvoří bavlněné plátno s černými zrny na bázi uhlíkaté černi a ojedinělými červenými hlinkami nebo nečistotami. 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3V EP/10300 je ještě hnědá vrstva obsahující pravděpodobně bílkovinné pojivo, uhlíkatou čerň, žluté a červené hlinky. Vzorek 5V EP/10302 má zbytky černé vrstvy i na spodu vzorku. </w:t>
            </w:r>
          </w:p>
          <w:p w14:paraId="0C70D295" w14:textId="77777777" w:rsidR="00073E71" w:rsidRPr="0067358D" w:rsidRDefault="00073E71" w:rsidP="0067358D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67358D" w:rsidRDefault="0065280A" w:rsidP="0067358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67358D" w:rsidRDefault="009A03AE" w:rsidP="0067358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67358D" w14:paraId="6588E497" w14:textId="77777777" w:rsidTr="00CF54D3">
        <w:tc>
          <w:tcPr>
            <w:tcW w:w="10060" w:type="dxa"/>
          </w:tcPr>
          <w:p w14:paraId="6A3A9C3E" w14:textId="77777777" w:rsidR="00AA48FC" w:rsidRPr="0067358D" w:rsidRDefault="00AA48FC" w:rsidP="0067358D">
            <w:pPr>
              <w:spacing w:line="276" w:lineRule="auto"/>
              <w:rPr>
                <w:rFonts w:cstheme="minorHAnsi"/>
                <w:b/>
              </w:rPr>
            </w:pPr>
            <w:r w:rsidRPr="0067358D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67358D" w14:paraId="24BB7D60" w14:textId="77777777" w:rsidTr="00CF54D3">
        <w:tc>
          <w:tcPr>
            <w:tcW w:w="10060" w:type="dxa"/>
          </w:tcPr>
          <w:p w14:paraId="4FB66E8A" w14:textId="77777777" w:rsidR="00AA48FC" w:rsidRPr="0067358D" w:rsidRDefault="00AA48FC" w:rsidP="0067358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67358D" w:rsidRDefault="0022194F" w:rsidP="0067358D">
      <w:pPr>
        <w:rPr>
          <w:rFonts w:cstheme="minorHAnsi"/>
        </w:rPr>
      </w:pPr>
    </w:p>
    <w:sectPr w:rsidR="0022194F" w:rsidRPr="0067358D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DE77" w14:textId="77777777" w:rsidR="006600F6" w:rsidRDefault="006600F6" w:rsidP="00AA48FC">
      <w:pPr>
        <w:spacing w:after="0" w:line="240" w:lineRule="auto"/>
      </w:pPr>
      <w:r>
        <w:separator/>
      </w:r>
    </w:p>
  </w:endnote>
  <w:endnote w:type="continuationSeparator" w:id="0">
    <w:p w14:paraId="02846827" w14:textId="77777777" w:rsidR="006600F6" w:rsidRDefault="006600F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6B8B" w14:textId="77777777" w:rsidR="006600F6" w:rsidRDefault="006600F6" w:rsidP="00AA48FC">
      <w:pPr>
        <w:spacing w:after="0" w:line="240" w:lineRule="auto"/>
      </w:pPr>
      <w:r>
        <w:separator/>
      </w:r>
    </w:p>
  </w:footnote>
  <w:footnote w:type="continuationSeparator" w:id="0">
    <w:p w14:paraId="6ACCCEC4" w14:textId="77777777" w:rsidR="006600F6" w:rsidRDefault="006600F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3E71"/>
    <w:rsid w:val="000A3395"/>
    <w:rsid w:val="000A6440"/>
    <w:rsid w:val="001042C2"/>
    <w:rsid w:val="0018110C"/>
    <w:rsid w:val="0021097B"/>
    <w:rsid w:val="0022194F"/>
    <w:rsid w:val="003449DF"/>
    <w:rsid w:val="003712F7"/>
    <w:rsid w:val="003D0950"/>
    <w:rsid w:val="004616CE"/>
    <w:rsid w:val="00494840"/>
    <w:rsid w:val="005A54E0"/>
    <w:rsid w:val="005C155B"/>
    <w:rsid w:val="006309C3"/>
    <w:rsid w:val="00647C74"/>
    <w:rsid w:val="006517C6"/>
    <w:rsid w:val="0065280A"/>
    <w:rsid w:val="006600F6"/>
    <w:rsid w:val="00664D50"/>
    <w:rsid w:val="0067358D"/>
    <w:rsid w:val="00821499"/>
    <w:rsid w:val="00834881"/>
    <w:rsid w:val="00947DE4"/>
    <w:rsid w:val="009A03AE"/>
    <w:rsid w:val="00AA48FC"/>
    <w:rsid w:val="00B90C16"/>
    <w:rsid w:val="00C30ACE"/>
    <w:rsid w:val="00C657DB"/>
    <w:rsid w:val="00C74A3D"/>
    <w:rsid w:val="00C74C8C"/>
    <w:rsid w:val="00CC1EA8"/>
    <w:rsid w:val="00CF54D3"/>
    <w:rsid w:val="00D6299B"/>
    <w:rsid w:val="00EB0453"/>
    <w:rsid w:val="00F11307"/>
    <w:rsid w:val="00F53D23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2022-09-05T09:05:00Z</dcterms:created>
  <dcterms:modified xsi:type="dcterms:W3CDTF">2022-09-05T09:07:00Z</dcterms:modified>
</cp:coreProperties>
</file>