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C33EE" w:rsidRDefault="00C30ACE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1C33EE" w14:paraId="308E4BCF" w14:textId="77777777" w:rsidTr="00CF54D3">
        <w:tc>
          <w:tcPr>
            <w:tcW w:w="4606" w:type="dxa"/>
          </w:tcPr>
          <w:p w14:paraId="42DD7B2F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1C33EE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1C33EE" w14:paraId="616D8CF9" w14:textId="77777777" w:rsidTr="00CF54D3">
        <w:tc>
          <w:tcPr>
            <w:tcW w:w="4606" w:type="dxa"/>
          </w:tcPr>
          <w:p w14:paraId="5DFEFE58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D08D5D0" w:rsidR="0022194F" w:rsidRPr="001C33EE" w:rsidRDefault="006F14A8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 xml:space="preserve">PB </w:t>
            </w:r>
            <w:r w:rsidR="00DE155B" w:rsidRPr="001C33EE">
              <w:rPr>
                <w:rFonts w:cstheme="minorHAnsi"/>
              </w:rPr>
              <w:t>4</w:t>
            </w:r>
            <w:r w:rsidR="00AC5EED" w:rsidRPr="001C33EE">
              <w:rPr>
                <w:rFonts w:cstheme="minorHAnsi"/>
              </w:rPr>
              <w:t xml:space="preserve"> </w:t>
            </w:r>
            <w:r w:rsidR="001C33EE" w:rsidRPr="001C33EE">
              <w:rPr>
                <w:rFonts w:cstheme="minorHAnsi"/>
              </w:rPr>
              <w:t>c</w:t>
            </w:r>
          </w:p>
        </w:tc>
      </w:tr>
      <w:tr w:rsidR="00005807" w:rsidRPr="001C33EE" w14:paraId="106D8ED7" w14:textId="77777777" w:rsidTr="00CF54D3">
        <w:tc>
          <w:tcPr>
            <w:tcW w:w="4606" w:type="dxa"/>
          </w:tcPr>
          <w:p w14:paraId="42C61C07" w14:textId="77777777" w:rsidR="00AA48FC" w:rsidRPr="001C33EE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 xml:space="preserve">Pořadové číslo karty vzorku v </w:t>
            </w:r>
            <w:r w:rsidR="000A6440" w:rsidRPr="001C33E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38BDB2E" w:rsidR="00AA48FC" w:rsidRPr="001C33EE" w:rsidRDefault="005B3E5B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>124</w:t>
            </w:r>
            <w:r w:rsidR="001C33EE" w:rsidRPr="001C33EE">
              <w:rPr>
                <w:rFonts w:cstheme="minorHAnsi"/>
              </w:rPr>
              <w:t>6</w:t>
            </w:r>
          </w:p>
        </w:tc>
      </w:tr>
      <w:tr w:rsidR="00005807" w:rsidRPr="001C33EE" w14:paraId="32CF643C" w14:textId="77777777" w:rsidTr="00CF54D3">
        <w:tc>
          <w:tcPr>
            <w:tcW w:w="4606" w:type="dxa"/>
          </w:tcPr>
          <w:p w14:paraId="560D95E3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1C33EE" w:rsidRDefault="005B3E5B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 xml:space="preserve">Brno, </w:t>
            </w:r>
            <w:proofErr w:type="spellStart"/>
            <w:r w:rsidRPr="001C33EE">
              <w:rPr>
                <w:rFonts w:cstheme="minorHAnsi"/>
              </w:rPr>
              <w:t>Ústř</w:t>
            </w:r>
            <w:proofErr w:type="spellEnd"/>
            <w:r w:rsidRPr="001C33EE">
              <w:rPr>
                <w:rFonts w:cstheme="minorHAnsi"/>
              </w:rPr>
              <w:t xml:space="preserve">. </w:t>
            </w:r>
            <w:proofErr w:type="spellStart"/>
            <w:r w:rsidRPr="001C33EE">
              <w:rPr>
                <w:rFonts w:cstheme="minorHAnsi"/>
              </w:rPr>
              <w:t>kn</w:t>
            </w:r>
            <w:proofErr w:type="spellEnd"/>
            <w:r w:rsidRPr="001C33EE">
              <w:rPr>
                <w:rFonts w:cstheme="minorHAnsi"/>
              </w:rPr>
              <w:t xml:space="preserve">. </w:t>
            </w:r>
            <w:proofErr w:type="spellStart"/>
            <w:r w:rsidRPr="001C33EE">
              <w:rPr>
                <w:rFonts w:cstheme="minorHAnsi"/>
              </w:rPr>
              <w:t>fil</w:t>
            </w:r>
            <w:proofErr w:type="spellEnd"/>
            <w:r w:rsidRPr="001C33EE">
              <w:rPr>
                <w:rFonts w:cstheme="minorHAnsi"/>
              </w:rPr>
              <w:t>. fa Masarykovy univerzity</w:t>
            </w:r>
          </w:p>
        </w:tc>
      </w:tr>
      <w:tr w:rsidR="00005807" w:rsidRPr="001C33EE" w14:paraId="7F8D2B97" w14:textId="77777777" w:rsidTr="00CF54D3">
        <w:tc>
          <w:tcPr>
            <w:tcW w:w="4606" w:type="dxa"/>
          </w:tcPr>
          <w:p w14:paraId="59451275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1C33EE" w:rsidRDefault="005B3E5B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 xml:space="preserve">PRAŽSKÁ BIBLE z roku 1488, res. </w:t>
            </w:r>
            <w:proofErr w:type="spellStart"/>
            <w:r w:rsidRPr="001C33EE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1C33EE" w14:paraId="54033E58" w14:textId="77777777" w:rsidTr="00CF54D3">
        <w:tc>
          <w:tcPr>
            <w:tcW w:w="4606" w:type="dxa"/>
          </w:tcPr>
          <w:p w14:paraId="65CE29A7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005807" w:rsidRPr="001C33EE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1C33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1C33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05807" w:rsidRPr="001C33EE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1C33EE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1C33EE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1C33EE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1C33EE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1C33EE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1C33EE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1C33EE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1C33EE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1C33EE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1C33EE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1C33EE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1C33EE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1C33EE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1C33EE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1C33EE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1C33EE" w:rsidRDefault="006F14A8" w:rsidP="00005807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33EE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1C33EE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1C33EE" w14:paraId="5E1A21DD" w14:textId="77777777" w:rsidTr="00CF54D3">
        <w:tc>
          <w:tcPr>
            <w:tcW w:w="4606" w:type="dxa"/>
          </w:tcPr>
          <w:p w14:paraId="1B7B8745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1C33EE" w:rsidRDefault="006F14A8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1C33EE" w14:paraId="0ACABA34" w14:textId="77777777" w:rsidTr="00CF54D3">
        <w:tc>
          <w:tcPr>
            <w:tcW w:w="4606" w:type="dxa"/>
          </w:tcPr>
          <w:p w14:paraId="2B920B9B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1C33EE" w:rsidRDefault="006F14A8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>Kniha</w:t>
            </w:r>
          </w:p>
        </w:tc>
      </w:tr>
      <w:tr w:rsidR="00005807" w:rsidRPr="001C33EE" w14:paraId="7715CB8F" w14:textId="77777777" w:rsidTr="00CF54D3">
        <w:tc>
          <w:tcPr>
            <w:tcW w:w="4606" w:type="dxa"/>
          </w:tcPr>
          <w:p w14:paraId="1E56020F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C33EE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1C33EE" w14:paraId="20A918C5" w14:textId="77777777" w:rsidTr="00CF54D3">
        <w:tc>
          <w:tcPr>
            <w:tcW w:w="4606" w:type="dxa"/>
          </w:tcPr>
          <w:p w14:paraId="1A2F26B6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Datace</w:t>
            </w:r>
            <w:r w:rsidR="00AA48FC" w:rsidRPr="001C33E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1C33EE" w:rsidRDefault="005B3E5B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>1488</w:t>
            </w:r>
          </w:p>
        </w:tc>
      </w:tr>
      <w:tr w:rsidR="00005807" w:rsidRPr="001C33EE" w14:paraId="0BF9C387" w14:textId="77777777" w:rsidTr="00CF54D3">
        <w:tc>
          <w:tcPr>
            <w:tcW w:w="4606" w:type="dxa"/>
          </w:tcPr>
          <w:p w14:paraId="12280DD1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1C33EE" w:rsidRDefault="006F14A8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>Hurtová Alena</w:t>
            </w:r>
          </w:p>
        </w:tc>
      </w:tr>
      <w:tr w:rsidR="00005807" w:rsidRPr="001C33EE" w14:paraId="3B388C43" w14:textId="77777777" w:rsidTr="00CF54D3">
        <w:tc>
          <w:tcPr>
            <w:tcW w:w="4606" w:type="dxa"/>
          </w:tcPr>
          <w:p w14:paraId="07CED6AE" w14:textId="77777777" w:rsidR="0022194F" w:rsidRPr="001C33EE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Datum zpracování zprávy</w:t>
            </w:r>
            <w:r w:rsidR="00AA48FC" w:rsidRPr="001C33E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1C33EE" w:rsidRDefault="006F14A8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>2. 6. 2021</w:t>
            </w:r>
          </w:p>
        </w:tc>
      </w:tr>
      <w:tr w:rsidR="00005807" w:rsidRPr="001C33EE" w14:paraId="39B656B6" w14:textId="77777777" w:rsidTr="00CF54D3">
        <w:tc>
          <w:tcPr>
            <w:tcW w:w="4606" w:type="dxa"/>
          </w:tcPr>
          <w:p w14:paraId="0369BDA3" w14:textId="77777777" w:rsidR="005A54E0" w:rsidRPr="001C33EE" w:rsidRDefault="005A54E0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Číslo příslušné zprávy v </w:t>
            </w:r>
            <w:r w:rsidR="000A6440" w:rsidRPr="001C33EE">
              <w:rPr>
                <w:rFonts w:cstheme="minorHAnsi"/>
                <w:b/>
              </w:rPr>
              <w:t>databázi</w:t>
            </w:r>
            <w:r w:rsidRPr="001C33E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1C33EE" w:rsidRDefault="006F14A8" w:rsidP="00005807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1C33EE" w:rsidRDefault="00AA48FC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1C33EE" w14:paraId="5F13C4C5" w14:textId="77777777" w:rsidTr="00CF54D3">
        <w:tc>
          <w:tcPr>
            <w:tcW w:w="10060" w:type="dxa"/>
          </w:tcPr>
          <w:p w14:paraId="01601BB6" w14:textId="77777777" w:rsidR="00AA48FC" w:rsidRPr="001C33EE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Výsledky analýzy</w:t>
            </w:r>
          </w:p>
        </w:tc>
      </w:tr>
      <w:tr w:rsidR="00005807" w:rsidRPr="001C33EE" w14:paraId="40D63742" w14:textId="77777777" w:rsidTr="00CF54D3">
        <w:tc>
          <w:tcPr>
            <w:tcW w:w="10060" w:type="dxa"/>
          </w:tcPr>
          <w:p w14:paraId="1C89CE2F" w14:textId="77777777" w:rsidR="00AA48FC" w:rsidRPr="001C33EE" w:rsidRDefault="00AA48FC" w:rsidP="00005807">
            <w:pPr>
              <w:spacing w:line="276" w:lineRule="auto"/>
              <w:rPr>
                <w:rFonts w:cstheme="minorHAnsi"/>
              </w:rPr>
            </w:pPr>
          </w:p>
          <w:p w14:paraId="38DC5C8F" w14:textId="77777777" w:rsidR="001C33EE" w:rsidRDefault="001C33EE" w:rsidP="001C33EE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sz w:val="22"/>
                <w:szCs w:val="22"/>
              </w:rPr>
              <w:t>Vzorek č. PB 4 c</w:t>
            </w:r>
          </w:p>
          <w:p w14:paraId="581DCFDD" w14:textId="0E644CA0" w:rsidR="001C33EE" w:rsidRPr="001C33EE" w:rsidRDefault="001C33EE" w:rsidP="001C33EE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červená</w:t>
            </w:r>
          </w:p>
          <w:p w14:paraId="0ABC3219" w14:textId="77777777" w:rsidR="001C33EE" w:rsidRPr="001C33EE" w:rsidRDefault="001C33EE" w:rsidP="001C33EE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1C33E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rozvilina v borduře – </w:t>
            </w:r>
            <w:proofErr w:type="spellStart"/>
            <w:r w:rsidRPr="001C33EE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1C33E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neoznačeného folia dvojlistu s arch. </w:t>
            </w:r>
            <w:proofErr w:type="spellStart"/>
            <w:r w:rsidRPr="001C33EE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1C33EE">
              <w:rPr>
                <w:rFonts w:asciiTheme="minorHAnsi" w:hAnsiTheme="minorHAnsi" w:cstheme="minorHAnsi"/>
                <w:b w:val="0"/>
                <w:sz w:val="22"/>
                <w:szCs w:val="22"/>
              </w:rPr>
              <w:t>. E v</w:t>
            </w:r>
          </w:p>
          <w:p w14:paraId="70DAA745" w14:textId="77777777" w:rsidR="001C33EE" w:rsidRPr="001C33EE" w:rsidRDefault="001C33EE" w:rsidP="001C33EE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i w:val="0"/>
                <w:sz w:val="22"/>
                <w:szCs w:val="22"/>
              </w:rPr>
              <w:lastRenderedPageBreak/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1C33EE" w:rsidRPr="001C33EE" w14:paraId="6A42AF42" w14:textId="77777777" w:rsidTr="00C72453">
              <w:tc>
                <w:tcPr>
                  <w:tcW w:w="4536" w:type="dxa"/>
                  <w:shd w:val="clear" w:color="auto" w:fill="auto"/>
                </w:tcPr>
                <w:p w14:paraId="0F4FF921" w14:textId="670CEC18" w:rsidR="001C33EE" w:rsidRPr="001C33EE" w:rsidRDefault="001C33EE" w:rsidP="001C33EE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1C33E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784F020" wp14:editId="1A95272F">
                        <wp:extent cx="2704465" cy="1799590"/>
                        <wp:effectExtent l="0" t="0" r="63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A153298" w14:textId="77777777" w:rsidR="001C33EE" w:rsidRPr="001C33EE" w:rsidRDefault="001C33EE" w:rsidP="001C33E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4A601B" w14:textId="77777777" w:rsidR="001C33EE" w:rsidRPr="001C33EE" w:rsidRDefault="001C33EE" w:rsidP="001C33EE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1C33EE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F559938" w14:textId="77777777" w:rsidR="001C33EE" w:rsidRPr="001C33EE" w:rsidRDefault="001C33EE" w:rsidP="001C33EE">
            <w:pPr>
              <w:pStyle w:val="Podnadpis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1C33EE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61E3AFAA" w14:textId="414845C5" w:rsidR="001C33EE" w:rsidRPr="001C33EE" w:rsidRDefault="001C33EE" w:rsidP="001C33EE">
            <w:pPr>
              <w:rPr>
                <w:rFonts w:cstheme="minorHAnsi"/>
                <w:noProof/>
                <w:lang w:eastAsia="cs-CZ"/>
              </w:rPr>
            </w:pPr>
            <w:r w:rsidRPr="001C33EE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01FCBE51" wp14:editId="30B8EC26">
                  <wp:extent cx="5943600" cy="259715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7010B" w14:textId="77777777" w:rsidR="001C33EE" w:rsidRPr="001C33EE" w:rsidRDefault="001C33EE" w:rsidP="001C33EE">
            <w:pPr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1C33EE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314FFF9A" w14:textId="77777777" w:rsidR="001C33EE" w:rsidRPr="001C33EE" w:rsidRDefault="001C33EE" w:rsidP="001C33EE">
            <w:pPr>
              <w:rPr>
                <w:rFonts w:cstheme="minorHAnsi"/>
              </w:rPr>
            </w:pPr>
            <w:r w:rsidRPr="001C33EE">
              <w:rPr>
                <w:rFonts w:cstheme="minorHAnsi"/>
              </w:rPr>
              <w:t xml:space="preserve">Převládající prvky: Ca, </w:t>
            </w:r>
            <w:proofErr w:type="spellStart"/>
            <w:r w:rsidRPr="001C33EE">
              <w:rPr>
                <w:rFonts w:cstheme="minorHAnsi"/>
              </w:rPr>
              <w:t>Hg</w:t>
            </w:r>
            <w:proofErr w:type="spellEnd"/>
            <w:r w:rsidRPr="001C33EE">
              <w:rPr>
                <w:rFonts w:cstheme="minorHAnsi"/>
              </w:rPr>
              <w:t>, S</w:t>
            </w:r>
          </w:p>
          <w:p w14:paraId="650D937B" w14:textId="2C1AFBBF" w:rsidR="001C33EE" w:rsidRDefault="001C33EE" w:rsidP="001C33EE">
            <w:pPr>
              <w:rPr>
                <w:rFonts w:cstheme="minorHAnsi"/>
              </w:rPr>
            </w:pPr>
            <w:r w:rsidRPr="001C33EE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1C33EE">
              <w:rPr>
                <w:rFonts w:cstheme="minorHAnsi"/>
              </w:rPr>
              <w:t>Cu</w:t>
            </w:r>
            <w:proofErr w:type="spellEnd"/>
            <w:r w:rsidRPr="001C33EE">
              <w:rPr>
                <w:rFonts w:cstheme="minorHAnsi"/>
              </w:rPr>
              <w:t xml:space="preserve">, </w:t>
            </w:r>
            <w:proofErr w:type="spellStart"/>
            <w:r w:rsidRPr="001C33EE">
              <w:rPr>
                <w:rFonts w:cstheme="minorHAnsi"/>
              </w:rPr>
              <w:t>Fe</w:t>
            </w:r>
            <w:proofErr w:type="spellEnd"/>
            <w:r w:rsidRPr="001C33EE">
              <w:rPr>
                <w:rFonts w:cstheme="minorHAnsi"/>
              </w:rPr>
              <w:t xml:space="preserve">, </w:t>
            </w:r>
            <w:proofErr w:type="spellStart"/>
            <w:r w:rsidRPr="001C33EE">
              <w:rPr>
                <w:rFonts w:cstheme="minorHAnsi"/>
              </w:rPr>
              <w:t>Pb</w:t>
            </w:r>
            <w:proofErr w:type="spellEnd"/>
            <w:r w:rsidRPr="001C33EE">
              <w:rPr>
                <w:rFonts w:cstheme="minorHAnsi"/>
              </w:rPr>
              <w:t>, K, Si</w:t>
            </w:r>
          </w:p>
          <w:p w14:paraId="22388D8E" w14:textId="77777777" w:rsidR="001C33EE" w:rsidRPr="001C33EE" w:rsidRDefault="001C33EE" w:rsidP="001C33EE">
            <w:pPr>
              <w:rPr>
                <w:rFonts w:cstheme="minorHAnsi"/>
              </w:rPr>
            </w:pPr>
          </w:p>
          <w:p w14:paraId="54DFBC09" w14:textId="77777777" w:rsidR="001C33EE" w:rsidRPr="001C33EE" w:rsidRDefault="001C33EE" w:rsidP="001C33EE">
            <w:pPr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1C33EE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263D83C2" w14:textId="77777777" w:rsidR="001C33EE" w:rsidRPr="001C33EE" w:rsidRDefault="001C33EE" w:rsidP="001C33EE">
            <w:pPr>
              <w:rPr>
                <w:rFonts w:cstheme="minorHAnsi"/>
              </w:rPr>
            </w:pPr>
            <w:r w:rsidRPr="001C33EE">
              <w:rPr>
                <w:rFonts w:cstheme="minorHAnsi"/>
              </w:rPr>
              <w:t>Měřené místo – červená obsahuje převážně vápník – mohlo by se jednat o uhličitan vápenatý a rumělku. Dále jsou přítomny v malé míře železité pigmenty a pigmenty na bázi olova. Pigmenty mědi by mohly být kontaminací ze zelených a modrých oblastí.</w:t>
            </w:r>
          </w:p>
          <w:p w14:paraId="0F41FD50" w14:textId="20F45ED4" w:rsidR="00DE155B" w:rsidRPr="001C33EE" w:rsidRDefault="001C33EE" w:rsidP="001C33EE">
            <w:pPr>
              <w:rPr>
                <w:rFonts w:cstheme="minorHAnsi"/>
              </w:rPr>
            </w:pPr>
            <w:r w:rsidRPr="001C33EE">
              <w:rPr>
                <w:rFonts w:cstheme="minorHAnsi"/>
              </w:rPr>
              <w:br w:type="page"/>
            </w:r>
          </w:p>
          <w:p w14:paraId="03474394" w14:textId="1BA38D64" w:rsidR="006F14A8" w:rsidRPr="001C33EE" w:rsidRDefault="00DE155B" w:rsidP="00DE155B">
            <w:pPr>
              <w:spacing w:line="276" w:lineRule="auto"/>
              <w:rPr>
                <w:rFonts w:cstheme="minorHAnsi"/>
              </w:rPr>
            </w:pPr>
            <w:r w:rsidRPr="001C33EE">
              <w:rPr>
                <w:rFonts w:cstheme="minorHAnsi"/>
              </w:rPr>
              <w:br w:type="page"/>
            </w:r>
          </w:p>
          <w:p w14:paraId="5034D77A" w14:textId="43EBA2F5" w:rsidR="006F14A8" w:rsidRPr="001C33EE" w:rsidRDefault="006F14A8" w:rsidP="00005807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1C33EE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1C33EE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1C33EE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1C33EE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1C33EE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3EE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1C33EE" w:rsidRDefault="0065280A" w:rsidP="0000580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1C33EE" w:rsidRDefault="009A03AE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1C33EE" w14:paraId="6588E497" w14:textId="77777777" w:rsidTr="00CF54D3">
        <w:tc>
          <w:tcPr>
            <w:tcW w:w="10060" w:type="dxa"/>
          </w:tcPr>
          <w:p w14:paraId="6A3A9C3E" w14:textId="77777777" w:rsidR="00AA48FC" w:rsidRPr="001C33EE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1C33EE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1C33EE" w14:paraId="24BB7D60" w14:textId="77777777" w:rsidTr="00CF54D3">
        <w:tc>
          <w:tcPr>
            <w:tcW w:w="10060" w:type="dxa"/>
          </w:tcPr>
          <w:p w14:paraId="4FB66E8A" w14:textId="77777777" w:rsidR="00AA48FC" w:rsidRPr="001C33EE" w:rsidRDefault="00AA48FC" w:rsidP="0000580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1C33EE" w:rsidRDefault="0022194F" w:rsidP="00005807">
      <w:pPr>
        <w:rPr>
          <w:rFonts w:cstheme="minorHAnsi"/>
        </w:rPr>
      </w:pPr>
    </w:p>
    <w:sectPr w:rsidR="0022194F" w:rsidRPr="001C33EE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8D58" w14:textId="77777777" w:rsidR="00A1543F" w:rsidRDefault="00A1543F" w:rsidP="00AA48FC">
      <w:pPr>
        <w:spacing w:after="0" w:line="240" w:lineRule="auto"/>
      </w:pPr>
      <w:r>
        <w:separator/>
      </w:r>
    </w:p>
  </w:endnote>
  <w:endnote w:type="continuationSeparator" w:id="0">
    <w:p w14:paraId="35625164" w14:textId="77777777" w:rsidR="00A1543F" w:rsidRDefault="00A1543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5153" w14:textId="77777777" w:rsidR="00A1543F" w:rsidRDefault="00A1543F" w:rsidP="00AA48FC">
      <w:pPr>
        <w:spacing w:after="0" w:line="240" w:lineRule="auto"/>
      </w:pPr>
      <w:r>
        <w:separator/>
      </w:r>
    </w:p>
  </w:footnote>
  <w:footnote w:type="continuationSeparator" w:id="0">
    <w:p w14:paraId="4AE24975" w14:textId="77777777" w:rsidR="00A1543F" w:rsidRDefault="00A1543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807"/>
    <w:rsid w:val="0007253D"/>
    <w:rsid w:val="00096219"/>
    <w:rsid w:val="000A3395"/>
    <w:rsid w:val="000A6440"/>
    <w:rsid w:val="00187EED"/>
    <w:rsid w:val="001A1264"/>
    <w:rsid w:val="001C33EE"/>
    <w:rsid w:val="0021097B"/>
    <w:rsid w:val="0022194F"/>
    <w:rsid w:val="003449DF"/>
    <w:rsid w:val="00374F01"/>
    <w:rsid w:val="003D0950"/>
    <w:rsid w:val="00494840"/>
    <w:rsid w:val="004F415B"/>
    <w:rsid w:val="00595DD2"/>
    <w:rsid w:val="005A54E0"/>
    <w:rsid w:val="005B3E5B"/>
    <w:rsid w:val="005C155B"/>
    <w:rsid w:val="0065280A"/>
    <w:rsid w:val="00664D50"/>
    <w:rsid w:val="006F14A8"/>
    <w:rsid w:val="00790B62"/>
    <w:rsid w:val="00821499"/>
    <w:rsid w:val="0082345D"/>
    <w:rsid w:val="008456C8"/>
    <w:rsid w:val="009A03AE"/>
    <w:rsid w:val="00A1543F"/>
    <w:rsid w:val="00AA48FC"/>
    <w:rsid w:val="00AC5EED"/>
    <w:rsid w:val="00B90C16"/>
    <w:rsid w:val="00C30ACE"/>
    <w:rsid w:val="00C657DB"/>
    <w:rsid w:val="00C74C8C"/>
    <w:rsid w:val="00CC1EA8"/>
    <w:rsid w:val="00CD3031"/>
    <w:rsid w:val="00CF54D3"/>
    <w:rsid w:val="00D6299B"/>
    <w:rsid w:val="00D97021"/>
    <w:rsid w:val="00DE155B"/>
    <w:rsid w:val="00EB0453"/>
    <w:rsid w:val="00EC5452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2022-09-05T07:04:00Z</dcterms:created>
  <dcterms:modified xsi:type="dcterms:W3CDTF">2022-09-05T07:05:00Z</dcterms:modified>
</cp:coreProperties>
</file>