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90B62" w:rsidRDefault="00C30ACE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790B62" w14:paraId="308E4BCF" w14:textId="77777777" w:rsidTr="00CF54D3">
        <w:tc>
          <w:tcPr>
            <w:tcW w:w="4606" w:type="dxa"/>
          </w:tcPr>
          <w:p w14:paraId="42DD7B2F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790B62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790B62" w14:paraId="616D8CF9" w14:textId="77777777" w:rsidTr="00CF54D3">
        <w:tc>
          <w:tcPr>
            <w:tcW w:w="4606" w:type="dxa"/>
          </w:tcPr>
          <w:p w14:paraId="5DFEFE58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4DF2965" w:rsidR="0022194F" w:rsidRPr="00790B62" w:rsidRDefault="006F14A8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 xml:space="preserve">PB </w:t>
            </w:r>
            <w:r w:rsidR="00790B62" w:rsidRPr="00790B62">
              <w:rPr>
                <w:rFonts w:cstheme="minorHAnsi"/>
              </w:rPr>
              <w:t>3</w:t>
            </w:r>
            <w:r w:rsidR="009D139E">
              <w:rPr>
                <w:rFonts w:cstheme="minorHAnsi"/>
              </w:rPr>
              <w:t xml:space="preserve"> </w:t>
            </w:r>
            <w:r w:rsidR="00790B62" w:rsidRPr="00790B62">
              <w:rPr>
                <w:rFonts w:cstheme="minorHAnsi"/>
              </w:rPr>
              <w:t>a</w:t>
            </w:r>
          </w:p>
        </w:tc>
      </w:tr>
      <w:tr w:rsidR="00005807" w:rsidRPr="00790B62" w14:paraId="106D8ED7" w14:textId="77777777" w:rsidTr="00CF54D3">
        <w:tc>
          <w:tcPr>
            <w:tcW w:w="4606" w:type="dxa"/>
          </w:tcPr>
          <w:p w14:paraId="42C61C07" w14:textId="77777777" w:rsidR="00AA48FC" w:rsidRPr="00790B62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 xml:space="preserve">Pořadové číslo karty vzorku v </w:t>
            </w:r>
            <w:r w:rsidR="000A6440" w:rsidRPr="00790B6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22695F5" w:rsidR="00AA48FC" w:rsidRPr="00790B62" w:rsidRDefault="005B3E5B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>124</w:t>
            </w:r>
            <w:r w:rsidR="00790B62" w:rsidRPr="00790B62">
              <w:rPr>
                <w:rFonts w:cstheme="minorHAnsi"/>
              </w:rPr>
              <w:t>2</w:t>
            </w:r>
          </w:p>
        </w:tc>
      </w:tr>
      <w:tr w:rsidR="00005807" w:rsidRPr="00790B62" w14:paraId="32CF643C" w14:textId="77777777" w:rsidTr="00CF54D3">
        <w:tc>
          <w:tcPr>
            <w:tcW w:w="4606" w:type="dxa"/>
          </w:tcPr>
          <w:p w14:paraId="560D95E3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790B62" w:rsidRDefault="005B3E5B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 xml:space="preserve">Brno, </w:t>
            </w:r>
            <w:proofErr w:type="spellStart"/>
            <w:r w:rsidRPr="00790B62">
              <w:rPr>
                <w:rFonts w:cstheme="minorHAnsi"/>
              </w:rPr>
              <w:t>Ústř</w:t>
            </w:r>
            <w:proofErr w:type="spellEnd"/>
            <w:r w:rsidRPr="00790B62">
              <w:rPr>
                <w:rFonts w:cstheme="minorHAnsi"/>
              </w:rPr>
              <w:t xml:space="preserve">. </w:t>
            </w:r>
            <w:proofErr w:type="spellStart"/>
            <w:r w:rsidRPr="00790B62">
              <w:rPr>
                <w:rFonts w:cstheme="minorHAnsi"/>
              </w:rPr>
              <w:t>kn</w:t>
            </w:r>
            <w:proofErr w:type="spellEnd"/>
            <w:r w:rsidRPr="00790B62">
              <w:rPr>
                <w:rFonts w:cstheme="minorHAnsi"/>
              </w:rPr>
              <w:t xml:space="preserve">. </w:t>
            </w:r>
            <w:proofErr w:type="spellStart"/>
            <w:r w:rsidRPr="00790B62">
              <w:rPr>
                <w:rFonts w:cstheme="minorHAnsi"/>
              </w:rPr>
              <w:t>fil</w:t>
            </w:r>
            <w:proofErr w:type="spellEnd"/>
            <w:r w:rsidRPr="00790B62">
              <w:rPr>
                <w:rFonts w:cstheme="minorHAnsi"/>
              </w:rPr>
              <w:t>. fa Masarykovy univerzity</w:t>
            </w:r>
          </w:p>
        </w:tc>
      </w:tr>
      <w:tr w:rsidR="00005807" w:rsidRPr="00790B62" w14:paraId="7F8D2B97" w14:textId="77777777" w:rsidTr="00CF54D3">
        <w:tc>
          <w:tcPr>
            <w:tcW w:w="4606" w:type="dxa"/>
          </w:tcPr>
          <w:p w14:paraId="59451275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790B62" w:rsidRDefault="005B3E5B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 xml:space="preserve">PRAŽSKÁ BIBLE z roku 1488, res. </w:t>
            </w:r>
            <w:proofErr w:type="spellStart"/>
            <w:r w:rsidRPr="00790B62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790B62" w14:paraId="54033E58" w14:textId="77777777" w:rsidTr="00CF54D3">
        <w:tc>
          <w:tcPr>
            <w:tcW w:w="4606" w:type="dxa"/>
          </w:tcPr>
          <w:p w14:paraId="65CE29A7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005807" w:rsidRPr="00790B62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790B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790B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05807" w:rsidRPr="00790B62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790B62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790B62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790B62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790B62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790B62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790B62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790B62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790B62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790B62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790B62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790B62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790B6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790B62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790B62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790B62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790B62" w:rsidRDefault="006F14A8" w:rsidP="00005807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0B62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790B62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790B62" w14:paraId="5E1A21DD" w14:textId="77777777" w:rsidTr="00CF54D3">
        <w:tc>
          <w:tcPr>
            <w:tcW w:w="4606" w:type="dxa"/>
          </w:tcPr>
          <w:p w14:paraId="1B7B8745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790B62" w:rsidRDefault="006F14A8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790B62" w14:paraId="0ACABA34" w14:textId="77777777" w:rsidTr="00CF54D3">
        <w:tc>
          <w:tcPr>
            <w:tcW w:w="4606" w:type="dxa"/>
          </w:tcPr>
          <w:p w14:paraId="2B920B9B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790B62" w:rsidRDefault="006F14A8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>Kniha</w:t>
            </w:r>
          </w:p>
        </w:tc>
      </w:tr>
      <w:tr w:rsidR="00005807" w:rsidRPr="00790B62" w14:paraId="7715CB8F" w14:textId="77777777" w:rsidTr="00CF54D3">
        <w:tc>
          <w:tcPr>
            <w:tcW w:w="4606" w:type="dxa"/>
          </w:tcPr>
          <w:p w14:paraId="1E56020F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90B62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790B62" w14:paraId="20A918C5" w14:textId="77777777" w:rsidTr="00CF54D3">
        <w:tc>
          <w:tcPr>
            <w:tcW w:w="4606" w:type="dxa"/>
          </w:tcPr>
          <w:p w14:paraId="1A2F26B6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Datace</w:t>
            </w:r>
            <w:r w:rsidR="00AA48FC" w:rsidRPr="00790B6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790B62" w:rsidRDefault="005B3E5B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>1488</w:t>
            </w:r>
          </w:p>
        </w:tc>
      </w:tr>
      <w:tr w:rsidR="00005807" w:rsidRPr="00790B62" w14:paraId="0BF9C387" w14:textId="77777777" w:rsidTr="00CF54D3">
        <w:tc>
          <w:tcPr>
            <w:tcW w:w="4606" w:type="dxa"/>
          </w:tcPr>
          <w:p w14:paraId="12280DD1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790B62" w:rsidRDefault="006F14A8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>Hurtová Alena</w:t>
            </w:r>
          </w:p>
        </w:tc>
      </w:tr>
      <w:tr w:rsidR="00005807" w:rsidRPr="00790B62" w14:paraId="3B388C43" w14:textId="77777777" w:rsidTr="00CF54D3">
        <w:tc>
          <w:tcPr>
            <w:tcW w:w="4606" w:type="dxa"/>
          </w:tcPr>
          <w:p w14:paraId="07CED6AE" w14:textId="77777777" w:rsidR="0022194F" w:rsidRPr="00790B62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Datum zpracování zprávy</w:t>
            </w:r>
            <w:r w:rsidR="00AA48FC" w:rsidRPr="00790B6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790B62" w:rsidRDefault="006F14A8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>2. 6. 2021</w:t>
            </w:r>
          </w:p>
        </w:tc>
      </w:tr>
      <w:tr w:rsidR="00005807" w:rsidRPr="00790B62" w14:paraId="39B656B6" w14:textId="77777777" w:rsidTr="00CF54D3">
        <w:tc>
          <w:tcPr>
            <w:tcW w:w="4606" w:type="dxa"/>
          </w:tcPr>
          <w:p w14:paraId="0369BDA3" w14:textId="77777777" w:rsidR="005A54E0" w:rsidRPr="00790B62" w:rsidRDefault="005A54E0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Číslo příslušné zprávy v </w:t>
            </w:r>
            <w:r w:rsidR="000A6440" w:rsidRPr="00790B62">
              <w:rPr>
                <w:rFonts w:cstheme="minorHAnsi"/>
                <w:b/>
              </w:rPr>
              <w:t>databázi</w:t>
            </w:r>
            <w:r w:rsidRPr="00790B6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790B62" w:rsidRDefault="006F14A8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790B62" w:rsidRDefault="00AA48FC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790B62" w14:paraId="5F13C4C5" w14:textId="77777777" w:rsidTr="00CF54D3">
        <w:tc>
          <w:tcPr>
            <w:tcW w:w="10060" w:type="dxa"/>
          </w:tcPr>
          <w:p w14:paraId="01601BB6" w14:textId="77777777" w:rsidR="00AA48FC" w:rsidRPr="00790B62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Výsledky analýzy</w:t>
            </w:r>
          </w:p>
        </w:tc>
      </w:tr>
      <w:tr w:rsidR="00005807" w:rsidRPr="00790B62" w14:paraId="40D63742" w14:textId="77777777" w:rsidTr="00CF54D3">
        <w:tc>
          <w:tcPr>
            <w:tcW w:w="10060" w:type="dxa"/>
          </w:tcPr>
          <w:p w14:paraId="1C89CE2F" w14:textId="77777777" w:rsidR="00AA48FC" w:rsidRPr="00790B62" w:rsidRDefault="00AA48FC" w:rsidP="00005807">
            <w:pPr>
              <w:spacing w:line="276" w:lineRule="auto"/>
              <w:rPr>
                <w:rFonts w:cstheme="minorHAnsi"/>
              </w:rPr>
            </w:pPr>
          </w:p>
          <w:p w14:paraId="05984893" w14:textId="77777777" w:rsidR="00790B62" w:rsidRPr="00EC5452" w:rsidRDefault="00790B62" w:rsidP="00790B62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EC54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3 a</w:t>
            </w:r>
          </w:p>
          <w:p w14:paraId="022342BC" w14:textId="69914887" w:rsidR="00790B62" w:rsidRPr="00790B62" w:rsidRDefault="00790B62" w:rsidP="00790B62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zelena se zlatolesklým zdobením</w:t>
            </w:r>
          </w:p>
          <w:p w14:paraId="1DC3E949" w14:textId="77777777" w:rsidR="00790B62" w:rsidRPr="00790B62" w:rsidRDefault="00790B62" w:rsidP="00EC5452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790B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pozadí iniciály „B“ – </w:t>
            </w:r>
            <w:proofErr w:type="spellStart"/>
            <w:r w:rsidRPr="00790B62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790B6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neoznačeného folia dvojlistu s arch. </w:t>
            </w:r>
            <w:proofErr w:type="spellStart"/>
            <w:r w:rsidRPr="00790B62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790B62">
              <w:rPr>
                <w:rFonts w:asciiTheme="minorHAnsi" w:hAnsiTheme="minorHAnsi" w:cstheme="minorHAnsi"/>
                <w:b w:val="0"/>
                <w:sz w:val="22"/>
                <w:szCs w:val="22"/>
              </w:rPr>
              <w:t>. E v</w:t>
            </w:r>
          </w:p>
          <w:p w14:paraId="7FD957D4" w14:textId="77777777" w:rsidR="00790B62" w:rsidRPr="00790B62" w:rsidRDefault="00790B62" w:rsidP="00790B62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i w:val="0"/>
                <w:sz w:val="22"/>
                <w:szCs w:val="22"/>
              </w:rPr>
              <w:lastRenderedPageBreak/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790B62" w:rsidRPr="00790B62" w14:paraId="0019C509" w14:textId="77777777" w:rsidTr="00C72453">
              <w:tc>
                <w:tcPr>
                  <w:tcW w:w="4498" w:type="dxa"/>
                  <w:shd w:val="clear" w:color="auto" w:fill="auto"/>
                </w:tcPr>
                <w:p w14:paraId="500B6DB4" w14:textId="0FD21F6A" w:rsidR="00790B62" w:rsidRPr="00790B62" w:rsidRDefault="00790B62" w:rsidP="00790B6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90B6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C89FFD6" wp14:editId="724D0552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617C7ECF" w14:textId="77777777" w:rsidR="00790B62" w:rsidRPr="00790B62" w:rsidRDefault="00790B62" w:rsidP="00790B6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7A8AB14" w14:textId="77777777" w:rsidR="00790B62" w:rsidRPr="00790B62" w:rsidRDefault="00790B62" w:rsidP="00790B62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(fotografie: Soňa </w:t>
            </w:r>
            <w:proofErr w:type="spellStart"/>
            <w:r w:rsidRPr="00790B62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  <w:r w:rsidRPr="00790B6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CB8230B" w14:textId="77777777" w:rsidR="00790B62" w:rsidRPr="00790B62" w:rsidRDefault="00790B62" w:rsidP="00790B62">
            <w:pPr>
              <w:pStyle w:val="Podnadpis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790B62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5F251929" w14:textId="6D953862" w:rsidR="00790B62" w:rsidRPr="00790B62" w:rsidRDefault="00790B62" w:rsidP="00790B62">
            <w:pPr>
              <w:rPr>
                <w:rFonts w:cstheme="minorHAnsi"/>
                <w:noProof/>
                <w:lang w:eastAsia="cs-CZ"/>
              </w:rPr>
            </w:pPr>
            <w:r w:rsidRPr="00790B6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05289D32" wp14:editId="1B963C55">
                  <wp:extent cx="5943600" cy="2597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334A1" w14:textId="77777777" w:rsidR="00790B62" w:rsidRPr="00790B62" w:rsidRDefault="00790B62" w:rsidP="00790B62">
            <w:pPr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790B62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0646CC33" w14:textId="77777777" w:rsidR="00790B62" w:rsidRPr="00790B62" w:rsidRDefault="00790B62" w:rsidP="00790B62">
            <w:pPr>
              <w:rPr>
                <w:rFonts w:cstheme="minorHAnsi"/>
              </w:rPr>
            </w:pPr>
            <w:r w:rsidRPr="00790B62">
              <w:rPr>
                <w:rFonts w:cstheme="minorHAnsi"/>
              </w:rPr>
              <w:t xml:space="preserve">Převládající prvky: </w:t>
            </w:r>
            <w:proofErr w:type="spellStart"/>
            <w:r w:rsidRPr="00790B62">
              <w:rPr>
                <w:rFonts w:cstheme="minorHAnsi"/>
              </w:rPr>
              <w:t>Cu</w:t>
            </w:r>
            <w:proofErr w:type="spellEnd"/>
          </w:p>
          <w:p w14:paraId="65146D7B" w14:textId="0FF46DF5" w:rsidR="00790B62" w:rsidRDefault="00790B62" w:rsidP="00790B62">
            <w:pPr>
              <w:rPr>
                <w:rFonts w:cstheme="minorHAnsi"/>
              </w:rPr>
            </w:pPr>
            <w:r w:rsidRPr="00790B62">
              <w:rPr>
                <w:rFonts w:cstheme="minorHAnsi"/>
              </w:rPr>
              <w:t xml:space="preserve">Prvky zastoupené v malém až stopovém množství: Ca, </w:t>
            </w:r>
            <w:proofErr w:type="spellStart"/>
            <w:r w:rsidRPr="00790B62">
              <w:rPr>
                <w:rFonts w:cstheme="minorHAnsi"/>
              </w:rPr>
              <w:t>Fe</w:t>
            </w:r>
            <w:proofErr w:type="spellEnd"/>
            <w:r w:rsidRPr="00790B62">
              <w:rPr>
                <w:rFonts w:cstheme="minorHAnsi"/>
              </w:rPr>
              <w:t xml:space="preserve">, </w:t>
            </w:r>
            <w:proofErr w:type="spellStart"/>
            <w:r w:rsidRPr="00790B62">
              <w:rPr>
                <w:rFonts w:cstheme="minorHAnsi"/>
              </w:rPr>
              <w:t>Pb</w:t>
            </w:r>
            <w:proofErr w:type="spellEnd"/>
          </w:p>
          <w:p w14:paraId="2F2AFB04" w14:textId="77777777" w:rsidR="00EC5452" w:rsidRPr="00790B62" w:rsidRDefault="00EC5452" w:rsidP="00790B62">
            <w:pPr>
              <w:rPr>
                <w:rFonts w:cstheme="minorHAnsi"/>
              </w:rPr>
            </w:pPr>
          </w:p>
          <w:p w14:paraId="5BB90749" w14:textId="77777777" w:rsidR="00790B62" w:rsidRPr="00790B62" w:rsidRDefault="00790B62" w:rsidP="00790B62">
            <w:pPr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790B62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6459622B" w14:textId="77777777" w:rsidR="00790B62" w:rsidRPr="00790B62" w:rsidRDefault="00790B62" w:rsidP="00790B62">
            <w:pPr>
              <w:rPr>
                <w:rFonts w:cstheme="minorHAnsi"/>
              </w:rPr>
            </w:pPr>
            <w:r w:rsidRPr="00790B62">
              <w:rPr>
                <w:rFonts w:cstheme="minorHAnsi"/>
              </w:rPr>
              <w:t xml:space="preserve">Měřené místo PB 3 </w:t>
            </w:r>
            <w:proofErr w:type="gramStart"/>
            <w:r w:rsidRPr="00790B62">
              <w:rPr>
                <w:rFonts w:cstheme="minorHAnsi"/>
              </w:rPr>
              <w:t>a - zelená</w:t>
            </w:r>
            <w:proofErr w:type="gramEnd"/>
            <w:r w:rsidRPr="00790B62">
              <w:rPr>
                <w:rFonts w:cstheme="minorHAnsi"/>
              </w:rPr>
              <w:t xml:space="preserve"> se zlatolesklým zdobením bylo převážně tvořeno zeleným pigmentem (jeden nebo i více) na bázi mědi. Dále vrstva může obsahovat i menší množství modrého pigmentu – ten by mohl být také na bázi mědi. Olovo by mohlo být součástí olovnaté běloby či minia a železo součástí železitých pigmentů. </w:t>
            </w:r>
          </w:p>
          <w:p w14:paraId="541805FA" w14:textId="77777777" w:rsidR="00790B62" w:rsidRPr="00790B62" w:rsidRDefault="00790B62" w:rsidP="00790B62">
            <w:pPr>
              <w:rPr>
                <w:rFonts w:cstheme="minorHAnsi"/>
              </w:rPr>
            </w:pPr>
            <w:r w:rsidRPr="00790B62">
              <w:rPr>
                <w:rFonts w:cstheme="minorHAnsi"/>
              </w:rPr>
              <w:t xml:space="preserve">Zlatolesklé zdobení je částečně zhnědlé, lze tedy usuzovat, že se nejedná o zlato, ale pravděpodobně o měď – přesné složení však není možné určit. </w:t>
            </w:r>
          </w:p>
          <w:p w14:paraId="36D30144" w14:textId="57E41D9E" w:rsidR="0065280A" w:rsidRPr="00790B62" w:rsidRDefault="00005807" w:rsidP="00005807">
            <w:pPr>
              <w:spacing w:line="276" w:lineRule="auto"/>
              <w:rPr>
                <w:rFonts w:cstheme="minorHAnsi"/>
              </w:rPr>
            </w:pPr>
            <w:r w:rsidRPr="00790B62">
              <w:rPr>
                <w:rFonts w:cstheme="minorHAnsi"/>
              </w:rPr>
              <w:br w:type="page"/>
            </w:r>
          </w:p>
          <w:p w14:paraId="03474394" w14:textId="77777777" w:rsidR="006F14A8" w:rsidRPr="00790B62" w:rsidRDefault="006F14A8" w:rsidP="00005807">
            <w:pPr>
              <w:spacing w:line="276" w:lineRule="auto"/>
              <w:rPr>
                <w:rFonts w:cstheme="minorHAnsi"/>
              </w:rPr>
            </w:pPr>
          </w:p>
          <w:p w14:paraId="5034D77A" w14:textId="43EBA2F5" w:rsidR="006F14A8" w:rsidRPr="00790B62" w:rsidRDefault="006F14A8" w:rsidP="00005807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790B62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790B62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790B62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sz w:val="22"/>
                <w:szCs w:val="22"/>
              </w:rPr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790B62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790B62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0B62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790B62" w:rsidRDefault="0065280A" w:rsidP="0000580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790B62" w:rsidRDefault="009A03AE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790B62" w14:paraId="6588E497" w14:textId="77777777" w:rsidTr="00CF54D3">
        <w:tc>
          <w:tcPr>
            <w:tcW w:w="10060" w:type="dxa"/>
          </w:tcPr>
          <w:p w14:paraId="6A3A9C3E" w14:textId="77777777" w:rsidR="00AA48FC" w:rsidRPr="00790B62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790B62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790B62" w14:paraId="24BB7D60" w14:textId="77777777" w:rsidTr="00CF54D3">
        <w:tc>
          <w:tcPr>
            <w:tcW w:w="10060" w:type="dxa"/>
          </w:tcPr>
          <w:p w14:paraId="4FB66E8A" w14:textId="77777777" w:rsidR="00AA48FC" w:rsidRPr="00790B62" w:rsidRDefault="00AA48FC" w:rsidP="0000580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790B62" w:rsidRDefault="0022194F" w:rsidP="00005807">
      <w:pPr>
        <w:rPr>
          <w:rFonts w:cstheme="minorHAnsi"/>
        </w:rPr>
      </w:pPr>
    </w:p>
    <w:sectPr w:rsidR="0022194F" w:rsidRPr="00790B6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BEE1" w14:textId="77777777" w:rsidR="00596287" w:rsidRDefault="00596287" w:rsidP="00AA48FC">
      <w:pPr>
        <w:spacing w:after="0" w:line="240" w:lineRule="auto"/>
      </w:pPr>
      <w:r>
        <w:separator/>
      </w:r>
    </w:p>
  </w:endnote>
  <w:endnote w:type="continuationSeparator" w:id="0">
    <w:p w14:paraId="72DDAEED" w14:textId="77777777" w:rsidR="00596287" w:rsidRDefault="0059628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CD41" w14:textId="77777777" w:rsidR="00596287" w:rsidRDefault="00596287" w:rsidP="00AA48FC">
      <w:pPr>
        <w:spacing w:after="0" w:line="240" w:lineRule="auto"/>
      </w:pPr>
      <w:r>
        <w:separator/>
      </w:r>
    </w:p>
  </w:footnote>
  <w:footnote w:type="continuationSeparator" w:id="0">
    <w:p w14:paraId="5938632A" w14:textId="77777777" w:rsidR="00596287" w:rsidRDefault="0059628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807"/>
    <w:rsid w:val="0007253D"/>
    <w:rsid w:val="000A3395"/>
    <w:rsid w:val="000A6440"/>
    <w:rsid w:val="0021097B"/>
    <w:rsid w:val="0022194F"/>
    <w:rsid w:val="003449DF"/>
    <w:rsid w:val="003526DE"/>
    <w:rsid w:val="00374F01"/>
    <w:rsid w:val="003D0950"/>
    <w:rsid w:val="00494840"/>
    <w:rsid w:val="00595DD2"/>
    <w:rsid w:val="00596287"/>
    <w:rsid w:val="005A54E0"/>
    <w:rsid w:val="005B3E5B"/>
    <w:rsid w:val="005C155B"/>
    <w:rsid w:val="0065280A"/>
    <w:rsid w:val="00664D50"/>
    <w:rsid w:val="006F14A8"/>
    <w:rsid w:val="00790B62"/>
    <w:rsid w:val="00821499"/>
    <w:rsid w:val="0082345D"/>
    <w:rsid w:val="009A03AE"/>
    <w:rsid w:val="009D139E"/>
    <w:rsid w:val="00AA48FC"/>
    <w:rsid w:val="00B90C16"/>
    <w:rsid w:val="00C30ACE"/>
    <w:rsid w:val="00C657DB"/>
    <w:rsid w:val="00C74C8C"/>
    <w:rsid w:val="00CC1EA8"/>
    <w:rsid w:val="00CD3031"/>
    <w:rsid w:val="00CF54D3"/>
    <w:rsid w:val="00D6299B"/>
    <w:rsid w:val="00EB0453"/>
    <w:rsid w:val="00EC5452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2022-09-05T06:46:00Z</dcterms:created>
  <dcterms:modified xsi:type="dcterms:W3CDTF">2022-09-05T06:59:00Z</dcterms:modified>
</cp:coreProperties>
</file>