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822CD8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495"/>
        <w:gridCol w:w="8565"/>
      </w:tblGrid>
      <w:tr w:rsidR="00402F5C" w:rsidRPr="00822CD8" w14:paraId="308E4BCF" w14:textId="77777777" w:rsidTr="00CF54D3">
        <w:tc>
          <w:tcPr>
            <w:tcW w:w="4606" w:type="dxa"/>
          </w:tcPr>
          <w:p w14:paraId="42DD7B2F" w14:textId="77777777" w:rsidR="0022194F" w:rsidRPr="00822CD8" w:rsidRDefault="0022194F" w:rsidP="00821499">
            <w:pPr>
              <w:rPr>
                <w:rFonts w:cstheme="minorHAnsi"/>
                <w:b/>
              </w:rPr>
            </w:pPr>
            <w:r w:rsidRPr="00822CD8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454" w:type="dxa"/>
          </w:tcPr>
          <w:p w14:paraId="45CBA539" w14:textId="4DC5C2B8" w:rsidR="0022194F" w:rsidRPr="00822CD8" w:rsidRDefault="0022194F" w:rsidP="00821499">
            <w:pPr>
              <w:rPr>
                <w:rFonts w:cstheme="minorHAnsi"/>
              </w:rPr>
            </w:pPr>
          </w:p>
        </w:tc>
      </w:tr>
      <w:tr w:rsidR="00402F5C" w:rsidRPr="00822CD8" w14:paraId="616D8CF9" w14:textId="77777777" w:rsidTr="00CF54D3">
        <w:tc>
          <w:tcPr>
            <w:tcW w:w="4606" w:type="dxa"/>
          </w:tcPr>
          <w:p w14:paraId="5DFEFE58" w14:textId="77777777" w:rsidR="0022194F" w:rsidRPr="00822CD8" w:rsidRDefault="0022194F" w:rsidP="00821499">
            <w:pPr>
              <w:rPr>
                <w:rFonts w:cstheme="minorHAnsi"/>
                <w:b/>
              </w:rPr>
            </w:pPr>
            <w:r w:rsidRPr="00822CD8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454" w:type="dxa"/>
          </w:tcPr>
          <w:p w14:paraId="1A704E03" w14:textId="733BDB2E" w:rsidR="0022194F" w:rsidRPr="00822CD8" w:rsidRDefault="00310763" w:rsidP="00821499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M</w:t>
            </w:r>
            <w:r w:rsidR="00093FDE" w:rsidRPr="00822CD8">
              <w:rPr>
                <w:rFonts w:cstheme="minorHAnsi"/>
              </w:rPr>
              <w:t>1</w:t>
            </w:r>
            <w:r w:rsidR="007025FA" w:rsidRPr="00822CD8">
              <w:rPr>
                <w:rFonts w:cstheme="minorHAnsi"/>
              </w:rPr>
              <w:t>9</w:t>
            </w:r>
          </w:p>
        </w:tc>
      </w:tr>
      <w:tr w:rsidR="00402F5C" w:rsidRPr="00822CD8" w14:paraId="106D8ED7" w14:textId="77777777" w:rsidTr="00CF54D3">
        <w:tc>
          <w:tcPr>
            <w:tcW w:w="4606" w:type="dxa"/>
          </w:tcPr>
          <w:p w14:paraId="42C61C07" w14:textId="77777777" w:rsidR="00AA48FC" w:rsidRPr="00822CD8" w:rsidRDefault="00AA48FC" w:rsidP="00821499">
            <w:pPr>
              <w:rPr>
                <w:rFonts w:cstheme="minorHAnsi"/>
                <w:b/>
              </w:rPr>
            </w:pPr>
            <w:r w:rsidRPr="00822CD8">
              <w:rPr>
                <w:rFonts w:cstheme="minorHAnsi"/>
                <w:b/>
              </w:rPr>
              <w:t xml:space="preserve">Pořadové číslo karty vzorku v </w:t>
            </w:r>
            <w:r w:rsidR="000A6440" w:rsidRPr="00822CD8">
              <w:rPr>
                <w:rFonts w:cstheme="minorHAnsi"/>
                <w:b/>
              </w:rPr>
              <w:t>databázi</w:t>
            </w:r>
          </w:p>
        </w:tc>
        <w:tc>
          <w:tcPr>
            <w:tcW w:w="5454" w:type="dxa"/>
          </w:tcPr>
          <w:p w14:paraId="452DFDC7" w14:textId="7C289690" w:rsidR="00AA48FC" w:rsidRPr="00822CD8" w:rsidRDefault="00310763" w:rsidP="00821499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11</w:t>
            </w:r>
            <w:r w:rsidR="00382D50" w:rsidRPr="00822CD8">
              <w:rPr>
                <w:rFonts w:cstheme="minorHAnsi"/>
              </w:rPr>
              <w:t>8</w:t>
            </w:r>
            <w:r w:rsidR="007025FA" w:rsidRPr="00822CD8">
              <w:rPr>
                <w:rFonts w:cstheme="minorHAnsi"/>
              </w:rPr>
              <w:t>6</w:t>
            </w:r>
          </w:p>
        </w:tc>
      </w:tr>
      <w:tr w:rsidR="00402F5C" w:rsidRPr="00822CD8" w14:paraId="32CF643C" w14:textId="77777777" w:rsidTr="00CF54D3">
        <w:tc>
          <w:tcPr>
            <w:tcW w:w="4606" w:type="dxa"/>
          </w:tcPr>
          <w:p w14:paraId="560D95E3" w14:textId="77777777" w:rsidR="0022194F" w:rsidRPr="00822CD8" w:rsidRDefault="0022194F" w:rsidP="00821499">
            <w:pPr>
              <w:rPr>
                <w:rFonts w:cstheme="minorHAnsi"/>
                <w:b/>
              </w:rPr>
            </w:pPr>
            <w:r w:rsidRPr="00822CD8">
              <w:rPr>
                <w:rFonts w:cstheme="minorHAnsi"/>
                <w:b/>
              </w:rPr>
              <w:t>Místo</w:t>
            </w:r>
          </w:p>
        </w:tc>
        <w:tc>
          <w:tcPr>
            <w:tcW w:w="5454" w:type="dxa"/>
          </w:tcPr>
          <w:p w14:paraId="623BFFC0" w14:textId="1CDE3FBF" w:rsidR="0022194F" w:rsidRPr="00822CD8" w:rsidRDefault="00310763" w:rsidP="00821499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KUNŠTÁT</w:t>
            </w:r>
          </w:p>
        </w:tc>
      </w:tr>
      <w:tr w:rsidR="00402F5C" w:rsidRPr="00822CD8" w14:paraId="7F8D2B97" w14:textId="77777777" w:rsidTr="00CF54D3">
        <w:tc>
          <w:tcPr>
            <w:tcW w:w="4606" w:type="dxa"/>
          </w:tcPr>
          <w:p w14:paraId="59451275" w14:textId="77777777" w:rsidR="0022194F" w:rsidRPr="00822CD8" w:rsidRDefault="0022194F" w:rsidP="00821499">
            <w:pPr>
              <w:rPr>
                <w:rFonts w:cstheme="minorHAnsi"/>
                <w:b/>
              </w:rPr>
            </w:pPr>
            <w:r w:rsidRPr="00822CD8">
              <w:rPr>
                <w:rFonts w:cstheme="minorHAnsi"/>
                <w:b/>
              </w:rPr>
              <w:t>Objekt</w:t>
            </w:r>
          </w:p>
        </w:tc>
        <w:tc>
          <w:tcPr>
            <w:tcW w:w="5454" w:type="dxa"/>
          </w:tcPr>
          <w:p w14:paraId="49E20957" w14:textId="3DFA9ED7" w:rsidR="0022194F" w:rsidRPr="00822CD8" w:rsidRDefault="00310763" w:rsidP="00821499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St, zámek, Místnost 303, II, res. Zeman</w:t>
            </w:r>
          </w:p>
        </w:tc>
      </w:tr>
      <w:tr w:rsidR="00402F5C" w:rsidRPr="00822CD8" w14:paraId="54033E58" w14:textId="77777777" w:rsidTr="00CF54D3">
        <w:tc>
          <w:tcPr>
            <w:tcW w:w="4606" w:type="dxa"/>
          </w:tcPr>
          <w:p w14:paraId="65CE29A7" w14:textId="77777777" w:rsidR="0022194F" w:rsidRPr="00822CD8" w:rsidRDefault="0022194F" w:rsidP="00821499">
            <w:pPr>
              <w:rPr>
                <w:rFonts w:cstheme="minorHAnsi"/>
                <w:b/>
              </w:rPr>
            </w:pPr>
            <w:r w:rsidRPr="00822CD8">
              <w:rPr>
                <w:rFonts w:cstheme="minorHAnsi"/>
                <w:b/>
              </w:rPr>
              <w:t>Místo odběru popis</w:t>
            </w:r>
          </w:p>
        </w:tc>
        <w:tc>
          <w:tcPr>
            <w:tcW w:w="5454" w:type="dxa"/>
          </w:tcPr>
          <w:tbl>
            <w:tblPr>
              <w:tblW w:w="554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240"/>
              <w:gridCol w:w="4300"/>
            </w:tblGrid>
            <w:tr w:rsidR="005B06D7" w:rsidRPr="00822CD8" w14:paraId="213D6B07" w14:textId="77777777" w:rsidTr="000765AF">
              <w:trPr>
                <w:trHeight w:val="300"/>
              </w:trPr>
              <w:tc>
                <w:tcPr>
                  <w:tcW w:w="554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38FDDD0" w14:textId="77777777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Seznam míst měření</w:t>
                  </w:r>
                </w:p>
              </w:tc>
            </w:tr>
            <w:tr w:rsidR="005B06D7" w:rsidRPr="00822CD8" w14:paraId="4064E912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C3FA5B0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Měření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C428FB" w14:textId="77777777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Popis</w:t>
                  </w:r>
                </w:p>
              </w:tc>
            </w:tr>
            <w:tr w:rsidR="005B06D7" w:rsidRPr="00822CD8" w14:paraId="32FD1B4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A4E20BE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Měření 1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24B049F" w14:textId="02FDE113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Podkladové vrs</w:t>
                  </w:r>
                  <w:r w:rsidR="000C0C16" w:rsidRPr="00822CD8">
                    <w:rPr>
                      <w:rFonts w:eastAsia="Times New Roman" w:cstheme="minorHAnsi"/>
                      <w:lang w:eastAsia="cs-CZ"/>
                    </w:rPr>
                    <w:t>t</w:t>
                  </w:r>
                  <w:r w:rsidRPr="00822CD8">
                    <w:rPr>
                      <w:rFonts w:eastAsia="Times New Roman" w:cstheme="minorHAnsi"/>
                      <w:lang w:eastAsia="cs-CZ"/>
                    </w:rPr>
                    <w:t>vy</w:t>
                  </w:r>
                </w:p>
              </w:tc>
            </w:tr>
            <w:tr w:rsidR="005B06D7" w:rsidRPr="00822CD8" w14:paraId="6C42E293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30D6D7B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Měření 2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2DE1F9" w14:textId="77777777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822CD8" w14:paraId="1C0E432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FB086D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Měření 3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7F3483" w14:textId="77777777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Bílý pás</w:t>
                  </w:r>
                </w:p>
              </w:tc>
            </w:tr>
            <w:tr w:rsidR="005B06D7" w:rsidRPr="00822CD8" w14:paraId="114AEC4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A342163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Měření 4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F1BF75" w14:textId="77777777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Modrá</w:t>
                  </w:r>
                </w:p>
              </w:tc>
            </w:tr>
            <w:tr w:rsidR="005B06D7" w:rsidRPr="00822CD8" w14:paraId="7FA129A6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2584F78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Měření 5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0ED6DFC" w14:textId="77777777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822CD8" w14:paraId="4C303D5E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4C7B2A0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Měření 6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1C7E90" w14:textId="77777777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Světlemodré roucho</w:t>
                  </w:r>
                </w:p>
              </w:tc>
            </w:tr>
            <w:tr w:rsidR="005B06D7" w:rsidRPr="00822CD8" w14:paraId="61AC414D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1AF1DEE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Měření 7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61C2B0B" w14:textId="77777777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Hnědá</w:t>
                  </w:r>
                </w:p>
              </w:tc>
            </w:tr>
            <w:tr w:rsidR="005B06D7" w:rsidRPr="00822CD8" w14:paraId="1623230E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8520DED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Měření 8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EED069A" w14:textId="77777777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Bílá linka</w:t>
                  </w:r>
                </w:p>
              </w:tc>
            </w:tr>
            <w:tr w:rsidR="005B06D7" w:rsidRPr="00822CD8" w14:paraId="45273232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D049325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Měření 9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38DE216" w14:textId="77777777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Bílé pozadí</w:t>
                  </w:r>
                </w:p>
              </w:tc>
            </w:tr>
            <w:tr w:rsidR="005B06D7" w:rsidRPr="00822CD8" w14:paraId="1A1DDDDC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BBD7797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Měření 10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EA1A402" w14:textId="77777777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822CD8" w14:paraId="11FA8BB8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6D50197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Měření 11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4AAA7F7" w14:textId="77777777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822CD8" w14:paraId="5D9F1EF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3CED547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Měření 12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D8F0EA" w14:textId="77777777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Modré roucho</w:t>
                  </w:r>
                </w:p>
              </w:tc>
            </w:tr>
            <w:tr w:rsidR="005B06D7" w:rsidRPr="00822CD8" w14:paraId="798284FD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C73E164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Měření 13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49A963D" w14:textId="77777777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Bílé roucho</w:t>
                  </w:r>
                </w:p>
              </w:tc>
            </w:tr>
            <w:tr w:rsidR="005B06D7" w:rsidRPr="00822CD8" w14:paraId="6664FFAC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F34CE28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Měření 14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7D58BE7" w14:textId="77777777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822CD8" w14:paraId="394CE585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BB152C2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Měření 15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C0BE2E" w14:textId="77777777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822CD8" w14:paraId="23E27D7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0DEE11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Měření 16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F72D857" w14:textId="77777777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Bílé roucho</w:t>
                  </w:r>
                </w:p>
              </w:tc>
            </w:tr>
            <w:tr w:rsidR="005B06D7" w:rsidRPr="00822CD8" w14:paraId="5F9CBAC6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2F3FB72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Měření 17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022D9E" w14:textId="77777777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822CD8" w14:paraId="00A79F6A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AB6167F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Měření 18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89D470" w14:textId="77777777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Červená</w:t>
                  </w:r>
                </w:p>
              </w:tc>
            </w:tr>
            <w:tr w:rsidR="005B06D7" w:rsidRPr="00822CD8" w14:paraId="2F803C70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99B4700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Měření 19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4FFAC43" w14:textId="77777777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Růžová</w:t>
                  </w:r>
                </w:p>
              </w:tc>
            </w:tr>
            <w:tr w:rsidR="005B06D7" w:rsidRPr="00822CD8" w14:paraId="578B9BC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59B7412" w14:textId="77777777" w:rsidR="000765AF" w:rsidRPr="00822CD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Měření 20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7C0B926" w14:textId="70BBAF9C" w:rsidR="000765AF" w:rsidRPr="00822CD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822CD8">
                    <w:rPr>
                      <w:rFonts w:eastAsia="Times New Roman" w:cstheme="minorHAnsi"/>
                      <w:lang w:eastAsia="cs-CZ"/>
                    </w:rPr>
                    <w:t>Podkladové vrs</w:t>
                  </w:r>
                  <w:r w:rsidR="000C0C16" w:rsidRPr="00822CD8">
                    <w:rPr>
                      <w:rFonts w:eastAsia="Times New Roman" w:cstheme="minorHAnsi"/>
                      <w:lang w:eastAsia="cs-CZ"/>
                    </w:rPr>
                    <w:t>t</w:t>
                  </w:r>
                  <w:r w:rsidRPr="00822CD8">
                    <w:rPr>
                      <w:rFonts w:eastAsia="Times New Roman" w:cstheme="minorHAnsi"/>
                      <w:lang w:eastAsia="cs-CZ"/>
                    </w:rPr>
                    <w:t>vy</w:t>
                  </w:r>
                </w:p>
              </w:tc>
            </w:tr>
          </w:tbl>
          <w:p w14:paraId="3120D7CA" w14:textId="77777777" w:rsidR="0022194F" w:rsidRPr="00822CD8" w:rsidRDefault="0022194F" w:rsidP="00821499">
            <w:pPr>
              <w:rPr>
                <w:rFonts w:cstheme="minorHAnsi"/>
              </w:rPr>
            </w:pPr>
          </w:p>
        </w:tc>
      </w:tr>
      <w:tr w:rsidR="00402F5C" w:rsidRPr="00822CD8" w14:paraId="5E1A21DD" w14:textId="77777777" w:rsidTr="00CF54D3">
        <w:tc>
          <w:tcPr>
            <w:tcW w:w="4606" w:type="dxa"/>
          </w:tcPr>
          <w:p w14:paraId="1B7B8745" w14:textId="77777777" w:rsidR="0022194F" w:rsidRPr="00822CD8" w:rsidRDefault="0022194F" w:rsidP="00821499">
            <w:pPr>
              <w:rPr>
                <w:rFonts w:cstheme="minorHAnsi"/>
                <w:b/>
              </w:rPr>
            </w:pPr>
            <w:r w:rsidRPr="00822CD8">
              <w:rPr>
                <w:rFonts w:cstheme="minorHAnsi"/>
                <w:b/>
              </w:rPr>
              <w:t>Místo odběru foto</w:t>
            </w:r>
          </w:p>
        </w:tc>
        <w:tc>
          <w:tcPr>
            <w:tcW w:w="5454" w:type="dxa"/>
          </w:tcPr>
          <w:p w14:paraId="4FC4469A" w14:textId="77777777" w:rsidR="007025FA" w:rsidRPr="00822CD8" w:rsidRDefault="007025FA" w:rsidP="007025FA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Fotografie č. 9</w:t>
            </w:r>
          </w:p>
          <w:p w14:paraId="7AF93D99" w14:textId="37D55292" w:rsidR="00185F09" w:rsidRPr="00822CD8" w:rsidRDefault="007025FA" w:rsidP="007025FA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lastRenderedPageBreak/>
              <w:t>XRF 19 - Růžová</w:t>
            </w:r>
            <w:r w:rsidRPr="00822CD8">
              <w:rPr>
                <w:rFonts w:cstheme="minorHAnsi"/>
                <w:noProof/>
              </w:rPr>
              <w:drawing>
                <wp:inline distT="0" distB="0" distL="0" distR="0" wp14:anchorId="5C42FDD0" wp14:editId="46D6287C">
                  <wp:extent cx="5301621" cy="3521413"/>
                  <wp:effectExtent l="0" t="0" r="0" b="317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3672" cy="352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4AFC39" w14:textId="1A0D8597" w:rsidR="002A56D8" w:rsidRPr="00822CD8" w:rsidRDefault="002A56D8" w:rsidP="00F01190">
            <w:pPr>
              <w:rPr>
                <w:rFonts w:cstheme="minorHAnsi"/>
              </w:rPr>
            </w:pPr>
          </w:p>
          <w:p w14:paraId="13CAA269" w14:textId="48109E40" w:rsidR="007025FA" w:rsidRPr="00822CD8" w:rsidRDefault="007025FA" w:rsidP="00F01190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object w:dxaOrig="6000" w:dyaOrig="4530" w14:anchorId="765222D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0" type="#_x0000_t75" style="width:300.25pt;height:226.7pt" o:ole="">
                  <v:imagedata r:id="rId8" o:title=""/>
                </v:shape>
                <o:OLEObject Type="Embed" ProgID="PBrush" ShapeID="_x0000_i1030" DrawAspect="Content" ObjectID="_1723357612" r:id="rId9"/>
              </w:object>
            </w:r>
          </w:p>
          <w:p w14:paraId="627B8277" w14:textId="1B803B23" w:rsidR="00093FDE" w:rsidRPr="00822CD8" w:rsidRDefault="00093FDE" w:rsidP="00F01190">
            <w:pPr>
              <w:rPr>
                <w:rFonts w:cstheme="minorHAnsi"/>
              </w:rPr>
            </w:pPr>
          </w:p>
          <w:p w14:paraId="6D01189D" w14:textId="02DA0F3C" w:rsidR="00142F49" w:rsidRPr="00822CD8" w:rsidRDefault="00142F49" w:rsidP="00651E9B">
            <w:pPr>
              <w:rPr>
                <w:rFonts w:cstheme="minorHAnsi"/>
              </w:rPr>
            </w:pPr>
          </w:p>
        </w:tc>
      </w:tr>
      <w:tr w:rsidR="00402F5C" w:rsidRPr="00822CD8" w14:paraId="0ACABA34" w14:textId="77777777" w:rsidTr="00CF54D3">
        <w:tc>
          <w:tcPr>
            <w:tcW w:w="4606" w:type="dxa"/>
          </w:tcPr>
          <w:p w14:paraId="2B920B9B" w14:textId="77777777" w:rsidR="0022194F" w:rsidRPr="00822CD8" w:rsidRDefault="0022194F" w:rsidP="00821499">
            <w:pPr>
              <w:rPr>
                <w:rFonts w:cstheme="minorHAnsi"/>
                <w:b/>
              </w:rPr>
            </w:pPr>
            <w:r w:rsidRPr="00822CD8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454" w:type="dxa"/>
          </w:tcPr>
          <w:p w14:paraId="1CD3F780" w14:textId="4CFF773E" w:rsidR="0022194F" w:rsidRPr="00822CD8" w:rsidRDefault="00B27812" w:rsidP="00821499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Nástěnná malba</w:t>
            </w:r>
          </w:p>
        </w:tc>
      </w:tr>
      <w:tr w:rsidR="00402F5C" w:rsidRPr="00822CD8" w14:paraId="7715CB8F" w14:textId="77777777" w:rsidTr="00CF54D3">
        <w:tc>
          <w:tcPr>
            <w:tcW w:w="4606" w:type="dxa"/>
          </w:tcPr>
          <w:p w14:paraId="1E56020F" w14:textId="77777777" w:rsidR="0022194F" w:rsidRPr="00822CD8" w:rsidRDefault="0022194F" w:rsidP="00821499">
            <w:pPr>
              <w:rPr>
                <w:rFonts w:cstheme="minorHAnsi"/>
                <w:b/>
              </w:rPr>
            </w:pPr>
            <w:r w:rsidRPr="00822CD8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454" w:type="dxa"/>
          </w:tcPr>
          <w:p w14:paraId="6499B085" w14:textId="06989278" w:rsidR="0022194F" w:rsidRPr="00822CD8" w:rsidRDefault="005B06D7" w:rsidP="00821499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Omítka</w:t>
            </w:r>
          </w:p>
        </w:tc>
      </w:tr>
      <w:tr w:rsidR="00402F5C" w:rsidRPr="00822CD8" w14:paraId="20A918C5" w14:textId="77777777" w:rsidTr="00CF54D3">
        <w:tc>
          <w:tcPr>
            <w:tcW w:w="4606" w:type="dxa"/>
          </w:tcPr>
          <w:p w14:paraId="1A2F26B6" w14:textId="77777777" w:rsidR="0022194F" w:rsidRPr="00822CD8" w:rsidRDefault="0022194F" w:rsidP="00821499">
            <w:pPr>
              <w:rPr>
                <w:rFonts w:cstheme="minorHAnsi"/>
                <w:b/>
              </w:rPr>
            </w:pPr>
            <w:r w:rsidRPr="00822CD8">
              <w:rPr>
                <w:rFonts w:cstheme="minorHAnsi"/>
                <w:b/>
              </w:rPr>
              <w:t>Datace</w:t>
            </w:r>
            <w:r w:rsidR="00AA48FC" w:rsidRPr="00822CD8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454" w:type="dxa"/>
          </w:tcPr>
          <w:p w14:paraId="1DECCE0A" w14:textId="77777777" w:rsidR="0022194F" w:rsidRPr="00822CD8" w:rsidRDefault="0022194F" w:rsidP="00821499">
            <w:pPr>
              <w:rPr>
                <w:rFonts w:cstheme="minorHAnsi"/>
              </w:rPr>
            </w:pPr>
          </w:p>
        </w:tc>
      </w:tr>
      <w:tr w:rsidR="00402F5C" w:rsidRPr="00822CD8" w14:paraId="0BF9C387" w14:textId="77777777" w:rsidTr="00CF54D3">
        <w:tc>
          <w:tcPr>
            <w:tcW w:w="4606" w:type="dxa"/>
          </w:tcPr>
          <w:p w14:paraId="12280DD1" w14:textId="77777777" w:rsidR="0022194F" w:rsidRPr="00822CD8" w:rsidRDefault="0022194F" w:rsidP="00821499">
            <w:pPr>
              <w:rPr>
                <w:rFonts w:cstheme="minorHAnsi"/>
                <w:b/>
              </w:rPr>
            </w:pPr>
            <w:r w:rsidRPr="00822CD8">
              <w:rPr>
                <w:rFonts w:cstheme="minorHAnsi"/>
                <w:b/>
              </w:rPr>
              <w:lastRenderedPageBreak/>
              <w:t>Zpracovatel analýzy</w:t>
            </w:r>
          </w:p>
        </w:tc>
        <w:tc>
          <w:tcPr>
            <w:tcW w:w="5454" w:type="dxa"/>
          </w:tcPr>
          <w:p w14:paraId="25A6D302" w14:textId="44641706" w:rsidR="0022194F" w:rsidRPr="00822CD8" w:rsidRDefault="005B06D7" w:rsidP="00821499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Hurtová Alena</w:t>
            </w:r>
          </w:p>
        </w:tc>
      </w:tr>
      <w:tr w:rsidR="00402F5C" w:rsidRPr="00822CD8" w14:paraId="3B388C43" w14:textId="77777777" w:rsidTr="00CF54D3">
        <w:tc>
          <w:tcPr>
            <w:tcW w:w="4606" w:type="dxa"/>
          </w:tcPr>
          <w:p w14:paraId="07CED6AE" w14:textId="77777777" w:rsidR="0022194F" w:rsidRPr="00822CD8" w:rsidRDefault="0022194F" w:rsidP="00821499">
            <w:pPr>
              <w:rPr>
                <w:rFonts w:cstheme="minorHAnsi"/>
                <w:b/>
              </w:rPr>
            </w:pPr>
            <w:r w:rsidRPr="00822CD8">
              <w:rPr>
                <w:rFonts w:cstheme="minorHAnsi"/>
                <w:b/>
              </w:rPr>
              <w:t>Datum zpracování zprávy</w:t>
            </w:r>
            <w:r w:rsidR="00AA48FC" w:rsidRPr="00822CD8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454" w:type="dxa"/>
          </w:tcPr>
          <w:p w14:paraId="250E9360" w14:textId="50ABC9C8" w:rsidR="0022194F" w:rsidRPr="00822CD8" w:rsidRDefault="005B06D7" w:rsidP="00821499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21. 1. 2017</w:t>
            </w:r>
          </w:p>
        </w:tc>
      </w:tr>
      <w:tr w:rsidR="00402F5C" w:rsidRPr="00822CD8" w14:paraId="39B656B6" w14:textId="77777777" w:rsidTr="00CF54D3">
        <w:tc>
          <w:tcPr>
            <w:tcW w:w="4606" w:type="dxa"/>
          </w:tcPr>
          <w:p w14:paraId="0369BDA3" w14:textId="77777777" w:rsidR="005A54E0" w:rsidRPr="00822CD8" w:rsidRDefault="005A54E0" w:rsidP="00821499">
            <w:pPr>
              <w:rPr>
                <w:rFonts w:cstheme="minorHAnsi"/>
                <w:b/>
              </w:rPr>
            </w:pPr>
            <w:r w:rsidRPr="00822CD8">
              <w:rPr>
                <w:rFonts w:cstheme="minorHAnsi"/>
                <w:b/>
              </w:rPr>
              <w:t>Číslo příslušné zprávy v </w:t>
            </w:r>
            <w:r w:rsidR="000A6440" w:rsidRPr="00822CD8">
              <w:rPr>
                <w:rFonts w:cstheme="minorHAnsi"/>
                <w:b/>
              </w:rPr>
              <w:t>databázi</w:t>
            </w:r>
            <w:r w:rsidRPr="00822CD8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454" w:type="dxa"/>
          </w:tcPr>
          <w:p w14:paraId="0A9CBAC9" w14:textId="585F29A7" w:rsidR="005A54E0" w:rsidRPr="00822CD8" w:rsidRDefault="005B06D7" w:rsidP="00821499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2017_28</w:t>
            </w:r>
          </w:p>
        </w:tc>
      </w:tr>
    </w:tbl>
    <w:p w14:paraId="2329459B" w14:textId="77777777" w:rsidR="00AA48FC" w:rsidRPr="00822CD8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5B06D7" w:rsidRPr="00822CD8" w14:paraId="5F13C4C5" w14:textId="77777777" w:rsidTr="00CF54D3">
        <w:tc>
          <w:tcPr>
            <w:tcW w:w="10060" w:type="dxa"/>
          </w:tcPr>
          <w:p w14:paraId="01601BB6" w14:textId="77777777" w:rsidR="00AA48FC" w:rsidRPr="00822CD8" w:rsidRDefault="00AA48FC" w:rsidP="00821499">
            <w:pPr>
              <w:rPr>
                <w:rFonts w:cstheme="minorHAnsi"/>
                <w:b/>
              </w:rPr>
            </w:pPr>
            <w:r w:rsidRPr="00822CD8">
              <w:rPr>
                <w:rFonts w:cstheme="minorHAnsi"/>
                <w:b/>
              </w:rPr>
              <w:t>Výsledky analýzy</w:t>
            </w:r>
          </w:p>
        </w:tc>
      </w:tr>
      <w:tr w:rsidR="000558EA" w:rsidRPr="00822CD8" w14:paraId="40D63742" w14:textId="77777777" w:rsidTr="00CF54D3">
        <w:tc>
          <w:tcPr>
            <w:tcW w:w="10060" w:type="dxa"/>
          </w:tcPr>
          <w:p w14:paraId="1C89CE2F" w14:textId="77777777" w:rsidR="00AA48FC" w:rsidRPr="00822CD8" w:rsidRDefault="00AA48FC" w:rsidP="00821499">
            <w:pPr>
              <w:rPr>
                <w:rFonts w:cstheme="minorHAnsi"/>
              </w:rPr>
            </w:pPr>
          </w:p>
          <w:p w14:paraId="3ABDF4FB" w14:textId="3CAA8B75" w:rsidR="002A56D8" w:rsidRPr="00822CD8" w:rsidRDefault="002A56D8" w:rsidP="002A56D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  <w:b/>
                <w:bCs/>
                <w:u w:val="single"/>
              </w:rPr>
              <w:t xml:space="preserve">Měření č. </w:t>
            </w:r>
            <w:r w:rsidR="0019541F" w:rsidRPr="00822CD8">
              <w:rPr>
                <w:rFonts w:cstheme="minorHAnsi"/>
                <w:b/>
                <w:bCs/>
                <w:u w:val="single"/>
              </w:rPr>
              <w:t>1</w:t>
            </w:r>
            <w:r w:rsidR="007025FA" w:rsidRPr="00822CD8">
              <w:rPr>
                <w:rFonts w:cstheme="minorHAnsi"/>
                <w:b/>
                <w:bCs/>
                <w:u w:val="single"/>
              </w:rPr>
              <w:t>9</w:t>
            </w:r>
          </w:p>
          <w:p w14:paraId="28733EE0" w14:textId="4BD915A0" w:rsidR="00796C88" w:rsidRPr="00822CD8" w:rsidRDefault="007025FA" w:rsidP="002A56D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Růžová</w:t>
            </w:r>
          </w:p>
          <w:p w14:paraId="47B3FCF2" w14:textId="764A92B0" w:rsidR="007025FA" w:rsidRPr="00822CD8" w:rsidRDefault="007025FA" w:rsidP="002A56D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object w:dxaOrig="6000" w:dyaOrig="4530" w14:anchorId="5EFBA089">
                <v:shape id="_x0000_i1033" type="#_x0000_t75" style="width:300.25pt;height:226.7pt" o:ole="">
                  <v:imagedata r:id="rId8" o:title=""/>
                </v:shape>
                <o:OLEObject Type="Embed" ProgID="PBrush" ShapeID="_x0000_i1033" DrawAspect="Content" ObjectID="_1723357613" r:id="rId10"/>
              </w:object>
            </w:r>
          </w:p>
          <w:p w14:paraId="1DB9F05D" w14:textId="2F14E560" w:rsidR="00093FDE" w:rsidRPr="00822CD8" w:rsidRDefault="00093FDE" w:rsidP="002A56D8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40D91A17" w14:textId="7E075356" w:rsidR="0019541F" w:rsidRPr="00822CD8" w:rsidRDefault="0019541F" w:rsidP="002A56D8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4A079E3C" w14:textId="1B28F5A4" w:rsidR="000C0C16" w:rsidRPr="00822CD8" w:rsidRDefault="000C0C16" w:rsidP="002A56D8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5BF7A611" w14:textId="665A8398" w:rsidR="001A5364" w:rsidRPr="00822CD8" w:rsidRDefault="001A5364" w:rsidP="002A56D8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5A3F6DC8" w14:textId="77777777" w:rsidR="00142F49" w:rsidRPr="00822CD8" w:rsidRDefault="00142F49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1237012C" w14:textId="11D1A54B" w:rsidR="005B06D7" w:rsidRPr="00822CD8" w:rsidRDefault="005B06D7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822CD8">
              <w:rPr>
                <w:rFonts w:cstheme="minorHAnsi"/>
                <w:b/>
                <w:bCs/>
              </w:rPr>
              <w:t>Mobilní XRF analýza</w:t>
            </w:r>
          </w:p>
          <w:p w14:paraId="32BEDFED" w14:textId="143AD1BB" w:rsidR="007025FA" w:rsidRPr="00822CD8" w:rsidRDefault="007025FA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822CD8">
              <w:rPr>
                <w:rFonts w:cstheme="minorHAnsi"/>
              </w:rPr>
              <w:object w:dxaOrig="4320" w:dyaOrig="2081" w14:anchorId="0598BE38">
                <v:shape id="_x0000_i1035" type="#_x0000_t75" style="width:486.4pt;height:234.4pt" o:ole="">
                  <v:imagedata r:id="rId11" o:title=""/>
                </v:shape>
                <o:OLEObject Type="Embed" ProgID="PBrush" ShapeID="_x0000_i1035" DrawAspect="Content" ObjectID="_1723357614" r:id="rId12"/>
              </w:object>
            </w:r>
          </w:p>
          <w:p w14:paraId="3DDA1535" w14:textId="7A1515AE" w:rsidR="0019541F" w:rsidRPr="00822CD8" w:rsidRDefault="0019541F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29986279" w14:textId="77777777" w:rsidR="007025FA" w:rsidRPr="00822CD8" w:rsidRDefault="007025FA" w:rsidP="00093FDE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545103D3" w14:textId="77777777" w:rsidR="007025FA" w:rsidRPr="00822CD8" w:rsidRDefault="007025FA" w:rsidP="007025F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822CD8">
              <w:rPr>
                <w:rFonts w:cstheme="minorHAnsi"/>
                <w:b/>
                <w:bCs/>
              </w:rPr>
              <w:t>Prvkové složení</w:t>
            </w:r>
          </w:p>
          <w:p w14:paraId="430C89F2" w14:textId="77777777" w:rsidR="007025FA" w:rsidRPr="00822CD8" w:rsidRDefault="007025FA" w:rsidP="007025FA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 xml:space="preserve">Převládající prvky: Ca, </w:t>
            </w:r>
            <w:proofErr w:type="spellStart"/>
            <w:r w:rsidRPr="00822CD8">
              <w:rPr>
                <w:rFonts w:cstheme="minorHAnsi"/>
              </w:rPr>
              <w:t>Fe</w:t>
            </w:r>
            <w:proofErr w:type="spellEnd"/>
            <w:r w:rsidRPr="00822CD8">
              <w:rPr>
                <w:rFonts w:cstheme="minorHAnsi"/>
              </w:rPr>
              <w:t xml:space="preserve">, </w:t>
            </w:r>
            <w:proofErr w:type="spellStart"/>
            <w:r w:rsidRPr="00822CD8">
              <w:rPr>
                <w:rFonts w:cstheme="minorHAnsi"/>
              </w:rPr>
              <w:t>Hg</w:t>
            </w:r>
            <w:proofErr w:type="spellEnd"/>
            <w:r w:rsidRPr="00822CD8">
              <w:rPr>
                <w:rFonts w:cstheme="minorHAnsi"/>
              </w:rPr>
              <w:t xml:space="preserve">, </w:t>
            </w:r>
            <w:proofErr w:type="spellStart"/>
            <w:r w:rsidRPr="00822CD8">
              <w:rPr>
                <w:rFonts w:cstheme="minorHAnsi"/>
              </w:rPr>
              <w:t>Pb</w:t>
            </w:r>
            <w:proofErr w:type="spellEnd"/>
          </w:p>
          <w:p w14:paraId="5314F004" w14:textId="3AA9F118" w:rsidR="007025FA" w:rsidRPr="00822CD8" w:rsidRDefault="007025FA" w:rsidP="007025FA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Prvky</w:t>
            </w:r>
            <w:r w:rsidRPr="00822CD8">
              <w:rPr>
                <w:rFonts w:cstheme="minorHAnsi"/>
              </w:rPr>
              <w:t>,</w:t>
            </w:r>
            <w:r w:rsidRPr="00822CD8">
              <w:rPr>
                <w:rFonts w:cstheme="minorHAnsi"/>
              </w:rPr>
              <w:t xml:space="preserve"> u kterých množství nelze odhadnout: Mg, Al, Si</w:t>
            </w:r>
          </w:p>
          <w:p w14:paraId="6548A0E4" w14:textId="2492ED6D" w:rsidR="007025FA" w:rsidRPr="00822CD8" w:rsidRDefault="007025FA" w:rsidP="007025FA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 xml:space="preserve">Prvky zastoupené v malém až stopovém množství: S, K, Ti, </w:t>
            </w:r>
            <w:proofErr w:type="spellStart"/>
            <w:r w:rsidRPr="00822CD8">
              <w:rPr>
                <w:rFonts w:cstheme="minorHAnsi"/>
              </w:rPr>
              <w:t>Mn</w:t>
            </w:r>
            <w:proofErr w:type="spellEnd"/>
            <w:r w:rsidRPr="00822CD8">
              <w:rPr>
                <w:rFonts w:cstheme="minorHAnsi"/>
              </w:rPr>
              <w:t xml:space="preserve">, </w:t>
            </w:r>
            <w:proofErr w:type="spellStart"/>
            <w:r w:rsidRPr="00822CD8">
              <w:rPr>
                <w:rFonts w:cstheme="minorHAnsi"/>
              </w:rPr>
              <w:t>Cu</w:t>
            </w:r>
            <w:proofErr w:type="spellEnd"/>
            <w:r w:rsidRPr="00822CD8">
              <w:rPr>
                <w:rFonts w:cstheme="minorHAnsi"/>
              </w:rPr>
              <w:t xml:space="preserve">, Zn, </w:t>
            </w:r>
            <w:proofErr w:type="spellStart"/>
            <w:r w:rsidRPr="00822CD8">
              <w:rPr>
                <w:rFonts w:cstheme="minorHAnsi"/>
              </w:rPr>
              <w:t>Sr</w:t>
            </w:r>
            <w:proofErr w:type="spellEnd"/>
            <w:r w:rsidRPr="00822CD8">
              <w:rPr>
                <w:rFonts w:cstheme="minorHAnsi"/>
              </w:rPr>
              <w:t>,</w:t>
            </w:r>
          </w:p>
          <w:p w14:paraId="33AB41EB" w14:textId="77777777" w:rsidR="007025FA" w:rsidRPr="00822CD8" w:rsidRDefault="007025FA" w:rsidP="007025FA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E514A0F" w14:textId="77777777" w:rsidR="007025FA" w:rsidRPr="00822CD8" w:rsidRDefault="007025FA" w:rsidP="007025F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822CD8">
              <w:rPr>
                <w:rFonts w:cstheme="minorHAnsi"/>
                <w:b/>
                <w:bCs/>
              </w:rPr>
              <w:t>Předpokládané materiálové složení</w:t>
            </w:r>
          </w:p>
          <w:p w14:paraId="7F92E541" w14:textId="77777777" w:rsidR="007025FA" w:rsidRPr="00822CD8" w:rsidRDefault="007025FA" w:rsidP="007025FA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Barevná vrstva byla pravděpodobně tvořena pigmenty rumělkou a pigmentem na bázi olova</w:t>
            </w:r>
          </w:p>
          <w:p w14:paraId="4171FD94" w14:textId="77777777" w:rsidR="007025FA" w:rsidRPr="00822CD8" w:rsidRDefault="007025FA" w:rsidP="007025FA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(mohlo by se jednat o minium nebo olovnatou bělobu). Dále nelze vyloučit přítomnost</w:t>
            </w:r>
          </w:p>
          <w:p w14:paraId="4D19E01F" w14:textId="77777777" w:rsidR="007025FA" w:rsidRPr="00822CD8" w:rsidRDefault="007025FA" w:rsidP="007025FA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pigmentů na bázi uhličitanu vápenatého a sloučenin železa (železa a manganu).</w:t>
            </w:r>
          </w:p>
          <w:p w14:paraId="74B7D86E" w14:textId="77777777" w:rsidR="007025FA" w:rsidRPr="00822CD8" w:rsidRDefault="007025FA" w:rsidP="007025FA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Ve spektru se projevily i podkladové vrstvy viz Měření č. 1 (nejspíše vápenná omítka</w:t>
            </w:r>
          </w:p>
          <w:p w14:paraId="4BF6E5A0" w14:textId="77777777" w:rsidR="007025FA" w:rsidRPr="00822CD8" w:rsidRDefault="007025FA" w:rsidP="007025FA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s nespecifikovatelným podílem uhličitanu hořečnatého a pravděpodobně pigmenty na bázi</w:t>
            </w:r>
          </w:p>
          <w:p w14:paraId="59D41A18" w14:textId="77777777" w:rsidR="007025FA" w:rsidRPr="00822CD8" w:rsidRDefault="007025FA" w:rsidP="007025FA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sloučenin železa, manganu a hlinitokřemičitanů).</w:t>
            </w:r>
          </w:p>
          <w:p w14:paraId="38F9E4EF" w14:textId="77777777" w:rsidR="007025FA" w:rsidRPr="00822CD8" w:rsidRDefault="007025FA" w:rsidP="007025FA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Dále bylo ve spektru zaznamenáno stopové množství prvků tvořících blíže</w:t>
            </w:r>
          </w:p>
          <w:p w14:paraId="52212DA6" w14:textId="65D072F9" w:rsidR="007025FA" w:rsidRPr="00822CD8" w:rsidRDefault="007025FA" w:rsidP="007025F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822CD8">
              <w:rPr>
                <w:rFonts w:cstheme="minorHAnsi"/>
              </w:rPr>
              <w:t xml:space="preserve">nespecifikovatelné sloučeniny, nejspíše nečistoty (Ti, </w:t>
            </w:r>
            <w:proofErr w:type="spellStart"/>
            <w:r w:rsidRPr="00822CD8">
              <w:rPr>
                <w:rFonts w:cstheme="minorHAnsi"/>
              </w:rPr>
              <w:t>Cu</w:t>
            </w:r>
            <w:proofErr w:type="spellEnd"/>
            <w:r w:rsidRPr="00822CD8">
              <w:rPr>
                <w:rFonts w:cstheme="minorHAnsi"/>
              </w:rPr>
              <w:t xml:space="preserve">, Zn, </w:t>
            </w:r>
            <w:proofErr w:type="spellStart"/>
            <w:r w:rsidRPr="00822CD8">
              <w:rPr>
                <w:rFonts w:cstheme="minorHAnsi"/>
              </w:rPr>
              <w:t>Sr</w:t>
            </w:r>
            <w:proofErr w:type="spellEnd"/>
            <w:r w:rsidRPr="00822CD8">
              <w:rPr>
                <w:rFonts w:cstheme="minorHAnsi"/>
              </w:rPr>
              <w:t>)</w:t>
            </w:r>
          </w:p>
          <w:p w14:paraId="4342547D" w14:textId="77777777" w:rsidR="0019541F" w:rsidRPr="00822CD8" w:rsidRDefault="0019541F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0B04231C" w14:textId="77777777" w:rsidR="0034099F" w:rsidRPr="00822CD8" w:rsidRDefault="0034099F" w:rsidP="0034099F">
            <w:pPr>
              <w:rPr>
                <w:rFonts w:cstheme="minorHAnsi"/>
              </w:rPr>
            </w:pPr>
          </w:p>
          <w:p w14:paraId="03817ED7" w14:textId="19EBC2E4" w:rsidR="0034099F" w:rsidRPr="00822CD8" w:rsidRDefault="0034099F" w:rsidP="0034099F">
            <w:pPr>
              <w:rPr>
                <w:rFonts w:cstheme="minorHAnsi"/>
              </w:rPr>
            </w:pPr>
          </w:p>
          <w:p w14:paraId="2FAEB3F1" w14:textId="77777777" w:rsidR="00822CD8" w:rsidRPr="00822CD8" w:rsidRDefault="00822CD8" w:rsidP="00822CD8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822CD8">
              <w:rPr>
                <w:rFonts w:cstheme="minorHAnsi"/>
                <w:b/>
                <w:bCs/>
              </w:rPr>
              <w:t>Porovnání spekter</w:t>
            </w:r>
          </w:p>
          <w:p w14:paraId="5C39EF41" w14:textId="77777777" w:rsidR="00822CD8" w:rsidRPr="00822CD8" w:rsidRDefault="00822CD8" w:rsidP="00822CD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Z důvodu nepředpokládaného výskytu arsenu v měřeních 3, 9, 13, 16 je přiloženo porovnání</w:t>
            </w:r>
          </w:p>
          <w:p w14:paraId="359C6E20" w14:textId="77777777" w:rsidR="00822CD8" w:rsidRPr="00822CD8" w:rsidRDefault="00822CD8" w:rsidP="00822CD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spekter měření 13 se spektrem měření 1 (podkladové vrstvy) a spektrem z měření 5 (obličej</w:t>
            </w:r>
          </w:p>
          <w:p w14:paraId="04A074EE" w14:textId="01251C7C" w:rsidR="0034099F" w:rsidRPr="00822CD8" w:rsidRDefault="00822CD8" w:rsidP="00822CD8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inkarnát) s výskytem olova a rtuti</w:t>
            </w:r>
          </w:p>
          <w:p w14:paraId="07C280D1" w14:textId="4BD47525" w:rsidR="00822CD8" w:rsidRPr="00822CD8" w:rsidRDefault="00822CD8" w:rsidP="00822CD8">
            <w:pPr>
              <w:rPr>
                <w:rFonts w:cstheme="minorHAnsi"/>
              </w:rPr>
            </w:pPr>
          </w:p>
          <w:p w14:paraId="309ED9A8" w14:textId="39545A42" w:rsidR="00822CD8" w:rsidRPr="00822CD8" w:rsidRDefault="00822CD8" w:rsidP="00822CD8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object w:dxaOrig="4320" w:dyaOrig="3196" w14:anchorId="665827CE">
                <v:shape id="_x0000_i1055" type="#_x0000_t75" style="width:462.65pt;height:343.15pt" o:ole="">
                  <v:imagedata r:id="rId13" o:title=""/>
                </v:shape>
                <o:OLEObject Type="Embed" ProgID="PBrush" ShapeID="_x0000_i1055" DrawAspect="Content" ObjectID="_1723357615" r:id="rId14"/>
              </w:object>
            </w:r>
          </w:p>
          <w:p w14:paraId="6C913F5F" w14:textId="1B39187C" w:rsidR="00822CD8" w:rsidRPr="00822CD8" w:rsidRDefault="00822CD8" w:rsidP="00822CD8">
            <w:pPr>
              <w:rPr>
                <w:rFonts w:cstheme="minorHAnsi"/>
              </w:rPr>
            </w:pPr>
          </w:p>
          <w:p w14:paraId="70EC0268" w14:textId="77777777" w:rsidR="00822CD8" w:rsidRPr="00822CD8" w:rsidRDefault="00822CD8" w:rsidP="00822CD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Porovnání červeného spektra měření 1 (podkladové vrstvy) a zeleného spektra měření 13</w:t>
            </w:r>
          </w:p>
          <w:p w14:paraId="786D1DBE" w14:textId="573B4458" w:rsidR="00822CD8" w:rsidRPr="00822CD8" w:rsidRDefault="00822CD8" w:rsidP="00822CD8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(bílé roucho) s velkým obsahem arsenu.</w:t>
            </w:r>
          </w:p>
          <w:p w14:paraId="17B9B857" w14:textId="4AE1A950" w:rsidR="00822CD8" w:rsidRPr="00822CD8" w:rsidRDefault="00822CD8" w:rsidP="00822CD8">
            <w:pPr>
              <w:rPr>
                <w:rFonts w:cstheme="minorHAnsi"/>
              </w:rPr>
            </w:pPr>
          </w:p>
          <w:p w14:paraId="4E293562" w14:textId="4071AA63" w:rsidR="00822CD8" w:rsidRPr="00822CD8" w:rsidRDefault="00822CD8" w:rsidP="00822CD8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object w:dxaOrig="4320" w:dyaOrig="3286" w14:anchorId="6875CE22">
                <v:shape id="_x0000_i1058" type="#_x0000_t75" style="width:464.15pt;height:353.85pt" o:ole="">
                  <v:imagedata r:id="rId15" o:title=""/>
                </v:shape>
                <o:OLEObject Type="Embed" ProgID="PBrush" ShapeID="_x0000_i1058" DrawAspect="Content" ObjectID="_1723357616" r:id="rId16"/>
              </w:object>
            </w:r>
          </w:p>
          <w:p w14:paraId="421BCC30" w14:textId="3F752B3C" w:rsidR="00822CD8" w:rsidRPr="00822CD8" w:rsidRDefault="00822CD8" w:rsidP="00822CD8">
            <w:pPr>
              <w:rPr>
                <w:rFonts w:cstheme="minorHAnsi"/>
              </w:rPr>
            </w:pPr>
          </w:p>
          <w:p w14:paraId="6DA6C1ED" w14:textId="77777777" w:rsidR="00822CD8" w:rsidRPr="00822CD8" w:rsidRDefault="00822CD8" w:rsidP="00822CD8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Porovnání červeného spektra měření 5 (obličej-inkarnát) s obsahem olova a rtuti a spektra</w:t>
            </w:r>
          </w:p>
          <w:p w14:paraId="0D086FAC" w14:textId="316A8188" w:rsidR="00822CD8" w:rsidRPr="00822CD8" w:rsidRDefault="00822CD8" w:rsidP="00822CD8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měření 13 (bílé roucho) s velkým obsahem arsenu.</w:t>
            </w:r>
          </w:p>
          <w:p w14:paraId="5E0C3571" w14:textId="156B1D4D" w:rsidR="00822CD8" w:rsidRPr="00822CD8" w:rsidRDefault="00822CD8" w:rsidP="00822CD8">
            <w:pPr>
              <w:rPr>
                <w:rFonts w:cstheme="minorHAnsi"/>
              </w:rPr>
            </w:pPr>
          </w:p>
          <w:p w14:paraId="74FB40C3" w14:textId="65F065C9" w:rsidR="00822CD8" w:rsidRPr="00822CD8" w:rsidRDefault="00822CD8" w:rsidP="00822CD8">
            <w:pPr>
              <w:rPr>
                <w:rFonts w:cstheme="minorHAnsi"/>
              </w:rPr>
            </w:pPr>
          </w:p>
          <w:p w14:paraId="527DAE0E" w14:textId="77777777" w:rsidR="00822CD8" w:rsidRPr="00822CD8" w:rsidRDefault="00822CD8" w:rsidP="00822CD8">
            <w:pPr>
              <w:rPr>
                <w:rFonts w:cstheme="minorHAnsi"/>
              </w:rPr>
            </w:pPr>
          </w:p>
          <w:p w14:paraId="0563F1AE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822CD8">
              <w:rPr>
                <w:rFonts w:cstheme="minorHAnsi"/>
                <w:b/>
                <w:bCs/>
              </w:rPr>
              <w:t>Srovnání prvkových poměrů pro měření v místech obličejů</w:t>
            </w:r>
          </w:p>
          <w:p w14:paraId="663B587B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Na základě množství zachycených fotonů přístrojem byly stanoveny prvkové poměry rtuti a</w:t>
            </w:r>
          </w:p>
          <w:p w14:paraId="0DBE5056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vápníku a olova a vápníku pro všechna měření obličejů XRF 2, 5, 10, 11, 14, 15, 17 a</w:t>
            </w:r>
          </w:p>
          <w:p w14:paraId="591CAB10" w14:textId="1D3884AA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podkladové omítky měření xrf1</w:t>
            </w:r>
          </w:p>
          <w:p w14:paraId="1C463C0F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7DAA05D6" w14:textId="2EF4A4BB" w:rsidR="005B06D7" w:rsidRPr="00822CD8" w:rsidRDefault="00A81B8A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object w:dxaOrig="4320" w:dyaOrig="1608" w14:anchorId="269F79DB">
                <v:shape id="_x0000_i1028" type="#_x0000_t75" style="width:482.55pt;height:179.25pt" o:ole="">
                  <v:imagedata r:id="rId17" o:title=""/>
                </v:shape>
                <o:OLEObject Type="Embed" ProgID="PBrush" ShapeID="_x0000_i1028" DrawAspect="Content" ObjectID="_1723357617" r:id="rId18"/>
              </w:object>
            </w:r>
          </w:p>
          <w:p w14:paraId="1761C2EF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2DB19F0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lastRenderedPageBreak/>
              <w:t>Z výsledků vyplynulo, že poměr – zastoupení rtuti a olova vůči vápníku byl u obličejů měřeni</w:t>
            </w:r>
          </w:p>
          <w:p w14:paraId="7A7EBF5C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XRF 2, 5, 15 a 17 o jeden řád větší než poměr - zastoupení rtuti a olova vůči vápníku pro</w:t>
            </w:r>
          </w:p>
          <w:p w14:paraId="272061D5" w14:textId="1C8019E0" w:rsidR="005B06D7" w:rsidRPr="00822CD8" w:rsidRDefault="005B06D7" w:rsidP="005B06D7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obličeje z měření XRF 10, 11 a 14, tento poměr se spíše blížil poměru podkladových vrstev.</w:t>
            </w:r>
          </w:p>
          <w:p w14:paraId="796D720D" w14:textId="76BD4818" w:rsidR="005B06D7" w:rsidRPr="00822CD8" w:rsidRDefault="005B06D7" w:rsidP="005B06D7">
            <w:pPr>
              <w:rPr>
                <w:rFonts w:cstheme="minorHAnsi"/>
              </w:rPr>
            </w:pPr>
          </w:p>
          <w:p w14:paraId="5683A5CC" w14:textId="137C5E4D" w:rsidR="005B06D7" w:rsidRPr="00822CD8" w:rsidRDefault="005B06D7" w:rsidP="005B06D7">
            <w:pPr>
              <w:rPr>
                <w:rFonts w:cstheme="minorHAnsi"/>
              </w:rPr>
            </w:pPr>
          </w:p>
          <w:p w14:paraId="3C71A661" w14:textId="54CB9E8A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822CD8">
              <w:rPr>
                <w:rFonts w:cstheme="minorHAnsi"/>
                <w:b/>
                <w:bCs/>
              </w:rPr>
              <w:t>Závěr</w:t>
            </w:r>
          </w:p>
          <w:p w14:paraId="228DF22C" w14:textId="77777777" w:rsidR="006107BC" w:rsidRPr="00822CD8" w:rsidRDefault="006107BC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6F089EF1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Při mobilní XRF analýze se získá prvkový profil celé měřené oblasti a v některých</w:t>
            </w:r>
          </w:p>
          <w:p w14:paraId="38C67D3C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případech je velmi těžké nebo nemožné odvodit pigmenty a další sloučeniny tvořící vrstvy.</w:t>
            </w:r>
          </w:p>
          <w:p w14:paraId="31BF400A" w14:textId="3F31F405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Jedná se spíše o více či méně pravděpodobný odhad.</w:t>
            </w:r>
          </w:p>
          <w:p w14:paraId="7A6B3E7A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952EDD2" w14:textId="41769C9E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Podkladové omítky byly tvořeny převážně uhličitanem vápenatým s nespecifikovatelným množstvím uhličitanu hořečnatého a pigmenty na bázi sloučenin železa (železa a manganu). Dále se v nich vyskytovaly sloučeniny prvků zastoupených v malém až stopovém množství, jednalo se nejspíše o nečistoty různého původu.</w:t>
            </w:r>
          </w:p>
          <w:p w14:paraId="7E632DFD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6D7A68A7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Malbu v měřených místech tvořilo pravděpodobně několik základních pigmentů:</w:t>
            </w:r>
          </w:p>
          <w:p w14:paraId="0C0DC6EE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olovnatá běloba (popřípadě jiné olovnaté pigmenty), rumělka, nejspíše azurit – měďnatý</w:t>
            </w:r>
          </w:p>
          <w:p w14:paraId="07956079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pigment a pigmenty na bázi sloučenin, železa (železa a manganu), uhličitanu vápenatého a</w:t>
            </w:r>
          </w:p>
          <w:p w14:paraId="08A2A46E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sloučeniny arsenu neznámého původu. Kromě podkladové omítky mohly být i v barevné</w:t>
            </w:r>
          </w:p>
          <w:p w14:paraId="628AB25A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vrstvě přítomny sloučeniny prvků zastoupené ve stopovém množství tvořící nejspíše</w:t>
            </w:r>
          </w:p>
          <w:p w14:paraId="7DE90ED8" w14:textId="3DE845E3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nečistoty.</w:t>
            </w:r>
          </w:p>
          <w:p w14:paraId="12CDDC6D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AC3F025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 xml:space="preserve">Inkarnáty (měření 2, 5, 15 a 17) byly tvořeny nejspíše převážně olovnatou bělobou, rumělkou a nelze vyloučit přítomnost pigmentů na bázi uhličitanu vápenatého a sloučenin železa. </w:t>
            </w:r>
          </w:p>
          <w:p w14:paraId="748A2254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38AED6C9" w14:textId="478D0D6A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U obličejů měření 10, 11 a 14 naměřená spektra odpovídala spíše podkladovým vrstvám. Což se ukázalo i při porovnaní poměrů pigmentů rtuti a vápníku a olova a vápníku.</w:t>
            </w:r>
          </w:p>
          <w:p w14:paraId="0948878F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A709E3C" w14:textId="402D76AA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Bílé prvky architektury a oděvů (měření 3, 9, 13, 16) byly tvořeny sloučeninami na bázi arsenu, jehož původ je neznámí a nelze vyloučit přítomnost pigmentů na bázi uhličitanu vápenatého a sloučenin železa.</w:t>
            </w:r>
          </w:p>
          <w:p w14:paraId="2B2E3379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0FCA8900" w14:textId="6486C44F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Modré prvky (měření 4, 6, 12) byly tvořeny nejspíše azuritem – měďnatým pigmentem a nelze vyloučit přítomnost pigmentů na bázi uhličitanu vápenatého a sloučenin železa a olova.</w:t>
            </w:r>
          </w:p>
          <w:p w14:paraId="2125F420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7698250E" w14:textId="1A35AC79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Hnědá barevná vrstva z měření 7 byla pravděpodobně tvořena převážně pigmenty na bázi železa (může se jednat o různé odstíny přírodních okrů).</w:t>
            </w:r>
          </w:p>
          <w:p w14:paraId="1826661E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53A65A0" w14:textId="7354FEF1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Červená a růžová barevná vrstva (měření 18, 19) byly nejspíše tvořeny rumělkou, olovnatými pigmenty, pigmenty na bázi sloučenin železa a nelze vyloučit přítomnost pigmentů na bázi uhličitanu vápenatého.</w:t>
            </w:r>
          </w:p>
          <w:p w14:paraId="1EC556B8" w14:textId="77777777" w:rsidR="005B06D7" w:rsidRPr="00822CD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470A77E" w14:textId="4A83216F" w:rsidR="0065280A" w:rsidRPr="00822CD8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822CD8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5B06D7" w:rsidRPr="00822CD8" w14:paraId="6588E497" w14:textId="77777777" w:rsidTr="00CF54D3">
        <w:tc>
          <w:tcPr>
            <w:tcW w:w="10060" w:type="dxa"/>
          </w:tcPr>
          <w:p w14:paraId="6A3A9C3E" w14:textId="77777777" w:rsidR="00AA48FC" w:rsidRPr="00822CD8" w:rsidRDefault="00AA48FC" w:rsidP="00821499">
            <w:pPr>
              <w:rPr>
                <w:rFonts w:cstheme="minorHAnsi"/>
                <w:b/>
              </w:rPr>
            </w:pPr>
            <w:r w:rsidRPr="00822CD8">
              <w:rPr>
                <w:rFonts w:cstheme="minorHAnsi"/>
                <w:b/>
              </w:rPr>
              <w:t>Fotodokumentace analýzy</w:t>
            </w:r>
          </w:p>
        </w:tc>
      </w:tr>
      <w:tr w:rsidR="000558EA" w:rsidRPr="00822CD8" w14:paraId="24BB7D60" w14:textId="77777777" w:rsidTr="00CF54D3">
        <w:tc>
          <w:tcPr>
            <w:tcW w:w="10060" w:type="dxa"/>
          </w:tcPr>
          <w:p w14:paraId="4FB66E8A" w14:textId="77777777" w:rsidR="00AA48FC" w:rsidRPr="00822CD8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822CD8" w:rsidRDefault="0022194F" w:rsidP="00821499">
      <w:pPr>
        <w:spacing w:line="240" w:lineRule="auto"/>
        <w:rPr>
          <w:rFonts w:cstheme="minorHAnsi"/>
        </w:rPr>
      </w:pPr>
    </w:p>
    <w:p w14:paraId="525CC6F4" w14:textId="77777777" w:rsidR="0019541F" w:rsidRPr="00822CD8" w:rsidRDefault="0019541F">
      <w:pPr>
        <w:spacing w:line="240" w:lineRule="auto"/>
        <w:rPr>
          <w:rFonts w:cstheme="minorHAnsi"/>
        </w:rPr>
      </w:pPr>
    </w:p>
    <w:sectPr w:rsidR="0019541F" w:rsidRPr="00822CD8" w:rsidSect="00CF54D3">
      <w:headerReference w:type="default" r:id="rId19"/>
      <w:pgSz w:w="11906" w:h="16838"/>
      <w:pgMar w:top="1417" w:right="566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98C756" w14:textId="77777777" w:rsidR="00751FB7" w:rsidRDefault="00751FB7" w:rsidP="00AA48FC">
      <w:pPr>
        <w:spacing w:after="0" w:line="240" w:lineRule="auto"/>
      </w:pPr>
      <w:r>
        <w:separator/>
      </w:r>
    </w:p>
  </w:endnote>
  <w:endnote w:type="continuationSeparator" w:id="0">
    <w:p w14:paraId="06F44A4D" w14:textId="77777777" w:rsidR="00751FB7" w:rsidRDefault="00751FB7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5D86B5" w14:textId="77777777" w:rsidR="00751FB7" w:rsidRDefault="00751FB7" w:rsidP="00AA48FC">
      <w:pPr>
        <w:spacing w:after="0" w:line="240" w:lineRule="auto"/>
      </w:pPr>
      <w:r>
        <w:separator/>
      </w:r>
    </w:p>
  </w:footnote>
  <w:footnote w:type="continuationSeparator" w:id="0">
    <w:p w14:paraId="63BB2D2F" w14:textId="77777777" w:rsidR="00751FB7" w:rsidRDefault="00751FB7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0031C"/>
    <w:rsid w:val="000558EA"/>
    <w:rsid w:val="0007253D"/>
    <w:rsid w:val="000765AF"/>
    <w:rsid w:val="0008092E"/>
    <w:rsid w:val="0009148F"/>
    <w:rsid w:val="00093FDE"/>
    <w:rsid w:val="00095DFC"/>
    <w:rsid w:val="000A3395"/>
    <w:rsid w:val="000A6440"/>
    <w:rsid w:val="000C0C16"/>
    <w:rsid w:val="000D1865"/>
    <w:rsid w:val="000F3989"/>
    <w:rsid w:val="00110240"/>
    <w:rsid w:val="00142F49"/>
    <w:rsid w:val="00185F09"/>
    <w:rsid w:val="0019541F"/>
    <w:rsid w:val="001A5364"/>
    <w:rsid w:val="001B1906"/>
    <w:rsid w:val="001D4291"/>
    <w:rsid w:val="0021097B"/>
    <w:rsid w:val="0022194F"/>
    <w:rsid w:val="00254772"/>
    <w:rsid w:val="002A56D8"/>
    <w:rsid w:val="002D65B5"/>
    <w:rsid w:val="002F14A1"/>
    <w:rsid w:val="002F3982"/>
    <w:rsid w:val="00310763"/>
    <w:rsid w:val="00315E1D"/>
    <w:rsid w:val="0034099F"/>
    <w:rsid w:val="003449DF"/>
    <w:rsid w:val="00352D27"/>
    <w:rsid w:val="003601F1"/>
    <w:rsid w:val="00382D50"/>
    <w:rsid w:val="003A2E5C"/>
    <w:rsid w:val="003D0950"/>
    <w:rsid w:val="00402F5C"/>
    <w:rsid w:val="004401EF"/>
    <w:rsid w:val="00494840"/>
    <w:rsid w:val="004D63D0"/>
    <w:rsid w:val="0057479C"/>
    <w:rsid w:val="005A06E8"/>
    <w:rsid w:val="005A54E0"/>
    <w:rsid w:val="005B06D7"/>
    <w:rsid w:val="005B6957"/>
    <w:rsid w:val="005C155B"/>
    <w:rsid w:val="006107BC"/>
    <w:rsid w:val="00644A00"/>
    <w:rsid w:val="00651E9B"/>
    <w:rsid w:val="0065280A"/>
    <w:rsid w:val="006A4845"/>
    <w:rsid w:val="007025FA"/>
    <w:rsid w:val="00751FB7"/>
    <w:rsid w:val="007616FD"/>
    <w:rsid w:val="00764932"/>
    <w:rsid w:val="00796C88"/>
    <w:rsid w:val="007D2238"/>
    <w:rsid w:val="00821499"/>
    <w:rsid w:val="00822CD8"/>
    <w:rsid w:val="009213FB"/>
    <w:rsid w:val="00961728"/>
    <w:rsid w:val="0097797D"/>
    <w:rsid w:val="009A03AE"/>
    <w:rsid w:val="009F5D57"/>
    <w:rsid w:val="00A128C5"/>
    <w:rsid w:val="00A81B8A"/>
    <w:rsid w:val="00AA48FC"/>
    <w:rsid w:val="00AB517B"/>
    <w:rsid w:val="00AE243F"/>
    <w:rsid w:val="00AF2911"/>
    <w:rsid w:val="00B02D92"/>
    <w:rsid w:val="00B27812"/>
    <w:rsid w:val="00B76410"/>
    <w:rsid w:val="00B90C16"/>
    <w:rsid w:val="00BA65E5"/>
    <w:rsid w:val="00BC1EA7"/>
    <w:rsid w:val="00C30ACE"/>
    <w:rsid w:val="00C55B4B"/>
    <w:rsid w:val="00C60F8A"/>
    <w:rsid w:val="00C657DB"/>
    <w:rsid w:val="00C74C8C"/>
    <w:rsid w:val="00CC1EA8"/>
    <w:rsid w:val="00CF26B3"/>
    <w:rsid w:val="00CF54D3"/>
    <w:rsid w:val="00D6299B"/>
    <w:rsid w:val="00E52315"/>
    <w:rsid w:val="00EB0453"/>
    <w:rsid w:val="00F01190"/>
    <w:rsid w:val="00F205D0"/>
    <w:rsid w:val="00F331A0"/>
    <w:rsid w:val="00FA7FC8"/>
    <w:rsid w:val="00FC29BB"/>
    <w:rsid w:val="00FD3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4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oleObject" Target="embeddings/oleObject2.bin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</Pages>
  <Words>738</Words>
  <Characters>4359</Characters>
  <Application>Microsoft Office Word</Application>
  <DocSecurity>0</DocSecurity>
  <Lines>36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5</cp:revision>
  <cp:lastPrinted>2021-08-26T10:01:00Z</cp:lastPrinted>
  <dcterms:created xsi:type="dcterms:W3CDTF">2022-08-30T07:01:00Z</dcterms:created>
  <dcterms:modified xsi:type="dcterms:W3CDTF">2022-08-30T07:37:00Z</dcterms:modified>
</cp:coreProperties>
</file>