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04C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104C99" w14:paraId="308E4BCF" w14:textId="77777777" w:rsidTr="00CF54D3">
        <w:tc>
          <w:tcPr>
            <w:tcW w:w="4606" w:type="dxa"/>
          </w:tcPr>
          <w:p w14:paraId="42DD7B2F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104C99" w:rsidRDefault="0022194F" w:rsidP="00821499">
            <w:pPr>
              <w:rPr>
                <w:rFonts w:cstheme="minorHAnsi"/>
              </w:rPr>
            </w:pPr>
          </w:p>
        </w:tc>
      </w:tr>
      <w:tr w:rsidR="00CC5782" w:rsidRPr="00104C99" w14:paraId="616D8CF9" w14:textId="77777777" w:rsidTr="00CF54D3">
        <w:tc>
          <w:tcPr>
            <w:tcW w:w="4606" w:type="dxa"/>
          </w:tcPr>
          <w:p w14:paraId="5DFEFE58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B93C36" w:rsidR="0022194F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 xml:space="preserve">M </w:t>
            </w:r>
            <w:r w:rsidR="00104C99">
              <w:rPr>
                <w:rFonts w:cstheme="minorHAnsi"/>
              </w:rPr>
              <w:t>3</w:t>
            </w:r>
          </w:p>
        </w:tc>
      </w:tr>
      <w:tr w:rsidR="00CC5782" w:rsidRPr="00104C99" w14:paraId="106D8ED7" w14:textId="77777777" w:rsidTr="00CF54D3">
        <w:tc>
          <w:tcPr>
            <w:tcW w:w="4606" w:type="dxa"/>
          </w:tcPr>
          <w:p w14:paraId="42C61C07" w14:textId="77777777" w:rsidR="00AA48FC" w:rsidRPr="00104C99" w:rsidRDefault="00AA48FC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 xml:space="preserve">Pořadové číslo karty vzorku v </w:t>
            </w:r>
            <w:r w:rsidR="000A6440" w:rsidRPr="00104C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78DDBA2" w:rsidR="00AA48FC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114</w:t>
            </w:r>
            <w:r w:rsidR="00104C99">
              <w:rPr>
                <w:rFonts w:cstheme="minorHAnsi"/>
              </w:rPr>
              <w:t>9</w:t>
            </w:r>
          </w:p>
        </w:tc>
      </w:tr>
      <w:tr w:rsidR="00CC5782" w:rsidRPr="00104C99" w14:paraId="32CF643C" w14:textId="77777777" w:rsidTr="00CF54D3">
        <w:tc>
          <w:tcPr>
            <w:tcW w:w="4606" w:type="dxa"/>
          </w:tcPr>
          <w:p w14:paraId="560D95E3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04C99" w:rsidRDefault="0022194F" w:rsidP="00821499">
            <w:pPr>
              <w:rPr>
                <w:rFonts w:cstheme="minorHAnsi"/>
              </w:rPr>
            </w:pPr>
          </w:p>
        </w:tc>
      </w:tr>
      <w:tr w:rsidR="00CC5782" w:rsidRPr="00104C99" w14:paraId="7F8D2B97" w14:textId="77777777" w:rsidTr="00CF54D3">
        <w:tc>
          <w:tcPr>
            <w:tcW w:w="4606" w:type="dxa"/>
          </w:tcPr>
          <w:p w14:paraId="59451275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Umj. Dílo na papíře PUTO</w:t>
            </w:r>
          </w:p>
        </w:tc>
      </w:tr>
      <w:tr w:rsidR="00CC5782" w:rsidRPr="00104C99" w14:paraId="54033E58" w14:textId="77777777" w:rsidTr="00CF54D3">
        <w:tc>
          <w:tcPr>
            <w:tcW w:w="4606" w:type="dxa"/>
          </w:tcPr>
          <w:p w14:paraId="65CE29A7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104C99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04C99">
              <w:rPr>
                <w:rFonts w:asciiTheme="minorHAnsi" w:hAnsiTheme="minorHAnsi" w:cstheme="minorHAnsi"/>
                <w:szCs w:val="22"/>
              </w:rPr>
              <w:t xml:space="preserve">Mobilní XRF analýza – objekt byl přilkádán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104C99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104C99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104C99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104C99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104C99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104C99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104C99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104C99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104C99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104C99" w:rsidRDefault="00CC5782" w:rsidP="00821499">
            <w:pPr>
              <w:rPr>
                <w:rFonts w:cstheme="minorHAnsi"/>
              </w:rPr>
            </w:pPr>
          </w:p>
        </w:tc>
      </w:tr>
      <w:tr w:rsidR="00CC5782" w:rsidRPr="00104C99" w14:paraId="5E1A21DD" w14:textId="77777777" w:rsidTr="00CF54D3">
        <w:tc>
          <w:tcPr>
            <w:tcW w:w="4606" w:type="dxa"/>
          </w:tcPr>
          <w:p w14:paraId="1B7B8745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104C99" w14:paraId="0ACABA34" w14:textId="77777777" w:rsidTr="00CF54D3">
        <w:tc>
          <w:tcPr>
            <w:tcW w:w="4606" w:type="dxa"/>
          </w:tcPr>
          <w:p w14:paraId="2B920B9B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104C99" w:rsidRDefault="007B7F56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Obraz</w:t>
            </w:r>
          </w:p>
        </w:tc>
      </w:tr>
      <w:tr w:rsidR="00CC5782" w:rsidRPr="00104C99" w14:paraId="7715CB8F" w14:textId="77777777" w:rsidTr="00CF54D3">
        <w:tc>
          <w:tcPr>
            <w:tcW w:w="4606" w:type="dxa"/>
          </w:tcPr>
          <w:p w14:paraId="1E56020F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104C99" w:rsidRDefault="007B7F56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Papír</w:t>
            </w:r>
          </w:p>
        </w:tc>
      </w:tr>
      <w:tr w:rsidR="00CC5782" w:rsidRPr="00104C99" w14:paraId="20A918C5" w14:textId="77777777" w:rsidTr="00CF54D3">
        <w:tc>
          <w:tcPr>
            <w:tcW w:w="4606" w:type="dxa"/>
          </w:tcPr>
          <w:p w14:paraId="1A2F26B6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Datace</w:t>
            </w:r>
            <w:r w:rsidR="00AA48FC" w:rsidRPr="00104C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04C99" w:rsidRDefault="0022194F" w:rsidP="00821499">
            <w:pPr>
              <w:rPr>
                <w:rFonts w:cstheme="minorHAnsi"/>
              </w:rPr>
            </w:pPr>
          </w:p>
        </w:tc>
      </w:tr>
      <w:tr w:rsidR="00CC5782" w:rsidRPr="00104C99" w14:paraId="0BF9C387" w14:textId="77777777" w:rsidTr="00CF54D3">
        <w:tc>
          <w:tcPr>
            <w:tcW w:w="4606" w:type="dxa"/>
          </w:tcPr>
          <w:p w14:paraId="12280DD1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Hurtová Alena</w:t>
            </w:r>
          </w:p>
        </w:tc>
      </w:tr>
      <w:tr w:rsidR="00CC5782" w:rsidRPr="00104C99" w14:paraId="3B388C43" w14:textId="77777777" w:rsidTr="00CF54D3">
        <w:tc>
          <w:tcPr>
            <w:tcW w:w="4606" w:type="dxa"/>
          </w:tcPr>
          <w:p w14:paraId="07CED6AE" w14:textId="77777777" w:rsidR="0022194F" w:rsidRPr="00104C99" w:rsidRDefault="0022194F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Datum zpracování zprávy</w:t>
            </w:r>
            <w:r w:rsidR="00AA48FC" w:rsidRPr="00104C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31. 7. 2017</w:t>
            </w:r>
          </w:p>
        </w:tc>
      </w:tr>
      <w:tr w:rsidR="00CC5782" w:rsidRPr="00104C99" w14:paraId="39B656B6" w14:textId="77777777" w:rsidTr="00CF54D3">
        <w:tc>
          <w:tcPr>
            <w:tcW w:w="4606" w:type="dxa"/>
          </w:tcPr>
          <w:p w14:paraId="0369BDA3" w14:textId="77777777" w:rsidR="005A54E0" w:rsidRPr="00104C99" w:rsidRDefault="005A54E0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Číslo příslušné zprávy v </w:t>
            </w:r>
            <w:r w:rsidR="000A6440" w:rsidRPr="00104C99">
              <w:rPr>
                <w:rFonts w:cstheme="minorHAnsi"/>
                <w:b/>
              </w:rPr>
              <w:t>databázi</w:t>
            </w:r>
            <w:r w:rsidRPr="00104C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104C99" w:rsidRDefault="00CC5782" w:rsidP="008214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104C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104C99" w14:paraId="5F13C4C5" w14:textId="77777777" w:rsidTr="00CF54D3">
        <w:tc>
          <w:tcPr>
            <w:tcW w:w="10060" w:type="dxa"/>
          </w:tcPr>
          <w:p w14:paraId="01601BB6" w14:textId="77777777" w:rsidR="00AA48FC" w:rsidRPr="00104C99" w:rsidRDefault="00AA48FC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Výsledky analýzy</w:t>
            </w:r>
          </w:p>
        </w:tc>
      </w:tr>
      <w:tr w:rsidR="00CC5782" w:rsidRPr="00104C99" w14:paraId="40D63742" w14:textId="77777777" w:rsidTr="00CF54D3">
        <w:tc>
          <w:tcPr>
            <w:tcW w:w="10060" w:type="dxa"/>
          </w:tcPr>
          <w:p w14:paraId="1C89CE2F" w14:textId="77777777" w:rsidR="00AA48FC" w:rsidRPr="00104C99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104C99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04C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1D24164C" w14:textId="77777777" w:rsidR="00104C99" w:rsidRPr="00104C99" w:rsidRDefault="00104C99" w:rsidP="00104C99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04C9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3</w:t>
            </w:r>
          </w:p>
          <w:p w14:paraId="0C782DD1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 xml:space="preserve">Modrá chrpa </w:t>
            </w:r>
          </w:p>
          <w:p w14:paraId="798253FC" w14:textId="77777777" w:rsidR="00104C99" w:rsidRPr="00104C99" w:rsidRDefault="00104C99" w:rsidP="00104C9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4C99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17DCD912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Naměřené spektrum</w:t>
            </w:r>
          </w:p>
          <w:p w14:paraId="0E803805" w14:textId="38C7679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  <w:noProof/>
              </w:rPr>
              <w:drawing>
                <wp:inline distT="0" distB="0" distL="0" distR="0" wp14:anchorId="1A4D28D4" wp14:editId="4E9B598D">
                  <wp:extent cx="5943600" cy="2590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1DF4C" w14:textId="77777777" w:rsidR="00104C99" w:rsidRPr="00104C99" w:rsidRDefault="00104C99" w:rsidP="00104C99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104C99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45104B63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Převládající prvky: Cu, Pb</w:t>
            </w:r>
          </w:p>
          <w:p w14:paraId="1D28FA92" w14:textId="10B5AC5E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104C99">
              <w:rPr>
                <w:rFonts w:cstheme="minorHAnsi"/>
              </w:rPr>
              <w:t xml:space="preserve"> u kterých množství nelze odhadnout: Al, Si, S</w:t>
            </w:r>
          </w:p>
          <w:p w14:paraId="48217234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Prvky zastoupené v malém až stopovém množství: K, Ca,Ti, Mn, Fe, Zn, As</w:t>
            </w:r>
          </w:p>
          <w:p w14:paraId="46271373" w14:textId="24A24D32" w:rsid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01782FBD" w14:textId="77777777" w:rsidR="00104C99" w:rsidRPr="00104C99" w:rsidRDefault="00104C99" w:rsidP="00104C99">
            <w:pPr>
              <w:rPr>
                <w:rFonts w:cstheme="minorHAnsi"/>
              </w:rPr>
            </w:pPr>
          </w:p>
          <w:p w14:paraId="64220575" w14:textId="77777777" w:rsidR="00104C99" w:rsidRPr="00104C99" w:rsidRDefault="00104C99" w:rsidP="00104C99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104C99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08383BD0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Modrý odstín byl pravděpodobně tvořen převážně měďnatým pigmentem (mohlo se jednat o azurit, horskou modř …), dále byla pravděpodobně přítomna olovnatá běloba. Sloučeniny dalších prvků mohly tvořit příměsi v barevné vrstvě, nebo nečistoty jak barevné vrstvy, tak pocházet z papírové podložky.</w:t>
            </w:r>
          </w:p>
          <w:p w14:paraId="705B5A06" w14:textId="77777777" w:rsidR="00104C99" w:rsidRPr="00104C99" w:rsidRDefault="00104C99" w:rsidP="00104C99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br w:type="page"/>
            </w:r>
          </w:p>
          <w:p w14:paraId="458C6A33" w14:textId="654EAEF6" w:rsidR="0065280A" w:rsidRPr="00104C99" w:rsidRDefault="00A744CD" w:rsidP="00A744CD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br w:type="page"/>
            </w:r>
            <w:r w:rsidR="00CC5782" w:rsidRPr="00104C99">
              <w:rPr>
                <w:rFonts w:cstheme="minorHAnsi"/>
              </w:rPr>
              <w:br w:type="page"/>
            </w:r>
          </w:p>
          <w:p w14:paraId="36D30144" w14:textId="77777777" w:rsidR="0065280A" w:rsidRPr="00104C99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104C99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104C99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104C99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04C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104C99" w:rsidRDefault="00CC5782" w:rsidP="00CC5782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Samotná papírová podložka obsahovala řadu prvků - sloučenin, pravděpodobně mohlo jít jak o úpravu samotného papíru, tak o celoplošnou tónovací podmalbu.</w:t>
            </w:r>
          </w:p>
          <w:p w14:paraId="4F1AB805" w14:textId="77777777" w:rsidR="00CC5782" w:rsidRPr="00104C99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104C99" w:rsidRDefault="00CC5782" w:rsidP="00CC5782">
            <w:pPr>
              <w:rPr>
                <w:rFonts w:cstheme="minorHAnsi"/>
              </w:rPr>
            </w:pPr>
            <w:r w:rsidRPr="00104C99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104C99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104C99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04C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104C99" w14:paraId="6588E497" w14:textId="77777777" w:rsidTr="00CF54D3">
        <w:tc>
          <w:tcPr>
            <w:tcW w:w="10060" w:type="dxa"/>
          </w:tcPr>
          <w:p w14:paraId="6A3A9C3E" w14:textId="77777777" w:rsidR="00AA48FC" w:rsidRPr="00104C99" w:rsidRDefault="00AA48FC" w:rsidP="00821499">
            <w:pPr>
              <w:rPr>
                <w:rFonts w:cstheme="minorHAnsi"/>
                <w:b/>
              </w:rPr>
            </w:pPr>
            <w:r w:rsidRPr="00104C99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104C99" w14:paraId="24BB7D60" w14:textId="77777777" w:rsidTr="00CF54D3">
        <w:tc>
          <w:tcPr>
            <w:tcW w:w="10060" w:type="dxa"/>
          </w:tcPr>
          <w:p w14:paraId="4FB66E8A" w14:textId="77777777" w:rsidR="00AA48FC" w:rsidRPr="00104C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04C99" w:rsidRDefault="0022194F" w:rsidP="00821499">
      <w:pPr>
        <w:spacing w:line="240" w:lineRule="auto"/>
        <w:rPr>
          <w:rFonts w:cstheme="minorHAnsi"/>
        </w:rPr>
      </w:pPr>
    </w:p>
    <w:sectPr w:rsidR="0022194F" w:rsidRPr="00104C9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B562" w14:textId="77777777" w:rsidR="00AE64E4" w:rsidRDefault="00AE64E4" w:rsidP="00AA48FC">
      <w:pPr>
        <w:spacing w:after="0" w:line="240" w:lineRule="auto"/>
      </w:pPr>
      <w:r>
        <w:separator/>
      </w:r>
    </w:p>
  </w:endnote>
  <w:endnote w:type="continuationSeparator" w:id="0">
    <w:p w14:paraId="6C97CA26" w14:textId="77777777" w:rsidR="00AE64E4" w:rsidRDefault="00AE64E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72CE" w14:textId="77777777" w:rsidR="00AE64E4" w:rsidRDefault="00AE64E4" w:rsidP="00AA48FC">
      <w:pPr>
        <w:spacing w:after="0" w:line="240" w:lineRule="auto"/>
      </w:pPr>
      <w:r>
        <w:separator/>
      </w:r>
    </w:p>
  </w:footnote>
  <w:footnote w:type="continuationSeparator" w:id="0">
    <w:p w14:paraId="1D631454" w14:textId="77777777" w:rsidR="00AE64E4" w:rsidRDefault="00AE64E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4C99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A24F2"/>
    <w:rsid w:val="007B7F56"/>
    <w:rsid w:val="00821499"/>
    <w:rsid w:val="009A03AE"/>
    <w:rsid w:val="009B754F"/>
    <w:rsid w:val="00A744CD"/>
    <w:rsid w:val="00AA48FC"/>
    <w:rsid w:val="00AE64E4"/>
    <w:rsid w:val="00B90C1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104C99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2022-08-29T07:39:00Z</dcterms:created>
  <dcterms:modified xsi:type="dcterms:W3CDTF">2022-08-29T07:40:00Z</dcterms:modified>
</cp:coreProperties>
</file>