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B1B2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34"/>
        <w:gridCol w:w="6126"/>
      </w:tblGrid>
      <w:tr w:rsidR="00327CE1" w:rsidRPr="00EB1B2E" w14:paraId="308E4BCF" w14:textId="77777777" w:rsidTr="00CF54D3">
        <w:tc>
          <w:tcPr>
            <w:tcW w:w="4606" w:type="dxa"/>
          </w:tcPr>
          <w:p w14:paraId="42DD7B2F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18D9B62" w:rsidR="0022194F" w:rsidRPr="00EB1B2E" w:rsidRDefault="00327CE1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85</w:t>
            </w:r>
            <w:r w:rsidR="00F55EEB" w:rsidRPr="00EB1B2E">
              <w:rPr>
                <w:rFonts w:cstheme="minorHAnsi"/>
              </w:rPr>
              <w:t>90</w:t>
            </w:r>
          </w:p>
        </w:tc>
      </w:tr>
      <w:tr w:rsidR="00327CE1" w:rsidRPr="00EB1B2E" w14:paraId="616D8CF9" w14:textId="77777777" w:rsidTr="00CF54D3">
        <w:tc>
          <w:tcPr>
            <w:tcW w:w="4606" w:type="dxa"/>
          </w:tcPr>
          <w:p w14:paraId="5DFEFE58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5517A6E" w:rsidR="0022194F" w:rsidRPr="00EB1B2E" w:rsidRDefault="00F55EEB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4</w:t>
            </w:r>
          </w:p>
        </w:tc>
      </w:tr>
      <w:tr w:rsidR="00327CE1" w:rsidRPr="00EB1B2E" w14:paraId="106D8ED7" w14:textId="77777777" w:rsidTr="00CF54D3">
        <w:tc>
          <w:tcPr>
            <w:tcW w:w="4606" w:type="dxa"/>
          </w:tcPr>
          <w:p w14:paraId="42C61C07" w14:textId="77777777" w:rsidR="00AA48FC" w:rsidRPr="00EB1B2E" w:rsidRDefault="00AA48FC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 xml:space="preserve">Pořadové číslo karty vzorku v </w:t>
            </w:r>
            <w:r w:rsidR="000A6440" w:rsidRPr="00EB1B2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55BAD18" w:rsidR="00AA48FC" w:rsidRPr="00EB1B2E" w:rsidRDefault="00327CE1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113</w:t>
            </w:r>
            <w:r w:rsidR="00F55EEB" w:rsidRPr="00EB1B2E">
              <w:rPr>
                <w:rFonts w:cstheme="minorHAnsi"/>
              </w:rPr>
              <w:t>4</w:t>
            </w:r>
          </w:p>
        </w:tc>
      </w:tr>
      <w:tr w:rsidR="00327CE1" w:rsidRPr="00EB1B2E" w14:paraId="32CF643C" w14:textId="77777777" w:rsidTr="00CF54D3">
        <w:tc>
          <w:tcPr>
            <w:tcW w:w="4606" w:type="dxa"/>
          </w:tcPr>
          <w:p w14:paraId="560D95E3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B1B2E" w:rsidRDefault="0022194F" w:rsidP="00821499">
            <w:pPr>
              <w:rPr>
                <w:rFonts w:cstheme="minorHAnsi"/>
              </w:rPr>
            </w:pPr>
          </w:p>
        </w:tc>
      </w:tr>
      <w:tr w:rsidR="00327CE1" w:rsidRPr="00EB1B2E" w14:paraId="7F8D2B97" w14:textId="77777777" w:rsidTr="00CF54D3">
        <w:tc>
          <w:tcPr>
            <w:tcW w:w="4606" w:type="dxa"/>
          </w:tcPr>
          <w:p w14:paraId="59451275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044E95" w:rsidR="0022194F" w:rsidRPr="00EB1B2E" w:rsidRDefault="00327CE1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 xml:space="preserve">Portrét starosty A. B. ANTL, res. Brotánková </w:t>
            </w:r>
            <w:proofErr w:type="spellStart"/>
            <w:r w:rsidRPr="00EB1B2E">
              <w:rPr>
                <w:rFonts w:cstheme="minorHAnsi"/>
              </w:rPr>
              <w:t>Šaníková</w:t>
            </w:r>
            <w:proofErr w:type="spellEnd"/>
          </w:p>
        </w:tc>
      </w:tr>
      <w:tr w:rsidR="00327CE1" w:rsidRPr="00EB1B2E" w14:paraId="54033E58" w14:textId="77777777" w:rsidTr="00CF54D3">
        <w:tc>
          <w:tcPr>
            <w:tcW w:w="4606" w:type="dxa"/>
          </w:tcPr>
          <w:p w14:paraId="65CE29A7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327CE1" w:rsidRPr="00EB1B2E" w14:paraId="48FF26C6" w14:textId="77777777" w:rsidTr="00327CE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74D91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79D1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2B7B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27CE1" w:rsidRPr="00EB1B2E" w14:paraId="4A0E1A2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495A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DF037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8587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544D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Zelená barevná vrstva s přemalbou</w:t>
                  </w:r>
                </w:p>
              </w:tc>
            </w:tr>
            <w:tr w:rsidR="00327CE1" w:rsidRPr="00EB1B2E" w14:paraId="109F362A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D6F2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D2A98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7C86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Černá přemalba</w:t>
                  </w:r>
                </w:p>
              </w:tc>
            </w:tr>
            <w:tr w:rsidR="00327CE1" w:rsidRPr="00EB1B2E" w14:paraId="5F65233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DA5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5DAB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4379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327CE1" w:rsidRPr="00EB1B2E" w14:paraId="1205C1C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42DB9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AF60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8590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CA8D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podélný směr</w:t>
                  </w:r>
                </w:p>
              </w:tc>
            </w:tr>
            <w:tr w:rsidR="00327CE1" w:rsidRPr="00EB1B2E" w14:paraId="3981C0F7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6E2CE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7BC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A0EAD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příčný směr</w:t>
                  </w:r>
                </w:p>
              </w:tc>
            </w:tr>
            <w:tr w:rsidR="00327CE1" w:rsidRPr="00EB1B2E" w14:paraId="2CAD03DC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48D7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3B78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4200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Dublovací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 xml:space="preserve"> směs</w:t>
                  </w:r>
                </w:p>
              </w:tc>
            </w:tr>
          </w:tbl>
          <w:p w14:paraId="3120D7CA" w14:textId="77777777" w:rsidR="0022194F" w:rsidRPr="00EB1B2E" w:rsidRDefault="0022194F" w:rsidP="00821499">
            <w:pPr>
              <w:rPr>
                <w:rFonts w:cstheme="minorHAnsi"/>
              </w:rPr>
            </w:pPr>
          </w:p>
        </w:tc>
      </w:tr>
      <w:tr w:rsidR="00327CE1" w:rsidRPr="00EB1B2E" w14:paraId="5E1A21DD" w14:textId="77777777" w:rsidTr="00CF54D3">
        <w:tc>
          <w:tcPr>
            <w:tcW w:w="4606" w:type="dxa"/>
          </w:tcPr>
          <w:p w14:paraId="1B7B8745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899A3E1" w:rsidR="0022194F" w:rsidRPr="00EB1B2E" w:rsidRDefault="00327CE1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67AB3AC0" wp14:editId="66FC010A">
                  <wp:extent cx="3743890" cy="55816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3" t="8862" r="4425" b="2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301" cy="559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CE1" w:rsidRPr="00EB1B2E" w14:paraId="0ACABA34" w14:textId="77777777" w:rsidTr="00CF54D3">
        <w:tc>
          <w:tcPr>
            <w:tcW w:w="4606" w:type="dxa"/>
          </w:tcPr>
          <w:p w14:paraId="2B920B9B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5BCE466" w:rsidR="0022194F" w:rsidRPr="00EB1B2E" w:rsidRDefault="00327CE1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Obraz</w:t>
            </w:r>
          </w:p>
        </w:tc>
      </w:tr>
      <w:tr w:rsidR="00327CE1" w:rsidRPr="00EB1B2E" w14:paraId="7715CB8F" w14:textId="77777777" w:rsidTr="00CF54D3">
        <w:tc>
          <w:tcPr>
            <w:tcW w:w="4606" w:type="dxa"/>
          </w:tcPr>
          <w:p w14:paraId="1E56020F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0BAC12B" w:rsidR="0022194F" w:rsidRPr="00EB1B2E" w:rsidRDefault="00327CE1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textil</w:t>
            </w:r>
          </w:p>
        </w:tc>
      </w:tr>
      <w:tr w:rsidR="00327CE1" w:rsidRPr="00EB1B2E" w14:paraId="20A918C5" w14:textId="77777777" w:rsidTr="00CF54D3">
        <w:tc>
          <w:tcPr>
            <w:tcW w:w="4606" w:type="dxa"/>
          </w:tcPr>
          <w:p w14:paraId="1A2F26B6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lastRenderedPageBreak/>
              <w:t>Datace</w:t>
            </w:r>
            <w:r w:rsidR="00AA48FC" w:rsidRPr="00EB1B2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B1B2E" w:rsidRDefault="0022194F" w:rsidP="00821499">
            <w:pPr>
              <w:rPr>
                <w:rFonts w:cstheme="minorHAnsi"/>
              </w:rPr>
            </w:pPr>
          </w:p>
        </w:tc>
      </w:tr>
      <w:tr w:rsidR="00327CE1" w:rsidRPr="00EB1B2E" w14:paraId="0BF9C387" w14:textId="77777777" w:rsidTr="00CF54D3">
        <w:tc>
          <w:tcPr>
            <w:tcW w:w="4606" w:type="dxa"/>
          </w:tcPr>
          <w:p w14:paraId="12280DD1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2515F71" w:rsidR="0022194F" w:rsidRPr="00EB1B2E" w:rsidRDefault="00327CE1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Hurtová Alena</w:t>
            </w:r>
          </w:p>
        </w:tc>
      </w:tr>
      <w:tr w:rsidR="00327CE1" w:rsidRPr="00EB1B2E" w14:paraId="3B388C43" w14:textId="77777777" w:rsidTr="00CF54D3">
        <w:tc>
          <w:tcPr>
            <w:tcW w:w="4606" w:type="dxa"/>
          </w:tcPr>
          <w:p w14:paraId="07CED6AE" w14:textId="77777777" w:rsidR="0022194F" w:rsidRPr="00EB1B2E" w:rsidRDefault="0022194F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Datum zpracování zprávy</w:t>
            </w:r>
            <w:r w:rsidR="00AA48FC" w:rsidRPr="00EB1B2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D2A5EB" w:rsidR="0022194F" w:rsidRPr="00EB1B2E" w:rsidRDefault="00327CE1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11. 5. 2017</w:t>
            </w:r>
          </w:p>
        </w:tc>
      </w:tr>
      <w:tr w:rsidR="00327CE1" w:rsidRPr="00EB1B2E" w14:paraId="39B656B6" w14:textId="77777777" w:rsidTr="00CF54D3">
        <w:tc>
          <w:tcPr>
            <w:tcW w:w="4606" w:type="dxa"/>
          </w:tcPr>
          <w:p w14:paraId="0369BDA3" w14:textId="77777777" w:rsidR="005A54E0" w:rsidRPr="00EB1B2E" w:rsidRDefault="005A54E0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Číslo příslušné zprávy v </w:t>
            </w:r>
            <w:r w:rsidR="000A6440" w:rsidRPr="00EB1B2E">
              <w:rPr>
                <w:rFonts w:cstheme="minorHAnsi"/>
                <w:b/>
              </w:rPr>
              <w:t>databázi</w:t>
            </w:r>
            <w:r w:rsidRPr="00EB1B2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E23E93" w:rsidR="005A54E0" w:rsidRPr="00EB1B2E" w:rsidRDefault="00327CE1" w:rsidP="00821499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2017_21</w:t>
            </w:r>
          </w:p>
        </w:tc>
      </w:tr>
    </w:tbl>
    <w:p w14:paraId="2329459B" w14:textId="77777777" w:rsidR="00AA48FC" w:rsidRPr="00EB1B2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EB1B2E" w14:paraId="5F13C4C5" w14:textId="77777777" w:rsidTr="00CF54D3">
        <w:tc>
          <w:tcPr>
            <w:tcW w:w="10060" w:type="dxa"/>
          </w:tcPr>
          <w:p w14:paraId="01601BB6" w14:textId="77777777" w:rsidR="00AA48FC" w:rsidRPr="00EB1B2E" w:rsidRDefault="00AA48FC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Výsledky analýzy</w:t>
            </w:r>
          </w:p>
        </w:tc>
      </w:tr>
      <w:tr w:rsidR="00224677" w:rsidRPr="00EB1B2E" w14:paraId="40D63742" w14:textId="77777777" w:rsidTr="00CF54D3">
        <w:tc>
          <w:tcPr>
            <w:tcW w:w="10060" w:type="dxa"/>
          </w:tcPr>
          <w:p w14:paraId="1C89CE2F" w14:textId="77777777" w:rsidR="00AA48FC" w:rsidRPr="00EB1B2E" w:rsidRDefault="00AA48FC" w:rsidP="00821499">
            <w:pPr>
              <w:rPr>
                <w:rFonts w:cstheme="minorHAnsi"/>
              </w:rPr>
            </w:pPr>
          </w:p>
          <w:p w14:paraId="458C6A33" w14:textId="1D18C0F9" w:rsidR="0065280A" w:rsidRPr="00EB1B2E" w:rsidRDefault="0065280A" w:rsidP="00821499">
            <w:pPr>
              <w:rPr>
                <w:rFonts w:cstheme="minorHAnsi"/>
              </w:rPr>
            </w:pPr>
          </w:p>
          <w:p w14:paraId="3FDEFB12" w14:textId="77777777" w:rsidR="00EB1B2E" w:rsidRPr="00EB1B2E" w:rsidRDefault="00EB1B2E" w:rsidP="00EB1B2E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EB1B2E">
              <w:rPr>
                <w:rFonts w:asciiTheme="minorHAnsi" w:hAnsiTheme="minorHAnsi" w:cstheme="minorHAnsi"/>
                <w:szCs w:val="22"/>
                <w:u w:val="single"/>
              </w:rPr>
              <w:t xml:space="preserve">Vzorek č. 4 (8590) </w:t>
            </w:r>
          </w:p>
          <w:p w14:paraId="6852C6EA" w14:textId="77777777" w:rsidR="00EB1B2E" w:rsidRPr="00EB1B2E" w:rsidRDefault="00EB1B2E" w:rsidP="00EB1B2E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 xml:space="preserve">Vlákno z plátna podélný směr </w:t>
            </w:r>
          </w:p>
          <w:p w14:paraId="4AA5F5FE" w14:textId="77777777" w:rsidR="00EB1B2E" w:rsidRPr="00EB1B2E" w:rsidRDefault="00EB1B2E" w:rsidP="00EB1B2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B1B2E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textilu</w:t>
            </w:r>
          </w:p>
          <w:p w14:paraId="5BDAFC32" w14:textId="77777777" w:rsidR="00EB1B2E" w:rsidRPr="00EB1B2E" w:rsidRDefault="00EB1B2E" w:rsidP="00EB1B2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B1B2E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EB1B2E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EB1B2E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7B09EBB8" w14:textId="77777777" w:rsidR="00EB1B2E" w:rsidRPr="00EB1B2E" w:rsidRDefault="00EB1B2E" w:rsidP="00EB1B2E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B1B2E" w:rsidRPr="00EB1B2E" w14:paraId="44099C60" w14:textId="77777777" w:rsidTr="00A436F0">
              <w:trPr>
                <w:jc w:val="center"/>
              </w:trPr>
              <w:tc>
                <w:tcPr>
                  <w:tcW w:w="2596" w:type="pct"/>
                </w:tcPr>
                <w:p w14:paraId="46A4DEB7" w14:textId="44EC3ADC" w:rsidR="00EB1B2E" w:rsidRPr="00EB1B2E" w:rsidRDefault="00EB1B2E" w:rsidP="00EB1B2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B1B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B96A484" wp14:editId="1DD664F8">
                        <wp:extent cx="2705100" cy="1800225"/>
                        <wp:effectExtent l="0" t="0" r="0" b="9525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E00E979" w14:textId="2CDA4784" w:rsidR="00EB1B2E" w:rsidRPr="00EB1B2E" w:rsidRDefault="00EB1B2E" w:rsidP="00EB1B2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B1B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D323FAE" wp14:editId="7265221B">
                        <wp:extent cx="2705100" cy="1800225"/>
                        <wp:effectExtent l="0" t="0" r="0" b="9525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C0EB69" w14:textId="77777777" w:rsidR="00EB1B2E" w:rsidRPr="00EB1B2E" w:rsidRDefault="00EB1B2E" w:rsidP="00EB1B2E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EB1B2E">
              <w:rPr>
                <w:rFonts w:cstheme="minorHAnsi"/>
              </w:rPr>
              <w:t>Herzbergovým</w:t>
            </w:r>
            <w:proofErr w:type="spellEnd"/>
            <w:r w:rsidRPr="00EB1B2E">
              <w:rPr>
                <w:rFonts w:cstheme="minorHAnsi"/>
              </w:rPr>
              <w:t xml:space="preserve"> činidlem), nejspíše se jednalo o len nebo konopí.</w:t>
            </w:r>
          </w:p>
          <w:p w14:paraId="6714017F" w14:textId="77777777" w:rsidR="00EB1B2E" w:rsidRPr="00EB1B2E" w:rsidRDefault="00EB1B2E" w:rsidP="00EB1B2E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Šířka vláken byla cca 20 µm.</w:t>
            </w:r>
          </w:p>
          <w:p w14:paraId="058A43A0" w14:textId="77777777" w:rsidR="00EB1B2E" w:rsidRPr="00EB1B2E" w:rsidRDefault="00EB1B2E" w:rsidP="00EB1B2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B1B2E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zkouška </w:t>
            </w:r>
            <w:proofErr w:type="spellStart"/>
            <w:r w:rsidRPr="00EB1B2E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2451067A" w14:textId="77777777" w:rsidR="00EB1B2E" w:rsidRPr="00EB1B2E" w:rsidRDefault="00EB1B2E" w:rsidP="00EB1B2E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B1B2E" w:rsidRPr="00EB1B2E" w14:paraId="2CBC77AE" w14:textId="77777777" w:rsidTr="00A436F0">
              <w:trPr>
                <w:jc w:val="center"/>
              </w:trPr>
              <w:tc>
                <w:tcPr>
                  <w:tcW w:w="2596" w:type="pct"/>
                </w:tcPr>
                <w:p w14:paraId="53723662" w14:textId="53E73FE4" w:rsidR="00EB1B2E" w:rsidRPr="00EB1B2E" w:rsidRDefault="00EB1B2E" w:rsidP="00EB1B2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B1B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BC1ED59" wp14:editId="60C72BC6">
                        <wp:extent cx="2695575" cy="1800225"/>
                        <wp:effectExtent l="0" t="0" r="9525" b="9525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F9D330E" w14:textId="2EBD5EE1" w:rsidR="00EB1B2E" w:rsidRPr="00EB1B2E" w:rsidRDefault="00EB1B2E" w:rsidP="00EB1B2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B1B2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9BB41FB" wp14:editId="52F57CB0">
                        <wp:extent cx="2695575" cy="1800225"/>
                        <wp:effectExtent l="0" t="0" r="9525" b="9525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480EA6" w14:textId="77777777" w:rsidR="00EB1B2E" w:rsidRPr="00EB1B2E" w:rsidRDefault="00EB1B2E" w:rsidP="00EB1B2E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EB1B2E">
              <w:rPr>
                <w:rFonts w:cstheme="minorHAnsi"/>
              </w:rPr>
              <w:t>fluoroglucínu</w:t>
            </w:r>
            <w:proofErr w:type="spellEnd"/>
            <w:r w:rsidRPr="00EB1B2E">
              <w:rPr>
                <w:rFonts w:cstheme="minorHAnsi"/>
              </w:rPr>
              <w:t xml:space="preserve"> ojediněle lokálně zbarvila do </w:t>
            </w:r>
            <w:proofErr w:type="spellStart"/>
            <w:proofErr w:type="gramStart"/>
            <w:r w:rsidRPr="00EB1B2E">
              <w:rPr>
                <w:rFonts w:cstheme="minorHAnsi"/>
              </w:rPr>
              <w:t>vínova</w:t>
            </w:r>
            <w:proofErr w:type="spellEnd"/>
            <w:r w:rsidRPr="00EB1B2E">
              <w:rPr>
                <w:rFonts w:cstheme="minorHAnsi"/>
              </w:rPr>
              <w:t xml:space="preserve"> - obsahovala</w:t>
            </w:r>
            <w:proofErr w:type="gramEnd"/>
            <w:r w:rsidRPr="00EB1B2E">
              <w:rPr>
                <w:rFonts w:cstheme="minorHAnsi"/>
              </w:rPr>
              <w:t xml:space="preserve"> menší množství ligninu. Pravděpodobně se jedná o konopná vlákna.</w:t>
            </w:r>
          </w:p>
          <w:p w14:paraId="0D4AA5E9" w14:textId="4866D83C" w:rsidR="00224677" w:rsidRPr="00EB1B2E" w:rsidRDefault="00EB1B2E" w:rsidP="00EB1B2E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br w:type="page"/>
            </w:r>
            <w:r w:rsidR="009355DC" w:rsidRPr="00EB1B2E">
              <w:rPr>
                <w:rFonts w:cstheme="minorHAnsi"/>
              </w:rPr>
              <w:br w:type="page"/>
            </w:r>
          </w:p>
          <w:p w14:paraId="59AFDC5C" w14:textId="4AA58F56" w:rsidR="00327CE1" w:rsidRPr="00EB1B2E" w:rsidRDefault="00327CE1" w:rsidP="00821499">
            <w:pPr>
              <w:rPr>
                <w:rFonts w:cstheme="minorHAnsi"/>
              </w:rPr>
            </w:pPr>
          </w:p>
          <w:p w14:paraId="4C78AEE2" w14:textId="4CD9E95F" w:rsidR="00327CE1" w:rsidRPr="00EB1B2E" w:rsidRDefault="00327CE1" w:rsidP="00821499">
            <w:pPr>
              <w:rPr>
                <w:rFonts w:cstheme="minorHAnsi"/>
              </w:rPr>
            </w:pPr>
          </w:p>
          <w:p w14:paraId="5EDAB01C" w14:textId="06A310C5" w:rsidR="00327CE1" w:rsidRPr="00EB1B2E" w:rsidRDefault="00327CE1" w:rsidP="00821499">
            <w:pPr>
              <w:rPr>
                <w:rFonts w:cstheme="minorHAnsi"/>
              </w:rPr>
            </w:pPr>
          </w:p>
          <w:p w14:paraId="1701DCDE" w14:textId="3D82FF53" w:rsidR="00327CE1" w:rsidRPr="00EB1B2E" w:rsidRDefault="00327CE1" w:rsidP="00821499">
            <w:pPr>
              <w:rPr>
                <w:rFonts w:cstheme="minorHAnsi"/>
              </w:rPr>
            </w:pPr>
          </w:p>
          <w:p w14:paraId="6589E259" w14:textId="75BD704E" w:rsidR="00327CE1" w:rsidRPr="00EB1B2E" w:rsidRDefault="00327CE1" w:rsidP="00821499">
            <w:pPr>
              <w:rPr>
                <w:rFonts w:cstheme="minorHAnsi"/>
              </w:rPr>
            </w:pPr>
          </w:p>
          <w:p w14:paraId="7C0ACFD7" w14:textId="7D5FECD1" w:rsidR="00327CE1" w:rsidRPr="00EB1B2E" w:rsidRDefault="00327CE1" w:rsidP="00327CE1">
            <w:pPr>
              <w:pStyle w:val="Nzev"/>
              <w:ind w:left="0"/>
              <w:rPr>
                <w:rFonts w:asciiTheme="minorHAnsi" w:hAnsiTheme="minorHAnsi" w:cstheme="minorHAnsi"/>
                <w:szCs w:val="22"/>
              </w:rPr>
            </w:pPr>
            <w:r w:rsidRPr="00EB1B2E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640CFDA4" w14:textId="77777777" w:rsidR="00327CE1" w:rsidRPr="00EB1B2E" w:rsidRDefault="00327CE1" w:rsidP="00327CE1">
            <w:pPr>
              <w:rPr>
                <w:rFonts w:cstheme="minorHAnsi"/>
                <w:lang w:eastAsia="cs-CZ"/>
              </w:rPr>
            </w:pPr>
          </w:p>
          <w:p w14:paraId="45D4659D" w14:textId="616B762F" w:rsidR="00327CE1" w:rsidRPr="00EB1B2E" w:rsidRDefault="00327CE1" w:rsidP="00327CE1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 xml:space="preserve">Podložku díla tvořilo plátno pravděpodobně z konopných vláken (podélný směr) a lněných vláken (příčný směr), vzorek č 4 a 5. </w:t>
            </w:r>
          </w:p>
          <w:p w14:paraId="72A1E1B5" w14:textId="77777777" w:rsidR="00327CE1" w:rsidRPr="00EB1B2E" w:rsidRDefault="00327CE1" w:rsidP="00327CE1">
            <w:pPr>
              <w:rPr>
                <w:rFonts w:cstheme="minorHAnsi"/>
              </w:rPr>
            </w:pPr>
          </w:p>
          <w:p w14:paraId="004B1147" w14:textId="475CC787" w:rsidR="00327CE1" w:rsidRPr="00EB1B2E" w:rsidRDefault="00327CE1" w:rsidP="00327CE1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 xml:space="preserve">Základní podklad ve dvou nátěrech pravděpodobně tvořily převážně pigmenty na bázi hlinitokřemičitanů – červené okry, olovnatá běloba, uhličitan vápenatý a uhlíkaté černě. Obsah pojiva byl velmi malý, ze všech měření provedených v této vrstvě by se dalo usuzovat na přítomnost bílkovin a olejů, mohlo by se tedy jednat o temperu. </w:t>
            </w:r>
          </w:p>
          <w:p w14:paraId="4D5F59BD" w14:textId="77777777" w:rsidR="00327CE1" w:rsidRPr="00EB1B2E" w:rsidRDefault="00327CE1" w:rsidP="00327CE1">
            <w:pPr>
              <w:rPr>
                <w:rFonts w:cstheme="minorHAnsi"/>
              </w:rPr>
            </w:pPr>
          </w:p>
          <w:p w14:paraId="5AE29115" w14:textId="2090C449" w:rsidR="00327CE1" w:rsidRPr="00EB1B2E" w:rsidRDefault="00327CE1" w:rsidP="00327CE1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U vzorku č. 1 (8587) se ještě pod touto vrstvou nacházela nesouvislá béžová vrstva s bílými, červenými a černými zrny, jejíž původ nelze identifikovat. Obsahovala uhličitan vápenatý, pigmenty na bázi železa a hlinitokřemičitanů (červené okry), sloučeniny na bázi titanu, nelze vyloučit titanovou bělobu, pigmenty na bázi olova (olovnatá běloba nelze vyloučit minium) původ dalších prvků Zn, Cd a As nelze určit</w:t>
            </w:r>
            <w:r w:rsidRPr="00EB1B2E">
              <w:rPr>
                <w:rFonts w:cstheme="minorHAnsi"/>
              </w:rPr>
              <w:t>.</w:t>
            </w:r>
          </w:p>
          <w:p w14:paraId="6CC6FA63" w14:textId="77777777" w:rsidR="00327CE1" w:rsidRPr="00EB1B2E" w:rsidRDefault="00327CE1" w:rsidP="00327CE1">
            <w:pPr>
              <w:rPr>
                <w:rFonts w:cstheme="minorHAnsi"/>
              </w:rPr>
            </w:pPr>
          </w:p>
          <w:p w14:paraId="40E4A6A0" w14:textId="288087F3" w:rsidR="00327CE1" w:rsidRPr="00EB1B2E" w:rsidRDefault="00327CE1" w:rsidP="00327CE1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Vzorek č. 1 tvořilo několik barevných vrstev. Pravděpodobně se jednalo o dvě šedé původní vrstvy, tvořené olovnatou bělobou, uhličitanem vápenatým malým množstvím hlinitokřemičitanů a uhlíkatou černí. Pojivo mohly tvořit bílkoviny a oleje (možná tempera), nelze to však s jistotou potvrdit. Dále vzorek tvořila šedá nesouvislá vrstva obsahující zinkovou bělobu, titanovou bělobu a další sloučeniny – pigmenty na bázi železa, hliníku, křemíku, vápníku a olova. Poslední vrstva s bílými, žlutými, červenými a modročernými zrny byla pravděpodobně tvořená pigmenty na bázi železa, umělé železité červeně nebo Pruské modré, zinkové a titanové běloby a kadmiovou žluť a pigmenty na bázi olova a sloučeniny na bázi hliníku. Pojivo této vrstvy bylo pravděpodobně na bázi oleje a nelze vyloučit přítomnost polysacharidu.</w:t>
            </w:r>
          </w:p>
          <w:p w14:paraId="65EC42FA" w14:textId="77777777" w:rsidR="00327CE1" w:rsidRPr="00EB1B2E" w:rsidRDefault="00327CE1" w:rsidP="00327CE1">
            <w:pPr>
              <w:rPr>
                <w:rFonts w:cstheme="minorHAnsi"/>
              </w:rPr>
            </w:pPr>
          </w:p>
          <w:p w14:paraId="1ED921BE" w14:textId="279ACF25" w:rsidR="00327CE1" w:rsidRPr="00EB1B2E" w:rsidRDefault="00327CE1" w:rsidP="00327CE1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Vzorek č. 2 tvořila jedna barevná vrstva s černými a bílými zrny uhličitanu vápenatého olovnaté běloby, malého množství sloučenin na bázi železa, hliníku a křemíku a černá zrna pravděpodobně uhlíkaté černi.</w:t>
            </w:r>
          </w:p>
          <w:p w14:paraId="79097656" w14:textId="77777777" w:rsidR="00327CE1" w:rsidRPr="00EB1B2E" w:rsidRDefault="00327CE1" w:rsidP="00327CE1">
            <w:pPr>
              <w:rPr>
                <w:rFonts w:cstheme="minorHAnsi"/>
              </w:rPr>
            </w:pPr>
          </w:p>
          <w:p w14:paraId="0AF032CB" w14:textId="56E8E502" w:rsidR="00327CE1" w:rsidRPr="00EB1B2E" w:rsidRDefault="00327CE1" w:rsidP="00327CE1">
            <w:pPr>
              <w:rPr>
                <w:rFonts w:cstheme="minorHAnsi"/>
              </w:rPr>
            </w:pPr>
            <w:r w:rsidRPr="00EB1B2E">
              <w:rPr>
                <w:rFonts w:cstheme="minorHAnsi"/>
              </w:rPr>
              <w:t>Vzorek č 3 tvořila kromě červeného podkladu tenka nejspíše laková vrstva, kterou nebylo možné identifikovat.</w:t>
            </w:r>
          </w:p>
          <w:p w14:paraId="3FA66919" w14:textId="77777777" w:rsidR="00327CE1" w:rsidRPr="00EB1B2E" w:rsidRDefault="00327CE1" w:rsidP="00327CE1">
            <w:pPr>
              <w:rPr>
                <w:rFonts w:cstheme="minorHAnsi"/>
              </w:rPr>
            </w:pPr>
          </w:p>
          <w:p w14:paraId="3BD95523" w14:textId="6E1AC915" w:rsidR="00327CE1" w:rsidRPr="00EB1B2E" w:rsidRDefault="00327CE1" w:rsidP="00327CE1">
            <w:pPr>
              <w:rPr>
                <w:rFonts w:cstheme="minorHAnsi"/>
              </w:rPr>
            </w:pPr>
            <w:proofErr w:type="spellStart"/>
            <w:r w:rsidRPr="00EB1B2E">
              <w:rPr>
                <w:rFonts w:cstheme="minorHAnsi"/>
              </w:rPr>
              <w:t>Dublovací</w:t>
            </w:r>
            <w:proofErr w:type="spellEnd"/>
            <w:r w:rsidRPr="00EB1B2E">
              <w:rPr>
                <w:rFonts w:cstheme="minorHAnsi"/>
              </w:rPr>
              <w:t xml:space="preserve"> směs Vzorek č 6 byla tvořená směsí bílkoviny, polysacharidu a nepolární látky, pravděpodobně klihem, škrobem a olejem (nebo částečně zmýdelněným olejem) spíše než pryskyřicí</w:t>
            </w:r>
          </w:p>
          <w:p w14:paraId="7F8A69D3" w14:textId="77777777" w:rsidR="00327CE1" w:rsidRPr="00EB1B2E" w:rsidRDefault="00327CE1" w:rsidP="00821499">
            <w:pPr>
              <w:rPr>
                <w:rFonts w:cstheme="minorHAnsi"/>
              </w:rPr>
            </w:pPr>
          </w:p>
          <w:p w14:paraId="36D30144" w14:textId="77777777" w:rsidR="0065280A" w:rsidRPr="00EB1B2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EB1B2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B1B2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EB1B2E" w14:paraId="6588E497" w14:textId="77777777" w:rsidTr="00CF54D3">
        <w:tc>
          <w:tcPr>
            <w:tcW w:w="10060" w:type="dxa"/>
          </w:tcPr>
          <w:p w14:paraId="6A3A9C3E" w14:textId="77777777" w:rsidR="00AA48FC" w:rsidRPr="00EB1B2E" w:rsidRDefault="00AA48FC" w:rsidP="00821499">
            <w:pPr>
              <w:rPr>
                <w:rFonts w:cstheme="minorHAnsi"/>
                <w:b/>
              </w:rPr>
            </w:pPr>
            <w:r w:rsidRPr="00EB1B2E">
              <w:rPr>
                <w:rFonts w:cstheme="minorHAnsi"/>
                <w:b/>
              </w:rPr>
              <w:t>Fotodokumentace analýzy</w:t>
            </w:r>
          </w:p>
        </w:tc>
      </w:tr>
      <w:tr w:rsidR="00224677" w:rsidRPr="00EB1B2E" w14:paraId="24BB7D60" w14:textId="77777777" w:rsidTr="00CF54D3">
        <w:tc>
          <w:tcPr>
            <w:tcW w:w="10060" w:type="dxa"/>
          </w:tcPr>
          <w:p w14:paraId="4FB66E8A" w14:textId="77777777" w:rsidR="00AA48FC" w:rsidRPr="00EB1B2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B1B2E" w:rsidRDefault="0022194F" w:rsidP="00821499">
      <w:pPr>
        <w:spacing w:line="240" w:lineRule="auto"/>
        <w:rPr>
          <w:rFonts w:cstheme="minorHAnsi"/>
        </w:rPr>
      </w:pPr>
    </w:p>
    <w:sectPr w:rsidR="0022194F" w:rsidRPr="00EB1B2E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25C1" w14:textId="77777777" w:rsidR="00823731" w:rsidRDefault="00823731" w:rsidP="00AA48FC">
      <w:pPr>
        <w:spacing w:after="0" w:line="240" w:lineRule="auto"/>
      </w:pPr>
      <w:r>
        <w:separator/>
      </w:r>
    </w:p>
  </w:endnote>
  <w:endnote w:type="continuationSeparator" w:id="0">
    <w:p w14:paraId="6B92565A" w14:textId="77777777" w:rsidR="00823731" w:rsidRDefault="0082373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4A3B" w14:textId="77777777" w:rsidR="00823731" w:rsidRDefault="00823731" w:rsidP="00AA48FC">
      <w:pPr>
        <w:spacing w:after="0" w:line="240" w:lineRule="auto"/>
      </w:pPr>
      <w:r>
        <w:separator/>
      </w:r>
    </w:p>
  </w:footnote>
  <w:footnote w:type="continuationSeparator" w:id="0">
    <w:p w14:paraId="3A57E180" w14:textId="77777777" w:rsidR="00823731" w:rsidRDefault="0082373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24677"/>
    <w:rsid w:val="00327CE1"/>
    <w:rsid w:val="003449DF"/>
    <w:rsid w:val="003601F1"/>
    <w:rsid w:val="003D0950"/>
    <w:rsid w:val="00492CCD"/>
    <w:rsid w:val="00494840"/>
    <w:rsid w:val="005A54E0"/>
    <w:rsid w:val="005C155B"/>
    <w:rsid w:val="0065280A"/>
    <w:rsid w:val="00821499"/>
    <w:rsid w:val="00823731"/>
    <w:rsid w:val="008B52F5"/>
    <w:rsid w:val="008D0F22"/>
    <w:rsid w:val="009355DC"/>
    <w:rsid w:val="009A03AE"/>
    <w:rsid w:val="00AA48FC"/>
    <w:rsid w:val="00B90C16"/>
    <w:rsid w:val="00C30ACE"/>
    <w:rsid w:val="00C657DB"/>
    <w:rsid w:val="00C74C8C"/>
    <w:rsid w:val="00CC1EA8"/>
    <w:rsid w:val="00CF54D3"/>
    <w:rsid w:val="00D42842"/>
    <w:rsid w:val="00D6299B"/>
    <w:rsid w:val="00E752C4"/>
    <w:rsid w:val="00EB0453"/>
    <w:rsid w:val="00EB1B2E"/>
    <w:rsid w:val="00F55EEB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327CE1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27CE1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327CE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327CE1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9355DC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327CE1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327CE1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7CE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2022-08-26T08:20:00Z</dcterms:created>
  <dcterms:modified xsi:type="dcterms:W3CDTF">2022-08-26T08:21:00Z</dcterms:modified>
</cp:coreProperties>
</file>